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1058D" w:rsidRPr="00520E48" w:rsidRDefault="0001058D" w:rsidP="0001058D">
      <w:pPr>
        <w:jc w:val="center"/>
        <w:rPr>
          <w:rFonts w:ascii="Arial" w:hAnsi="Arial" w:cs="Arial"/>
          <w:b/>
          <w:sz w:val="24"/>
          <w:szCs w:val="24"/>
        </w:rPr>
      </w:pPr>
    </w:p>
    <w:p w:rsidR="0001058D" w:rsidRPr="00665954" w:rsidRDefault="0001058D" w:rsidP="0001058D">
      <w:pPr>
        <w:jc w:val="center"/>
        <w:rPr>
          <w:rFonts w:ascii="Arial" w:hAnsi="Arial" w:cs="Arial"/>
          <w:sz w:val="24"/>
          <w:szCs w:val="24"/>
        </w:rPr>
      </w:pPr>
      <w:r w:rsidRPr="00665954">
        <w:rPr>
          <w:rFonts w:ascii="Arial" w:hAnsi="Arial" w:cs="Arial"/>
          <w:sz w:val="24"/>
          <w:szCs w:val="24"/>
        </w:rPr>
        <w:t>КРАСНОЯРСКИЙ КРАЙ</w:t>
      </w:r>
    </w:p>
    <w:p w:rsidR="0001058D" w:rsidRPr="00665954" w:rsidRDefault="0001058D" w:rsidP="0001058D">
      <w:pPr>
        <w:jc w:val="center"/>
        <w:rPr>
          <w:rFonts w:ascii="Arial" w:hAnsi="Arial" w:cs="Arial"/>
          <w:sz w:val="24"/>
          <w:szCs w:val="24"/>
        </w:rPr>
      </w:pPr>
      <w:r w:rsidRPr="00665954">
        <w:rPr>
          <w:rFonts w:ascii="Arial" w:hAnsi="Arial" w:cs="Arial"/>
          <w:sz w:val="24"/>
          <w:szCs w:val="24"/>
        </w:rPr>
        <w:t>БОГОТОЛЬСКИЙ РАЙОННЫЙ СОВЕТ ДЕПУТАТОВ</w:t>
      </w:r>
    </w:p>
    <w:p w:rsidR="0001058D" w:rsidRPr="00665954" w:rsidRDefault="0001058D" w:rsidP="0001058D">
      <w:pPr>
        <w:jc w:val="center"/>
        <w:rPr>
          <w:rFonts w:ascii="Arial" w:hAnsi="Arial" w:cs="Arial"/>
          <w:sz w:val="24"/>
          <w:szCs w:val="24"/>
        </w:rPr>
      </w:pPr>
      <w:r w:rsidRPr="00665954">
        <w:rPr>
          <w:rFonts w:ascii="Arial" w:hAnsi="Arial" w:cs="Arial"/>
          <w:sz w:val="24"/>
          <w:szCs w:val="24"/>
        </w:rPr>
        <w:t>г. БОГОТОЛ</w:t>
      </w:r>
    </w:p>
    <w:p w:rsidR="0001058D" w:rsidRPr="00665954" w:rsidRDefault="0001058D" w:rsidP="0001058D">
      <w:pPr>
        <w:jc w:val="center"/>
        <w:rPr>
          <w:rFonts w:ascii="Arial" w:hAnsi="Arial" w:cs="Arial"/>
          <w:sz w:val="24"/>
          <w:szCs w:val="24"/>
        </w:rPr>
      </w:pPr>
    </w:p>
    <w:p w:rsidR="0001058D" w:rsidRPr="00665954" w:rsidRDefault="0001058D" w:rsidP="0001058D">
      <w:pPr>
        <w:jc w:val="center"/>
        <w:rPr>
          <w:rFonts w:ascii="Arial" w:hAnsi="Arial" w:cs="Arial"/>
          <w:sz w:val="24"/>
          <w:szCs w:val="24"/>
        </w:rPr>
      </w:pPr>
      <w:r w:rsidRPr="00665954">
        <w:rPr>
          <w:rFonts w:ascii="Arial" w:hAnsi="Arial" w:cs="Arial"/>
          <w:sz w:val="24"/>
          <w:szCs w:val="24"/>
        </w:rPr>
        <w:t>РЕШЕНИЕ</w:t>
      </w:r>
    </w:p>
    <w:p w:rsidR="0001058D" w:rsidRPr="00665954" w:rsidRDefault="0001058D" w:rsidP="0001058D">
      <w:pPr>
        <w:rPr>
          <w:rFonts w:ascii="Arial" w:hAnsi="Arial" w:cs="Arial"/>
          <w:sz w:val="24"/>
          <w:szCs w:val="24"/>
        </w:rPr>
      </w:pPr>
    </w:p>
    <w:p w:rsidR="0001058D" w:rsidRPr="00665954" w:rsidRDefault="008D2E51" w:rsidP="0001058D">
      <w:pPr>
        <w:rPr>
          <w:rFonts w:ascii="Arial" w:hAnsi="Arial" w:cs="Arial"/>
          <w:sz w:val="24"/>
          <w:szCs w:val="24"/>
        </w:rPr>
      </w:pPr>
      <w:r w:rsidRPr="00665954">
        <w:rPr>
          <w:rFonts w:ascii="Arial" w:hAnsi="Arial" w:cs="Arial"/>
          <w:sz w:val="24"/>
          <w:szCs w:val="24"/>
        </w:rPr>
        <w:t>16.12.</w:t>
      </w:r>
      <w:r w:rsidR="0001058D" w:rsidRPr="00665954">
        <w:rPr>
          <w:rFonts w:ascii="Arial" w:hAnsi="Arial" w:cs="Arial"/>
          <w:sz w:val="24"/>
          <w:szCs w:val="24"/>
        </w:rPr>
        <w:t>2021</w:t>
      </w:r>
      <w:r w:rsidR="0001058D" w:rsidRPr="00665954">
        <w:rPr>
          <w:rFonts w:ascii="Arial" w:hAnsi="Arial" w:cs="Arial"/>
          <w:sz w:val="24"/>
          <w:szCs w:val="24"/>
        </w:rPr>
        <w:tab/>
      </w:r>
      <w:r w:rsidR="0001058D" w:rsidRPr="00665954">
        <w:rPr>
          <w:rFonts w:ascii="Arial" w:hAnsi="Arial" w:cs="Arial"/>
          <w:sz w:val="24"/>
          <w:szCs w:val="24"/>
        </w:rPr>
        <w:tab/>
      </w:r>
      <w:r w:rsidR="0001058D" w:rsidRPr="00665954">
        <w:rPr>
          <w:rFonts w:ascii="Arial" w:hAnsi="Arial" w:cs="Arial"/>
          <w:sz w:val="24"/>
          <w:szCs w:val="24"/>
        </w:rPr>
        <w:tab/>
      </w:r>
      <w:r w:rsidR="0001058D" w:rsidRPr="00665954">
        <w:rPr>
          <w:rFonts w:ascii="Arial" w:hAnsi="Arial" w:cs="Arial"/>
          <w:sz w:val="24"/>
          <w:szCs w:val="24"/>
        </w:rPr>
        <w:tab/>
      </w:r>
      <w:r w:rsidR="00665954">
        <w:rPr>
          <w:rFonts w:ascii="Arial" w:hAnsi="Arial" w:cs="Arial"/>
          <w:sz w:val="24"/>
          <w:szCs w:val="24"/>
        </w:rPr>
        <w:tab/>
      </w:r>
      <w:r w:rsidR="0001058D" w:rsidRPr="00665954">
        <w:rPr>
          <w:rFonts w:ascii="Arial" w:hAnsi="Arial" w:cs="Arial"/>
          <w:sz w:val="24"/>
          <w:szCs w:val="24"/>
        </w:rPr>
        <w:tab/>
      </w:r>
      <w:r w:rsidR="0001058D" w:rsidRPr="00665954">
        <w:rPr>
          <w:rFonts w:ascii="Arial" w:hAnsi="Arial" w:cs="Arial"/>
          <w:sz w:val="24"/>
          <w:szCs w:val="24"/>
        </w:rPr>
        <w:tab/>
      </w:r>
      <w:r w:rsidR="0001058D" w:rsidRPr="00665954">
        <w:rPr>
          <w:rFonts w:ascii="Arial" w:hAnsi="Arial" w:cs="Arial"/>
          <w:sz w:val="24"/>
          <w:szCs w:val="24"/>
        </w:rPr>
        <w:tab/>
      </w:r>
      <w:r w:rsidR="0001058D" w:rsidRPr="00665954">
        <w:rPr>
          <w:rFonts w:ascii="Arial" w:hAnsi="Arial" w:cs="Arial"/>
          <w:sz w:val="24"/>
          <w:szCs w:val="24"/>
        </w:rPr>
        <w:tab/>
      </w:r>
      <w:r w:rsidR="0001058D" w:rsidRPr="00665954">
        <w:rPr>
          <w:rFonts w:ascii="Arial" w:hAnsi="Arial" w:cs="Arial"/>
          <w:sz w:val="24"/>
          <w:szCs w:val="24"/>
        </w:rPr>
        <w:tab/>
        <w:t xml:space="preserve">№ </w:t>
      </w:r>
      <w:r w:rsidR="009D3512" w:rsidRPr="00665954">
        <w:rPr>
          <w:rFonts w:ascii="Arial" w:hAnsi="Arial" w:cs="Arial"/>
          <w:sz w:val="24"/>
          <w:szCs w:val="24"/>
        </w:rPr>
        <w:t>12-121</w:t>
      </w:r>
    </w:p>
    <w:p w:rsidR="0001058D" w:rsidRPr="00665954" w:rsidRDefault="0001058D" w:rsidP="0001058D">
      <w:pPr>
        <w:pStyle w:val="afff1"/>
        <w:jc w:val="right"/>
        <w:rPr>
          <w:rFonts w:ascii="Arial" w:hAnsi="Arial" w:cs="Arial"/>
          <w:szCs w:val="24"/>
        </w:rPr>
      </w:pPr>
    </w:p>
    <w:p w:rsidR="0001058D" w:rsidRPr="00665954" w:rsidRDefault="0001058D" w:rsidP="0001058D">
      <w:pPr>
        <w:jc w:val="center"/>
        <w:rPr>
          <w:rFonts w:ascii="Arial" w:hAnsi="Arial" w:cs="Arial"/>
          <w:sz w:val="24"/>
          <w:szCs w:val="24"/>
        </w:rPr>
      </w:pPr>
      <w:r w:rsidRPr="00665954">
        <w:rPr>
          <w:rFonts w:ascii="Arial" w:hAnsi="Arial" w:cs="Arial"/>
          <w:bCs/>
          <w:sz w:val="24"/>
          <w:szCs w:val="24"/>
        </w:rPr>
        <w:t xml:space="preserve">О ПРАВИЛАХ ЗЕМЛЕПОЛЬЗОВАНИЯ И ЗАСТРОЙКИ </w:t>
      </w:r>
      <w:r w:rsidRPr="00665954">
        <w:rPr>
          <w:rFonts w:ascii="Arial" w:hAnsi="Arial" w:cs="Arial"/>
          <w:sz w:val="24"/>
          <w:szCs w:val="24"/>
        </w:rPr>
        <w:t>МУНИЦИПАЛЬНОГО ОБРАЗОВАНИЯ ВАГИНСКИЙ СЕЛЬСОВЕТ БОГОТОЛЬСКОГО РАЙОНА КРАСНОЯРСКОГО КРАЯ</w:t>
      </w:r>
    </w:p>
    <w:p w:rsidR="00F10325" w:rsidRPr="00520E48" w:rsidRDefault="00F10325" w:rsidP="0001058D">
      <w:pPr>
        <w:jc w:val="center"/>
        <w:rPr>
          <w:rFonts w:ascii="Arial" w:hAnsi="Arial" w:cs="Arial"/>
          <w:b/>
          <w:sz w:val="24"/>
          <w:szCs w:val="24"/>
        </w:rPr>
      </w:pPr>
    </w:p>
    <w:p w:rsidR="0001058D" w:rsidRPr="00520E48" w:rsidRDefault="00F10325" w:rsidP="00F10325">
      <w:pPr>
        <w:widowControl w:val="0"/>
        <w:autoSpaceDE w:val="0"/>
        <w:autoSpaceDN w:val="0"/>
        <w:adjustRightInd w:val="0"/>
        <w:jc w:val="center"/>
        <w:rPr>
          <w:rFonts w:ascii="Arial" w:hAnsi="Arial" w:cs="Arial"/>
          <w:color w:val="000000" w:themeColor="text1"/>
          <w:sz w:val="24"/>
          <w:szCs w:val="24"/>
        </w:rPr>
      </w:pPr>
      <w:r w:rsidRPr="00520E48">
        <w:rPr>
          <w:rFonts w:ascii="Arial" w:hAnsi="Arial" w:cs="Arial"/>
          <w:color w:val="000000" w:themeColor="text1"/>
          <w:sz w:val="24"/>
          <w:szCs w:val="24"/>
        </w:rPr>
        <w:t>(в редакции Решени</w:t>
      </w:r>
      <w:r w:rsidR="00B26FBA" w:rsidRPr="00520E48">
        <w:rPr>
          <w:rFonts w:ascii="Arial" w:hAnsi="Arial" w:cs="Arial"/>
          <w:color w:val="000000" w:themeColor="text1"/>
          <w:sz w:val="24"/>
          <w:szCs w:val="24"/>
        </w:rPr>
        <w:t>й</w:t>
      </w:r>
      <w:r w:rsidRPr="00520E48">
        <w:rPr>
          <w:rFonts w:ascii="Arial" w:hAnsi="Arial" w:cs="Arial"/>
          <w:color w:val="000000" w:themeColor="text1"/>
          <w:sz w:val="24"/>
          <w:szCs w:val="24"/>
        </w:rPr>
        <w:t xml:space="preserve"> Боготольского районного совета депутатов от 24.04.2022 №14-144</w:t>
      </w:r>
      <w:r w:rsidR="00837C17" w:rsidRPr="00520E48">
        <w:rPr>
          <w:rFonts w:ascii="Arial" w:hAnsi="Arial" w:cs="Arial"/>
          <w:color w:val="000000" w:themeColor="text1"/>
          <w:sz w:val="24"/>
          <w:szCs w:val="24"/>
        </w:rPr>
        <w:t xml:space="preserve">, </w:t>
      </w:r>
      <w:r w:rsidR="00E76943">
        <w:rPr>
          <w:rFonts w:ascii="Arial" w:hAnsi="Arial" w:cs="Arial"/>
          <w:color w:val="000000" w:themeColor="text1"/>
          <w:sz w:val="24"/>
          <w:szCs w:val="24"/>
        </w:rPr>
        <w:t xml:space="preserve">04.10.2022 №19-187, </w:t>
      </w:r>
      <w:r w:rsidR="00837C17" w:rsidRPr="00520E48">
        <w:rPr>
          <w:rFonts w:ascii="Arial" w:hAnsi="Arial" w:cs="Arial"/>
          <w:color w:val="000000" w:themeColor="text1"/>
          <w:sz w:val="24"/>
          <w:szCs w:val="24"/>
        </w:rPr>
        <w:t>20.10.2023 №29-288</w:t>
      </w:r>
      <w:r w:rsidR="00191A33">
        <w:rPr>
          <w:rFonts w:ascii="Arial" w:hAnsi="Arial" w:cs="Arial"/>
          <w:color w:val="000000" w:themeColor="text1"/>
          <w:sz w:val="24"/>
          <w:szCs w:val="24"/>
        </w:rPr>
        <w:t>, 24.04.2024 №34-328</w:t>
      </w:r>
      <w:r w:rsidR="00665954">
        <w:rPr>
          <w:rFonts w:ascii="Arial" w:hAnsi="Arial" w:cs="Arial"/>
          <w:color w:val="000000" w:themeColor="text1"/>
          <w:sz w:val="24"/>
          <w:szCs w:val="24"/>
        </w:rPr>
        <w:t xml:space="preserve">, </w:t>
      </w:r>
      <w:r w:rsidR="00665954" w:rsidRPr="00D60548">
        <w:rPr>
          <w:rFonts w:ascii="Arial" w:hAnsi="Arial" w:cs="Arial"/>
          <w:color w:val="000000" w:themeColor="text1"/>
          <w:sz w:val="24"/>
          <w:szCs w:val="24"/>
        </w:rPr>
        <w:t>21.10.2024 №40-397</w:t>
      </w:r>
      <w:r w:rsidR="00730BFC">
        <w:rPr>
          <w:rFonts w:ascii="Arial" w:hAnsi="Arial" w:cs="Arial"/>
          <w:color w:val="000000" w:themeColor="text1"/>
          <w:sz w:val="24"/>
          <w:szCs w:val="24"/>
        </w:rPr>
        <w:t>, 15.05.2025 №45-444</w:t>
      </w:r>
      <w:r w:rsidRPr="00520E48">
        <w:rPr>
          <w:rFonts w:ascii="Arial" w:hAnsi="Arial" w:cs="Arial"/>
          <w:color w:val="000000" w:themeColor="text1"/>
          <w:sz w:val="24"/>
          <w:szCs w:val="24"/>
        </w:rPr>
        <w:t>)</w:t>
      </w:r>
    </w:p>
    <w:p w:rsidR="00F10325" w:rsidRPr="00520E48" w:rsidRDefault="00F10325" w:rsidP="00F10325">
      <w:pPr>
        <w:widowControl w:val="0"/>
        <w:autoSpaceDE w:val="0"/>
        <w:autoSpaceDN w:val="0"/>
        <w:adjustRightInd w:val="0"/>
        <w:jc w:val="center"/>
        <w:rPr>
          <w:rFonts w:ascii="Arial" w:hAnsi="Arial" w:cs="Arial"/>
          <w:sz w:val="24"/>
          <w:szCs w:val="24"/>
        </w:rPr>
      </w:pPr>
    </w:p>
    <w:p w:rsidR="0001058D" w:rsidRPr="00520E48" w:rsidRDefault="0001058D" w:rsidP="0001058D">
      <w:pPr>
        <w:autoSpaceDE w:val="0"/>
        <w:autoSpaceDN w:val="0"/>
        <w:adjustRightInd w:val="0"/>
        <w:ind w:firstLine="720"/>
        <w:jc w:val="both"/>
        <w:rPr>
          <w:rFonts w:ascii="Arial" w:hAnsi="Arial" w:cs="Arial"/>
          <w:bCs/>
          <w:sz w:val="24"/>
          <w:szCs w:val="24"/>
          <w:lang w:eastAsia="en-US"/>
        </w:rPr>
      </w:pPr>
      <w:r w:rsidRPr="00520E48">
        <w:rPr>
          <w:rFonts w:ascii="Arial" w:hAnsi="Arial" w:cs="Arial"/>
          <w:sz w:val="24"/>
          <w:szCs w:val="24"/>
        </w:rPr>
        <w:t xml:space="preserve">В соответствии с Федеральным </w:t>
      </w:r>
      <w:hyperlink r:id="rId8" w:history="1">
        <w:r w:rsidRPr="00520E48">
          <w:rPr>
            <w:rFonts w:ascii="Arial" w:hAnsi="Arial" w:cs="Arial"/>
            <w:sz w:val="24"/>
            <w:szCs w:val="24"/>
          </w:rPr>
          <w:t>законом</w:t>
        </w:r>
      </w:hyperlink>
      <w:r w:rsidRPr="00520E48">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17.11.2021 и заключение от 18.11.2021 о результатах публичных слушаний по проекту  Правил землепользования и застройки </w:t>
      </w:r>
      <w:r w:rsidR="008D2E51" w:rsidRPr="00520E48">
        <w:rPr>
          <w:rFonts w:ascii="Arial" w:hAnsi="Arial" w:cs="Arial"/>
          <w:sz w:val="24"/>
          <w:szCs w:val="24"/>
        </w:rPr>
        <w:t>муниципального образования Вагинский сельсовет Боготольского района Красноярского края,</w:t>
      </w:r>
      <w:r w:rsidRPr="00520E48">
        <w:rPr>
          <w:rFonts w:ascii="Arial" w:hAnsi="Arial" w:cs="Arial"/>
          <w:sz w:val="24"/>
          <w:szCs w:val="24"/>
        </w:rPr>
        <w:t xml:space="preserve">  руководствуясь </w:t>
      </w:r>
      <w:hyperlink r:id="rId9" w:history="1">
        <w:r w:rsidRPr="00520E48">
          <w:rPr>
            <w:rFonts w:ascii="Arial" w:hAnsi="Arial" w:cs="Arial"/>
            <w:sz w:val="24"/>
            <w:szCs w:val="24"/>
          </w:rPr>
          <w:t>Уставом</w:t>
        </w:r>
      </w:hyperlink>
      <w:r w:rsidRPr="00520E48">
        <w:rPr>
          <w:rFonts w:ascii="Arial" w:hAnsi="Arial" w:cs="Arial"/>
          <w:sz w:val="24"/>
          <w:szCs w:val="24"/>
        </w:rPr>
        <w:t xml:space="preserve"> Боготольского района Красноярского края, Боготольский районный Совет депутатов </w:t>
      </w:r>
      <w:r w:rsidRPr="00665954">
        <w:rPr>
          <w:rFonts w:ascii="Arial" w:hAnsi="Arial" w:cs="Arial"/>
          <w:sz w:val="24"/>
          <w:szCs w:val="24"/>
        </w:rPr>
        <w:t>РЕШИЛ:</w:t>
      </w:r>
    </w:p>
    <w:p w:rsidR="0001058D" w:rsidRPr="00520E48" w:rsidRDefault="0001058D" w:rsidP="0001058D">
      <w:pPr>
        <w:tabs>
          <w:tab w:val="left" w:pos="0"/>
        </w:tabs>
        <w:ind w:right="-2" w:firstLine="720"/>
        <w:jc w:val="both"/>
        <w:rPr>
          <w:rFonts w:ascii="Arial" w:hAnsi="Arial" w:cs="Arial"/>
          <w:bCs/>
          <w:sz w:val="24"/>
          <w:szCs w:val="24"/>
        </w:rPr>
      </w:pPr>
      <w:r w:rsidRPr="00520E48">
        <w:rPr>
          <w:rFonts w:ascii="Arial" w:hAnsi="Arial" w:cs="Arial"/>
          <w:sz w:val="24"/>
          <w:szCs w:val="24"/>
        </w:rPr>
        <w:t xml:space="preserve">1. </w:t>
      </w:r>
      <w:r w:rsidRPr="00520E48">
        <w:rPr>
          <w:rFonts w:ascii="Arial" w:hAnsi="Arial" w:cs="Arial"/>
          <w:bCs/>
          <w:sz w:val="24"/>
          <w:szCs w:val="24"/>
        </w:rPr>
        <w:t xml:space="preserve">Утвердить Правила землепользования и застройки </w:t>
      </w:r>
      <w:r w:rsidRPr="00520E48">
        <w:rPr>
          <w:rFonts w:ascii="Arial" w:hAnsi="Arial" w:cs="Arial"/>
          <w:sz w:val="24"/>
          <w:szCs w:val="24"/>
        </w:rPr>
        <w:t>муниципального образования Вагинский сельсовет Боготольского района Красноярского края</w:t>
      </w:r>
      <w:r w:rsidRPr="00520E48">
        <w:rPr>
          <w:rFonts w:ascii="Arial" w:hAnsi="Arial" w:cs="Arial"/>
          <w:bCs/>
          <w:sz w:val="24"/>
          <w:szCs w:val="24"/>
        </w:rPr>
        <w:t xml:space="preserve"> согласно приложению.</w:t>
      </w:r>
    </w:p>
    <w:p w:rsidR="0001058D" w:rsidRPr="00520E48" w:rsidRDefault="0001058D" w:rsidP="0001058D">
      <w:pPr>
        <w:tabs>
          <w:tab w:val="left" w:pos="0"/>
        </w:tabs>
        <w:ind w:right="-2" w:firstLine="720"/>
        <w:jc w:val="both"/>
        <w:rPr>
          <w:rFonts w:ascii="Arial" w:hAnsi="Arial" w:cs="Arial"/>
          <w:sz w:val="24"/>
          <w:szCs w:val="24"/>
        </w:rPr>
      </w:pPr>
      <w:r w:rsidRPr="00520E48">
        <w:rPr>
          <w:rFonts w:ascii="Arial" w:hAnsi="Arial" w:cs="Arial"/>
          <w:sz w:val="24"/>
          <w:szCs w:val="24"/>
        </w:rPr>
        <w:t>2. Контроль за исполнением Решения возложить на постоянную комиссию по законодательству и местному самоуправлению (Председатель - Н.Б. Петрова).</w:t>
      </w:r>
    </w:p>
    <w:p w:rsidR="0001058D" w:rsidRPr="00520E48" w:rsidRDefault="0001058D" w:rsidP="0001058D">
      <w:pPr>
        <w:keepLines/>
        <w:autoSpaceDE w:val="0"/>
        <w:autoSpaceDN w:val="0"/>
        <w:adjustRightInd w:val="0"/>
        <w:ind w:firstLine="709"/>
        <w:jc w:val="both"/>
        <w:rPr>
          <w:rFonts w:ascii="Arial" w:hAnsi="Arial" w:cs="Arial"/>
          <w:sz w:val="24"/>
          <w:szCs w:val="24"/>
        </w:rPr>
      </w:pPr>
      <w:r w:rsidRPr="00520E48">
        <w:rPr>
          <w:rFonts w:ascii="Arial" w:hAnsi="Arial" w:cs="Arial"/>
          <w:sz w:val="24"/>
          <w:szCs w:val="24"/>
        </w:rPr>
        <w:t xml:space="preserve">3. Опубликовать настоящее Решение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hyperlink r:id="rId10" w:history="1">
        <w:r w:rsidRPr="00520E48">
          <w:rPr>
            <w:rFonts w:ascii="Arial" w:hAnsi="Arial" w:cs="Arial"/>
            <w:sz w:val="24"/>
            <w:szCs w:val="24"/>
          </w:rPr>
          <w:t>www.bogotol-r.ru</w:t>
        </w:r>
      </w:hyperlink>
      <w:r w:rsidRPr="00520E48">
        <w:rPr>
          <w:rFonts w:ascii="Arial" w:hAnsi="Arial" w:cs="Arial"/>
          <w:sz w:val="24"/>
          <w:szCs w:val="24"/>
        </w:rPr>
        <w:t>.</w:t>
      </w:r>
    </w:p>
    <w:p w:rsidR="0001058D" w:rsidRPr="00520E48" w:rsidRDefault="0001058D" w:rsidP="0001058D">
      <w:pPr>
        <w:ind w:firstLine="709"/>
        <w:jc w:val="both"/>
        <w:rPr>
          <w:rFonts w:ascii="Arial" w:hAnsi="Arial" w:cs="Arial"/>
          <w:sz w:val="24"/>
          <w:szCs w:val="24"/>
        </w:rPr>
      </w:pPr>
      <w:r w:rsidRPr="00520E48">
        <w:rPr>
          <w:rFonts w:ascii="Arial" w:hAnsi="Arial" w:cs="Arial"/>
          <w:sz w:val="24"/>
          <w:szCs w:val="24"/>
        </w:rPr>
        <w:t>4. Решение вступает в силу после официального опубликования.</w:t>
      </w:r>
    </w:p>
    <w:p w:rsidR="0001058D" w:rsidRPr="00520E48" w:rsidRDefault="0001058D" w:rsidP="0001058D">
      <w:pPr>
        <w:ind w:firstLine="539"/>
        <w:jc w:val="both"/>
        <w:rPr>
          <w:rFonts w:ascii="Arial" w:hAnsi="Arial" w:cs="Arial"/>
          <w:sz w:val="24"/>
          <w:szCs w:val="24"/>
        </w:rPr>
      </w:pPr>
    </w:p>
    <w:tbl>
      <w:tblPr>
        <w:tblW w:w="9747" w:type="dxa"/>
        <w:tblLook w:val="04A0" w:firstRow="1" w:lastRow="0" w:firstColumn="1" w:lastColumn="0" w:noHBand="0" w:noVBand="1"/>
      </w:tblPr>
      <w:tblGrid>
        <w:gridCol w:w="5353"/>
        <w:gridCol w:w="4394"/>
      </w:tblGrid>
      <w:tr w:rsidR="008D2E51" w:rsidRPr="00520E48" w:rsidTr="008D2E51">
        <w:tc>
          <w:tcPr>
            <w:tcW w:w="5353" w:type="dxa"/>
            <w:shd w:val="clear" w:color="auto" w:fill="auto"/>
          </w:tcPr>
          <w:p w:rsidR="0001058D" w:rsidRPr="00520E48" w:rsidRDefault="0001058D" w:rsidP="008D2E51">
            <w:pPr>
              <w:tabs>
                <w:tab w:val="left" w:pos="1410"/>
              </w:tabs>
              <w:autoSpaceDE w:val="0"/>
              <w:autoSpaceDN w:val="0"/>
              <w:adjustRightInd w:val="0"/>
              <w:contextualSpacing/>
              <w:outlineLvl w:val="0"/>
              <w:rPr>
                <w:rFonts w:ascii="Arial" w:hAnsi="Arial" w:cs="Arial"/>
                <w:sz w:val="24"/>
                <w:szCs w:val="24"/>
              </w:rPr>
            </w:pPr>
            <w:r w:rsidRPr="00520E48">
              <w:rPr>
                <w:rFonts w:ascii="Arial" w:hAnsi="Arial" w:cs="Arial"/>
                <w:sz w:val="24"/>
                <w:szCs w:val="24"/>
              </w:rPr>
              <w:t xml:space="preserve">Председатель Боготольского </w:t>
            </w:r>
          </w:p>
          <w:p w:rsidR="0001058D" w:rsidRPr="00520E48" w:rsidRDefault="0001058D" w:rsidP="008D2E51">
            <w:pPr>
              <w:tabs>
                <w:tab w:val="left" w:pos="1410"/>
              </w:tabs>
              <w:autoSpaceDE w:val="0"/>
              <w:autoSpaceDN w:val="0"/>
              <w:adjustRightInd w:val="0"/>
              <w:contextualSpacing/>
              <w:outlineLvl w:val="0"/>
              <w:rPr>
                <w:rFonts w:ascii="Arial" w:hAnsi="Arial" w:cs="Arial"/>
                <w:sz w:val="24"/>
                <w:szCs w:val="24"/>
              </w:rPr>
            </w:pPr>
            <w:r w:rsidRPr="00520E48">
              <w:rPr>
                <w:rFonts w:ascii="Arial" w:hAnsi="Arial" w:cs="Arial"/>
                <w:sz w:val="24"/>
                <w:szCs w:val="24"/>
              </w:rPr>
              <w:t>районного Совета депутатов</w:t>
            </w:r>
          </w:p>
        </w:tc>
        <w:tc>
          <w:tcPr>
            <w:tcW w:w="4394" w:type="dxa"/>
            <w:shd w:val="clear" w:color="auto" w:fill="auto"/>
          </w:tcPr>
          <w:p w:rsidR="0001058D" w:rsidRPr="00520E48" w:rsidRDefault="0001058D" w:rsidP="008D2E51">
            <w:pPr>
              <w:tabs>
                <w:tab w:val="left" w:pos="1410"/>
                <w:tab w:val="left" w:pos="4037"/>
              </w:tabs>
              <w:autoSpaceDE w:val="0"/>
              <w:autoSpaceDN w:val="0"/>
              <w:adjustRightInd w:val="0"/>
              <w:ind w:left="317"/>
              <w:contextualSpacing/>
              <w:outlineLvl w:val="0"/>
              <w:rPr>
                <w:rFonts w:ascii="Arial" w:hAnsi="Arial" w:cs="Arial"/>
                <w:sz w:val="24"/>
                <w:szCs w:val="24"/>
              </w:rPr>
            </w:pPr>
            <w:r w:rsidRPr="00520E48">
              <w:rPr>
                <w:rFonts w:ascii="Arial" w:hAnsi="Arial" w:cs="Arial"/>
                <w:sz w:val="24"/>
                <w:szCs w:val="24"/>
              </w:rPr>
              <w:t>Исполняющий полномочия Главы Боготольского района</w:t>
            </w:r>
          </w:p>
        </w:tc>
      </w:tr>
      <w:tr w:rsidR="008D2E51" w:rsidRPr="00520E48" w:rsidTr="008D2E51">
        <w:tc>
          <w:tcPr>
            <w:tcW w:w="5353" w:type="dxa"/>
            <w:shd w:val="clear" w:color="auto" w:fill="auto"/>
          </w:tcPr>
          <w:p w:rsidR="0001058D" w:rsidRPr="00520E48" w:rsidRDefault="0001058D" w:rsidP="008D2E51">
            <w:pPr>
              <w:tabs>
                <w:tab w:val="left" w:pos="1410"/>
              </w:tabs>
              <w:autoSpaceDE w:val="0"/>
              <w:autoSpaceDN w:val="0"/>
              <w:adjustRightInd w:val="0"/>
              <w:contextualSpacing/>
              <w:outlineLvl w:val="0"/>
              <w:rPr>
                <w:rFonts w:ascii="Arial" w:hAnsi="Arial" w:cs="Arial"/>
                <w:sz w:val="24"/>
                <w:szCs w:val="24"/>
              </w:rPr>
            </w:pPr>
          </w:p>
          <w:p w:rsidR="0001058D" w:rsidRPr="00520E48" w:rsidRDefault="0001058D" w:rsidP="008D2E51">
            <w:pPr>
              <w:tabs>
                <w:tab w:val="left" w:pos="1410"/>
              </w:tabs>
              <w:autoSpaceDE w:val="0"/>
              <w:autoSpaceDN w:val="0"/>
              <w:adjustRightInd w:val="0"/>
              <w:contextualSpacing/>
              <w:outlineLvl w:val="0"/>
              <w:rPr>
                <w:rFonts w:ascii="Arial" w:hAnsi="Arial" w:cs="Arial"/>
                <w:sz w:val="24"/>
                <w:szCs w:val="24"/>
              </w:rPr>
            </w:pPr>
            <w:r w:rsidRPr="00520E48">
              <w:rPr>
                <w:rFonts w:ascii="Arial" w:hAnsi="Arial" w:cs="Arial"/>
                <w:sz w:val="24"/>
                <w:szCs w:val="24"/>
              </w:rPr>
              <w:t>_____________ В.О. Усков</w:t>
            </w:r>
          </w:p>
        </w:tc>
        <w:tc>
          <w:tcPr>
            <w:tcW w:w="4394" w:type="dxa"/>
            <w:shd w:val="clear" w:color="auto" w:fill="auto"/>
          </w:tcPr>
          <w:p w:rsidR="0001058D" w:rsidRPr="00520E48" w:rsidRDefault="0001058D" w:rsidP="008D2E51">
            <w:pPr>
              <w:tabs>
                <w:tab w:val="left" w:pos="1410"/>
              </w:tabs>
              <w:autoSpaceDE w:val="0"/>
              <w:autoSpaceDN w:val="0"/>
              <w:adjustRightInd w:val="0"/>
              <w:ind w:left="317"/>
              <w:contextualSpacing/>
              <w:jc w:val="right"/>
              <w:outlineLvl w:val="0"/>
              <w:rPr>
                <w:rFonts w:ascii="Arial" w:hAnsi="Arial" w:cs="Arial"/>
                <w:sz w:val="24"/>
                <w:szCs w:val="24"/>
              </w:rPr>
            </w:pPr>
          </w:p>
          <w:p w:rsidR="0001058D" w:rsidRPr="00520E48" w:rsidRDefault="0001058D" w:rsidP="008D2E51">
            <w:pPr>
              <w:tabs>
                <w:tab w:val="left" w:pos="1410"/>
              </w:tabs>
              <w:autoSpaceDE w:val="0"/>
              <w:autoSpaceDN w:val="0"/>
              <w:adjustRightInd w:val="0"/>
              <w:ind w:left="317"/>
              <w:contextualSpacing/>
              <w:outlineLvl w:val="0"/>
              <w:rPr>
                <w:rFonts w:ascii="Arial" w:hAnsi="Arial" w:cs="Arial"/>
                <w:sz w:val="24"/>
                <w:szCs w:val="24"/>
              </w:rPr>
            </w:pPr>
            <w:r w:rsidRPr="00520E48">
              <w:rPr>
                <w:rFonts w:ascii="Arial" w:hAnsi="Arial" w:cs="Arial"/>
                <w:sz w:val="24"/>
                <w:szCs w:val="24"/>
              </w:rPr>
              <w:t xml:space="preserve">____________Н.В. Бакуневич </w:t>
            </w:r>
          </w:p>
        </w:tc>
      </w:tr>
      <w:tr w:rsidR="0001058D" w:rsidRPr="00520E48" w:rsidTr="008D2E51">
        <w:tc>
          <w:tcPr>
            <w:tcW w:w="5353" w:type="dxa"/>
            <w:shd w:val="clear" w:color="auto" w:fill="auto"/>
          </w:tcPr>
          <w:p w:rsidR="0001058D" w:rsidRPr="00520E48" w:rsidRDefault="0001058D" w:rsidP="008D2E51">
            <w:pPr>
              <w:jc w:val="both"/>
              <w:rPr>
                <w:rFonts w:ascii="Arial" w:hAnsi="Arial" w:cs="Arial"/>
                <w:sz w:val="24"/>
                <w:szCs w:val="24"/>
              </w:rPr>
            </w:pPr>
          </w:p>
        </w:tc>
        <w:tc>
          <w:tcPr>
            <w:tcW w:w="4394" w:type="dxa"/>
            <w:shd w:val="clear" w:color="auto" w:fill="auto"/>
          </w:tcPr>
          <w:p w:rsidR="0001058D" w:rsidRPr="00520E48" w:rsidRDefault="0001058D" w:rsidP="008D2E51">
            <w:pPr>
              <w:jc w:val="both"/>
              <w:rPr>
                <w:rFonts w:ascii="Arial" w:hAnsi="Arial" w:cs="Arial"/>
                <w:sz w:val="24"/>
                <w:szCs w:val="24"/>
              </w:rPr>
            </w:pPr>
          </w:p>
        </w:tc>
      </w:tr>
    </w:tbl>
    <w:p w:rsidR="0001058D" w:rsidRPr="00520E48" w:rsidRDefault="0001058D" w:rsidP="0001058D">
      <w:pPr>
        <w:pStyle w:val="af0"/>
        <w:ind w:firstLine="709"/>
        <w:rPr>
          <w:rFonts w:ascii="Arial" w:hAnsi="Arial" w:cs="Arial"/>
          <w:sz w:val="24"/>
          <w:szCs w:val="24"/>
        </w:rPr>
      </w:pPr>
    </w:p>
    <w:p w:rsidR="00E056EC" w:rsidRPr="00035758" w:rsidRDefault="00E056EC" w:rsidP="00E056EC">
      <w:pPr>
        <w:ind w:firstLine="709"/>
        <w:jc w:val="right"/>
        <w:rPr>
          <w:rFonts w:ascii="Arial" w:hAnsi="Arial" w:cs="Arial"/>
          <w:sz w:val="24"/>
          <w:szCs w:val="24"/>
        </w:rPr>
      </w:pPr>
      <w:r w:rsidRPr="00035758">
        <w:rPr>
          <w:rFonts w:ascii="Arial" w:hAnsi="Arial" w:cs="Arial"/>
          <w:sz w:val="24"/>
          <w:szCs w:val="24"/>
        </w:rPr>
        <w:t xml:space="preserve">Приложение к </w:t>
      </w:r>
    </w:p>
    <w:p w:rsidR="00E056EC" w:rsidRPr="00035758" w:rsidRDefault="00E056EC" w:rsidP="00E056EC">
      <w:pPr>
        <w:ind w:firstLine="709"/>
        <w:jc w:val="right"/>
        <w:rPr>
          <w:rFonts w:ascii="Arial" w:hAnsi="Arial" w:cs="Arial"/>
          <w:sz w:val="24"/>
          <w:szCs w:val="24"/>
        </w:rPr>
      </w:pPr>
      <w:r w:rsidRPr="00035758">
        <w:rPr>
          <w:rFonts w:ascii="Arial" w:hAnsi="Arial" w:cs="Arial"/>
          <w:sz w:val="24"/>
          <w:szCs w:val="24"/>
        </w:rPr>
        <w:t>Решению Боготольского районного</w:t>
      </w:r>
    </w:p>
    <w:p w:rsidR="00E056EC" w:rsidRPr="00035758" w:rsidRDefault="00E056EC" w:rsidP="00E056EC">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E056EC" w:rsidRPr="00B672DB" w:rsidRDefault="00E056EC" w:rsidP="00E056EC">
      <w:pPr>
        <w:ind w:firstLine="709"/>
        <w:jc w:val="right"/>
        <w:rPr>
          <w:rFonts w:ascii="Arial" w:hAnsi="Arial" w:cs="Arial"/>
          <w:sz w:val="24"/>
          <w:szCs w:val="24"/>
        </w:rPr>
      </w:pPr>
      <w:r w:rsidRPr="00B672DB">
        <w:rPr>
          <w:rFonts w:ascii="Arial" w:hAnsi="Arial" w:cs="Arial"/>
          <w:sz w:val="24"/>
          <w:szCs w:val="24"/>
        </w:rPr>
        <w:t xml:space="preserve">от </w:t>
      </w:r>
      <w:r w:rsidR="008640BF">
        <w:rPr>
          <w:rFonts w:ascii="Arial" w:hAnsi="Arial" w:cs="Arial"/>
          <w:sz w:val="24"/>
          <w:szCs w:val="24"/>
        </w:rPr>
        <w:t>16.12.</w:t>
      </w:r>
      <w:r w:rsidRPr="00B672DB">
        <w:rPr>
          <w:rFonts w:ascii="Arial" w:hAnsi="Arial" w:cs="Arial"/>
          <w:sz w:val="24"/>
          <w:szCs w:val="24"/>
        </w:rPr>
        <w:t>2021 №</w:t>
      </w:r>
      <w:r w:rsidR="008640BF">
        <w:rPr>
          <w:rFonts w:ascii="Arial" w:hAnsi="Arial" w:cs="Arial"/>
          <w:sz w:val="24"/>
          <w:szCs w:val="24"/>
        </w:rPr>
        <w:t>12-12</w:t>
      </w:r>
      <w:r w:rsidR="009D3512">
        <w:rPr>
          <w:rFonts w:ascii="Arial" w:hAnsi="Arial" w:cs="Arial"/>
          <w:sz w:val="24"/>
          <w:szCs w:val="24"/>
        </w:rPr>
        <w:t>1</w:t>
      </w:r>
    </w:p>
    <w:p w:rsidR="00ED0E65" w:rsidRDefault="00ED0E65" w:rsidP="00BB2A27">
      <w:pPr>
        <w:jc w:val="center"/>
        <w:rPr>
          <w:rFonts w:ascii="Arial" w:hAnsi="Arial" w:cs="Arial"/>
          <w:sz w:val="24"/>
          <w:szCs w:val="24"/>
        </w:rPr>
      </w:pPr>
    </w:p>
    <w:p w:rsidR="00BB2A27" w:rsidRPr="00423DCF" w:rsidRDefault="00BB2A27" w:rsidP="00BB2A27">
      <w:pPr>
        <w:jc w:val="center"/>
        <w:rPr>
          <w:rFonts w:ascii="Arial" w:hAnsi="Arial" w:cs="Arial"/>
          <w:sz w:val="24"/>
          <w:szCs w:val="24"/>
        </w:rPr>
      </w:pPr>
      <w:r w:rsidRPr="00423DCF">
        <w:rPr>
          <w:rFonts w:ascii="Arial" w:hAnsi="Arial" w:cs="Arial"/>
          <w:sz w:val="24"/>
          <w:szCs w:val="24"/>
        </w:rPr>
        <w:t>ПРАВИЛА ЗЕМЛЕПОЛЬЗОВАНИЯ И ЗАСТРОЙКИ МУНИЦИПАЛЬНОГО ОБРАЗОВАНИЯ</w:t>
      </w:r>
      <w:r w:rsidR="008640BF">
        <w:rPr>
          <w:rFonts w:ascii="Arial" w:hAnsi="Arial" w:cs="Arial"/>
          <w:sz w:val="24"/>
          <w:szCs w:val="24"/>
        </w:rPr>
        <w:t xml:space="preserve"> </w:t>
      </w:r>
      <w:r w:rsidRPr="00423DCF">
        <w:rPr>
          <w:rFonts w:ascii="Arial" w:hAnsi="Arial" w:cs="Arial"/>
          <w:sz w:val="24"/>
          <w:szCs w:val="24"/>
        </w:rPr>
        <w:t>ВАГИНСКИЙ СЕЛЬСОВЕТ</w:t>
      </w:r>
      <w:r w:rsidR="008640BF">
        <w:rPr>
          <w:rFonts w:ascii="Arial" w:hAnsi="Arial" w:cs="Arial"/>
          <w:sz w:val="24"/>
          <w:szCs w:val="24"/>
        </w:rPr>
        <w:t xml:space="preserve"> </w:t>
      </w:r>
      <w:r w:rsidRPr="00423DCF">
        <w:rPr>
          <w:rFonts w:ascii="Arial" w:hAnsi="Arial" w:cs="Arial"/>
          <w:sz w:val="24"/>
          <w:szCs w:val="24"/>
        </w:rPr>
        <w:t xml:space="preserve">БОГОТОЛЬСКОГО РАЙОНА </w:t>
      </w:r>
    </w:p>
    <w:p w:rsidR="00BB2A27" w:rsidRDefault="00BB2A27" w:rsidP="00BB2A27">
      <w:pPr>
        <w:jc w:val="center"/>
        <w:rPr>
          <w:rFonts w:ascii="Arial" w:hAnsi="Arial" w:cs="Arial"/>
          <w:sz w:val="24"/>
          <w:szCs w:val="24"/>
        </w:rPr>
      </w:pPr>
      <w:r w:rsidRPr="00423DCF">
        <w:rPr>
          <w:rFonts w:ascii="Arial" w:hAnsi="Arial" w:cs="Arial"/>
          <w:sz w:val="24"/>
          <w:szCs w:val="24"/>
        </w:rPr>
        <w:t>КРАСНОЯРСКОГО КРАЯ</w:t>
      </w:r>
    </w:p>
    <w:p w:rsidR="00F11375" w:rsidRPr="00423DCF" w:rsidRDefault="00F11375" w:rsidP="00BB2A27">
      <w:pPr>
        <w:jc w:val="center"/>
        <w:rPr>
          <w:rFonts w:ascii="Arial" w:hAnsi="Arial" w:cs="Arial"/>
          <w:sz w:val="24"/>
          <w:szCs w:val="24"/>
        </w:rPr>
      </w:pPr>
    </w:p>
    <w:p w:rsidR="00291F23" w:rsidRPr="00423DCF" w:rsidRDefault="00291F23" w:rsidP="00423DCF">
      <w:pPr>
        <w:pStyle w:val="1"/>
        <w:spacing w:before="0" w:line="276" w:lineRule="auto"/>
        <w:ind w:firstLine="709"/>
        <w:jc w:val="center"/>
        <w:rPr>
          <w:rFonts w:ascii="Arial" w:hAnsi="Arial" w:cs="Arial"/>
          <w:b w:val="0"/>
          <w:color w:val="auto"/>
          <w:sz w:val="24"/>
          <w:szCs w:val="24"/>
        </w:rPr>
      </w:pPr>
      <w:bookmarkStart w:id="0" w:name="_Toc491436072"/>
      <w:r w:rsidRPr="00423DCF">
        <w:rPr>
          <w:rFonts w:ascii="Arial" w:hAnsi="Arial" w:cs="Arial"/>
          <w:b w:val="0"/>
          <w:color w:val="auto"/>
          <w:sz w:val="24"/>
          <w:szCs w:val="24"/>
        </w:rPr>
        <w:lastRenderedPageBreak/>
        <w:t xml:space="preserve">РАЗДЕЛ </w:t>
      </w:r>
      <w:r w:rsidRPr="00423DCF">
        <w:rPr>
          <w:rFonts w:ascii="Arial" w:hAnsi="Arial" w:cs="Arial"/>
          <w:b w:val="0"/>
          <w:color w:val="auto"/>
          <w:sz w:val="24"/>
          <w:szCs w:val="24"/>
          <w:lang w:val="en-US"/>
        </w:rPr>
        <w:t>I</w:t>
      </w:r>
      <w:r w:rsidRPr="00423DCF">
        <w:rPr>
          <w:rFonts w:ascii="Arial" w:hAnsi="Arial" w:cs="Arial"/>
          <w:b w:val="0"/>
          <w:color w:val="auto"/>
          <w:sz w:val="24"/>
          <w:szCs w:val="24"/>
        </w:rPr>
        <w:t>. ПОРЯДОК ПРИМЕНЕНИЯ ПРАВИЛ ЗЕМЛЕПОЛЬЗОВАНИЯ И ЗАСТРОЙКИ И ВНЕСЕНИЯ В НИХ ИЗМЕНЕНИЙ</w:t>
      </w:r>
      <w:bookmarkEnd w:id="0"/>
    </w:p>
    <w:p w:rsidR="00291F23" w:rsidRPr="00423DCF" w:rsidRDefault="00291F23" w:rsidP="00423DCF">
      <w:pPr>
        <w:pStyle w:val="1"/>
        <w:spacing w:before="0" w:line="276" w:lineRule="auto"/>
        <w:ind w:firstLine="709"/>
        <w:jc w:val="center"/>
        <w:rPr>
          <w:rFonts w:ascii="Arial" w:hAnsi="Arial" w:cs="Arial"/>
          <w:b w:val="0"/>
          <w:color w:val="auto"/>
          <w:sz w:val="24"/>
          <w:szCs w:val="24"/>
        </w:rPr>
      </w:pPr>
    </w:p>
    <w:p w:rsidR="00E42609" w:rsidRPr="00423DCF" w:rsidRDefault="00E42609" w:rsidP="00423DCF">
      <w:pPr>
        <w:pStyle w:val="1"/>
        <w:spacing w:before="0" w:line="276" w:lineRule="auto"/>
        <w:ind w:firstLine="709"/>
        <w:jc w:val="center"/>
        <w:rPr>
          <w:rFonts w:ascii="Arial" w:hAnsi="Arial" w:cs="Arial"/>
          <w:b w:val="0"/>
          <w:color w:val="auto"/>
          <w:sz w:val="24"/>
          <w:szCs w:val="24"/>
        </w:rPr>
      </w:pPr>
      <w:bookmarkStart w:id="1" w:name="_Toc491436073"/>
      <w:r w:rsidRPr="00423DCF">
        <w:rPr>
          <w:rFonts w:ascii="Arial" w:hAnsi="Arial" w:cs="Arial"/>
          <w:b w:val="0"/>
          <w:color w:val="auto"/>
          <w:sz w:val="24"/>
          <w:szCs w:val="24"/>
        </w:rPr>
        <w:t>Глава 1. ОБЩИЕ ПОЛОЖЕНИЯ</w:t>
      </w:r>
      <w:bookmarkEnd w:id="1"/>
    </w:p>
    <w:p w:rsidR="00E42609" w:rsidRPr="00423DCF" w:rsidRDefault="00E42609" w:rsidP="00423DCF">
      <w:pPr>
        <w:spacing w:line="276" w:lineRule="auto"/>
        <w:ind w:firstLine="709"/>
        <w:jc w:val="center"/>
        <w:rPr>
          <w:rFonts w:ascii="Arial" w:hAnsi="Arial" w:cs="Arial"/>
          <w:sz w:val="24"/>
          <w:szCs w:val="24"/>
        </w:rPr>
      </w:pPr>
    </w:p>
    <w:p w:rsidR="00E42609" w:rsidRDefault="00E42609" w:rsidP="00A47F95">
      <w:pPr>
        <w:pStyle w:val="2"/>
        <w:spacing w:before="0" w:line="276" w:lineRule="auto"/>
        <w:jc w:val="center"/>
        <w:rPr>
          <w:rFonts w:ascii="Arial" w:hAnsi="Arial" w:cs="Arial"/>
          <w:b w:val="0"/>
          <w:color w:val="auto"/>
          <w:sz w:val="24"/>
          <w:szCs w:val="24"/>
        </w:rPr>
      </w:pPr>
      <w:bookmarkStart w:id="2" w:name="_Toc491436074"/>
      <w:r w:rsidRPr="00423DCF">
        <w:rPr>
          <w:rFonts w:ascii="Arial" w:hAnsi="Arial" w:cs="Arial"/>
          <w:b w:val="0"/>
          <w:color w:val="auto"/>
          <w:sz w:val="24"/>
          <w:szCs w:val="24"/>
        </w:rPr>
        <w:t xml:space="preserve">Статья 1. </w:t>
      </w:r>
      <w:r w:rsidR="00291F23" w:rsidRPr="00423DCF">
        <w:rPr>
          <w:rFonts w:ascii="Arial" w:hAnsi="Arial" w:cs="Arial"/>
          <w:b w:val="0"/>
          <w:color w:val="auto"/>
          <w:sz w:val="24"/>
          <w:szCs w:val="24"/>
        </w:rPr>
        <w:t xml:space="preserve">Основания и цели подготовки Правил землепользования и застройки </w:t>
      </w:r>
      <w:r w:rsidR="007420BD" w:rsidRPr="00423DCF">
        <w:rPr>
          <w:rFonts w:ascii="Arial" w:hAnsi="Arial" w:cs="Arial"/>
          <w:b w:val="0"/>
          <w:color w:val="auto"/>
          <w:sz w:val="24"/>
          <w:szCs w:val="24"/>
        </w:rPr>
        <w:t>Вагинского сельсовета</w:t>
      </w:r>
      <w:bookmarkEnd w:id="2"/>
    </w:p>
    <w:p w:rsidR="00A47F95" w:rsidRPr="00A47F95" w:rsidRDefault="00A47F95" w:rsidP="00A47F95"/>
    <w:p w:rsidR="00893C95" w:rsidRPr="00423DCF" w:rsidRDefault="00916378" w:rsidP="00423DCF">
      <w:pPr>
        <w:ind w:firstLine="709"/>
        <w:jc w:val="both"/>
        <w:rPr>
          <w:rFonts w:ascii="Arial" w:hAnsi="Arial" w:cs="Arial"/>
          <w:sz w:val="24"/>
          <w:szCs w:val="24"/>
        </w:rPr>
      </w:pPr>
      <w:r w:rsidRPr="00423DCF">
        <w:rPr>
          <w:rFonts w:ascii="Arial" w:eastAsia="Calibri" w:hAnsi="Arial" w:cs="Arial"/>
          <w:sz w:val="24"/>
          <w:szCs w:val="24"/>
        </w:rPr>
        <w:t xml:space="preserve">1. </w:t>
      </w:r>
      <w:r w:rsidR="00893C95" w:rsidRPr="00423DCF">
        <w:rPr>
          <w:rFonts w:ascii="Arial" w:hAnsi="Arial" w:cs="Arial"/>
          <w:sz w:val="24"/>
          <w:szCs w:val="24"/>
        </w:rPr>
        <w:t xml:space="preserve">Правила землепользования и застройки МО </w:t>
      </w:r>
      <w:r w:rsidR="007420BD" w:rsidRPr="00423DCF">
        <w:rPr>
          <w:rFonts w:ascii="Arial" w:hAnsi="Arial" w:cs="Arial"/>
          <w:sz w:val="24"/>
          <w:szCs w:val="24"/>
        </w:rPr>
        <w:t>Вагинский сельсовет</w:t>
      </w:r>
      <w:r w:rsidR="00893C95" w:rsidRPr="00423DCF">
        <w:rPr>
          <w:rFonts w:ascii="Arial" w:hAnsi="Arial" w:cs="Arial"/>
          <w:sz w:val="24"/>
          <w:szCs w:val="24"/>
        </w:rPr>
        <w:t xml:space="preserve"> Боготольского района Красноярского края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7420BD" w:rsidRPr="00423DCF">
        <w:rPr>
          <w:rFonts w:ascii="Arial" w:hAnsi="Arial" w:cs="Arial"/>
          <w:sz w:val="24"/>
          <w:szCs w:val="24"/>
        </w:rPr>
        <w:t>Вагинского сельсовета</w:t>
      </w:r>
      <w:r w:rsidR="00893C95" w:rsidRPr="00423DCF">
        <w:rPr>
          <w:rFonts w:ascii="Arial" w:hAnsi="Arial" w:cs="Arial"/>
          <w:sz w:val="24"/>
          <w:szCs w:val="24"/>
        </w:rPr>
        <w:t xml:space="preserve"> (далее - сельсовет), создают условия рационального использования территорий сельсовета с целью формирования гармоничной среды жизнедеятельности, планировки, застройки и благоустройства территории сельсовета,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423DCF" w:rsidRDefault="00916378" w:rsidP="00423DCF">
      <w:pPr>
        <w:autoSpaceDE w:val="0"/>
        <w:autoSpaceDN w:val="0"/>
        <w:adjustRightInd w:val="0"/>
        <w:ind w:firstLine="709"/>
        <w:jc w:val="both"/>
        <w:rPr>
          <w:rFonts w:ascii="Arial" w:eastAsia="Calibri" w:hAnsi="Arial" w:cs="Arial"/>
          <w:sz w:val="24"/>
          <w:szCs w:val="24"/>
        </w:rPr>
      </w:pPr>
      <w:r w:rsidRPr="00423DCF">
        <w:rPr>
          <w:rFonts w:ascii="Arial" w:eastAsia="Calibri" w:hAnsi="Arial" w:cs="Arial"/>
          <w:sz w:val="24"/>
          <w:szCs w:val="24"/>
        </w:rPr>
        <w:t xml:space="preserve">2. Правила подготовлены в соответствии с </w:t>
      </w:r>
      <w:hyperlink r:id="rId11" w:history="1">
        <w:r w:rsidRPr="00423DCF">
          <w:rPr>
            <w:rFonts w:ascii="Arial" w:eastAsia="Calibri" w:hAnsi="Arial" w:cs="Arial"/>
            <w:sz w:val="24"/>
            <w:szCs w:val="24"/>
          </w:rPr>
          <w:t>Градостроительным кодексом</w:t>
        </w:r>
      </w:hyperlink>
      <w:r w:rsidRPr="00423DCF">
        <w:rPr>
          <w:rFonts w:ascii="Arial" w:eastAsia="Calibri" w:hAnsi="Arial" w:cs="Arial"/>
          <w:sz w:val="24"/>
          <w:szCs w:val="24"/>
        </w:rPr>
        <w:t xml:space="preserve"> Российской Федерации, </w:t>
      </w:r>
      <w:hyperlink r:id="rId12" w:history="1">
        <w:r w:rsidRPr="00423DCF">
          <w:rPr>
            <w:rFonts w:ascii="Arial" w:eastAsia="Calibri" w:hAnsi="Arial" w:cs="Arial"/>
            <w:sz w:val="24"/>
            <w:szCs w:val="24"/>
          </w:rPr>
          <w:t>Земельным кодексом</w:t>
        </w:r>
      </w:hyperlink>
      <w:r w:rsidRPr="00423DCF">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3" w:history="1">
        <w:r w:rsidRPr="00423DCF">
          <w:rPr>
            <w:rFonts w:ascii="Arial" w:eastAsia="Calibri" w:hAnsi="Arial" w:cs="Arial"/>
            <w:sz w:val="24"/>
            <w:szCs w:val="24"/>
          </w:rPr>
          <w:t>Уставом</w:t>
        </w:r>
      </w:hyperlink>
      <w:r w:rsidRPr="00423DCF">
        <w:rPr>
          <w:rFonts w:ascii="Arial" w:eastAsia="Calibri" w:hAnsi="Arial" w:cs="Arial"/>
          <w:sz w:val="24"/>
          <w:szCs w:val="24"/>
        </w:rPr>
        <w:t xml:space="preserve"> </w:t>
      </w:r>
      <w:r w:rsidR="007420BD" w:rsidRPr="00423DCF">
        <w:rPr>
          <w:rFonts w:ascii="Arial" w:hAnsi="Arial" w:cs="Arial"/>
          <w:sz w:val="24"/>
          <w:szCs w:val="24"/>
        </w:rPr>
        <w:t>Вагинского сельсовета</w:t>
      </w:r>
      <w:r w:rsidRPr="00423DCF">
        <w:rPr>
          <w:rFonts w:ascii="Arial" w:eastAsia="Calibri" w:hAnsi="Arial" w:cs="Arial"/>
          <w:sz w:val="24"/>
          <w:szCs w:val="24"/>
        </w:rPr>
        <w:t xml:space="preserve">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7420BD" w:rsidRPr="00423DCF">
        <w:rPr>
          <w:rFonts w:ascii="Arial" w:hAnsi="Arial" w:cs="Arial"/>
          <w:sz w:val="24"/>
          <w:szCs w:val="24"/>
        </w:rPr>
        <w:t>Вагинского сельсовета</w:t>
      </w:r>
      <w:r w:rsidRPr="00423DCF">
        <w:rPr>
          <w:rFonts w:ascii="Arial" w:eastAsia="Calibri" w:hAnsi="Arial" w:cs="Arial"/>
          <w:sz w:val="24"/>
          <w:szCs w:val="24"/>
        </w:rPr>
        <w:t xml:space="preserve"> (далее также – сельское поселение, поселение, муниципальное образование, сельсовет).</w:t>
      </w:r>
    </w:p>
    <w:p w:rsidR="00916378" w:rsidRPr="00423DCF" w:rsidRDefault="00916378" w:rsidP="00423DCF">
      <w:pPr>
        <w:autoSpaceDE w:val="0"/>
        <w:autoSpaceDN w:val="0"/>
        <w:adjustRightInd w:val="0"/>
        <w:ind w:firstLine="709"/>
        <w:jc w:val="both"/>
        <w:rPr>
          <w:rFonts w:ascii="Arial" w:eastAsia="Calibri" w:hAnsi="Arial" w:cs="Arial"/>
          <w:sz w:val="24"/>
          <w:szCs w:val="24"/>
        </w:rPr>
      </w:pPr>
      <w:bookmarkStart w:id="3" w:name="sub_102"/>
      <w:r w:rsidRPr="00423DCF">
        <w:rPr>
          <w:rFonts w:ascii="Arial" w:eastAsia="Calibri" w:hAnsi="Arial" w:cs="Arial"/>
          <w:sz w:val="24"/>
          <w:szCs w:val="24"/>
        </w:rPr>
        <w:t>3. Настоящие Правила подготовлены в целях:</w:t>
      </w:r>
    </w:p>
    <w:p w:rsidR="00916378" w:rsidRPr="00423DCF" w:rsidRDefault="00916378" w:rsidP="00423DCF">
      <w:pPr>
        <w:autoSpaceDE w:val="0"/>
        <w:autoSpaceDN w:val="0"/>
        <w:adjustRightInd w:val="0"/>
        <w:ind w:firstLine="709"/>
        <w:jc w:val="both"/>
        <w:rPr>
          <w:rFonts w:ascii="Arial" w:eastAsia="Calibri" w:hAnsi="Arial" w:cs="Arial"/>
          <w:sz w:val="24"/>
          <w:szCs w:val="24"/>
        </w:rPr>
      </w:pPr>
      <w:bookmarkStart w:id="4" w:name="sub_1021"/>
      <w:bookmarkEnd w:id="3"/>
      <w:r w:rsidRPr="00423DCF">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423DCF" w:rsidRDefault="00916378" w:rsidP="00423DCF">
      <w:pPr>
        <w:autoSpaceDE w:val="0"/>
        <w:autoSpaceDN w:val="0"/>
        <w:adjustRightInd w:val="0"/>
        <w:ind w:firstLine="709"/>
        <w:jc w:val="both"/>
        <w:rPr>
          <w:rFonts w:ascii="Arial" w:eastAsia="Calibri" w:hAnsi="Arial" w:cs="Arial"/>
          <w:sz w:val="24"/>
          <w:szCs w:val="24"/>
        </w:rPr>
      </w:pPr>
      <w:bookmarkStart w:id="5" w:name="sub_1022"/>
      <w:bookmarkEnd w:id="4"/>
      <w:r w:rsidRPr="00423DCF">
        <w:rPr>
          <w:rFonts w:ascii="Arial" w:eastAsia="Calibri" w:hAnsi="Arial" w:cs="Arial"/>
          <w:sz w:val="24"/>
          <w:szCs w:val="24"/>
        </w:rPr>
        <w:t>2) создания условий для планировки территории сельсовета;</w:t>
      </w:r>
    </w:p>
    <w:p w:rsidR="00916378" w:rsidRPr="00423DCF" w:rsidRDefault="00916378" w:rsidP="00423DCF">
      <w:pPr>
        <w:autoSpaceDE w:val="0"/>
        <w:autoSpaceDN w:val="0"/>
        <w:adjustRightInd w:val="0"/>
        <w:ind w:firstLine="709"/>
        <w:jc w:val="both"/>
        <w:rPr>
          <w:rFonts w:ascii="Arial" w:eastAsia="Calibri" w:hAnsi="Arial" w:cs="Arial"/>
          <w:sz w:val="24"/>
          <w:szCs w:val="24"/>
        </w:rPr>
      </w:pPr>
      <w:bookmarkStart w:id="6" w:name="sub_1023"/>
      <w:bookmarkEnd w:id="5"/>
      <w:r w:rsidRPr="00423DCF">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423DCF" w:rsidRDefault="00916378" w:rsidP="00423DCF">
      <w:pPr>
        <w:autoSpaceDE w:val="0"/>
        <w:autoSpaceDN w:val="0"/>
        <w:adjustRightInd w:val="0"/>
        <w:ind w:firstLine="709"/>
        <w:jc w:val="both"/>
        <w:rPr>
          <w:rFonts w:ascii="Arial" w:eastAsia="Calibri" w:hAnsi="Arial" w:cs="Arial"/>
          <w:sz w:val="24"/>
          <w:szCs w:val="24"/>
        </w:rPr>
      </w:pPr>
      <w:bookmarkStart w:id="7" w:name="sub_1024"/>
      <w:bookmarkEnd w:id="6"/>
      <w:r w:rsidRPr="00423DCF">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7"/>
    <w:p w:rsidR="00916378" w:rsidRPr="00423DCF" w:rsidRDefault="00916378" w:rsidP="00423DCF">
      <w:pPr>
        <w:autoSpaceDE w:val="0"/>
        <w:autoSpaceDN w:val="0"/>
        <w:adjustRightInd w:val="0"/>
        <w:ind w:firstLine="709"/>
        <w:jc w:val="both"/>
        <w:rPr>
          <w:rFonts w:ascii="Arial" w:eastAsia="Calibri" w:hAnsi="Arial" w:cs="Arial"/>
          <w:sz w:val="24"/>
          <w:szCs w:val="24"/>
        </w:rPr>
      </w:pPr>
      <w:r w:rsidRPr="00423DCF">
        <w:rPr>
          <w:rFonts w:ascii="Arial" w:eastAsia="Calibri" w:hAnsi="Arial" w:cs="Arial"/>
          <w:sz w:val="24"/>
          <w:szCs w:val="24"/>
        </w:rPr>
        <w:t>4. Настоящие Правила включают в себя:</w:t>
      </w:r>
    </w:p>
    <w:p w:rsidR="00916378" w:rsidRPr="00423DCF" w:rsidRDefault="00916378" w:rsidP="00423DCF">
      <w:pPr>
        <w:autoSpaceDE w:val="0"/>
        <w:autoSpaceDN w:val="0"/>
        <w:adjustRightInd w:val="0"/>
        <w:ind w:firstLine="709"/>
        <w:jc w:val="both"/>
        <w:rPr>
          <w:rFonts w:ascii="Arial" w:eastAsia="Calibri" w:hAnsi="Arial" w:cs="Arial"/>
          <w:sz w:val="24"/>
          <w:szCs w:val="24"/>
        </w:rPr>
      </w:pPr>
      <w:r w:rsidRPr="00423DCF">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423DCF" w:rsidRDefault="00916378" w:rsidP="00423DCF">
      <w:pPr>
        <w:autoSpaceDE w:val="0"/>
        <w:autoSpaceDN w:val="0"/>
        <w:adjustRightInd w:val="0"/>
        <w:ind w:firstLine="709"/>
        <w:jc w:val="both"/>
        <w:rPr>
          <w:rFonts w:ascii="Arial" w:eastAsia="Calibri" w:hAnsi="Arial" w:cs="Arial"/>
          <w:sz w:val="24"/>
          <w:szCs w:val="24"/>
        </w:rPr>
      </w:pPr>
      <w:r w:rsidRPr="00423DCF">
        <w:rPr>
          <w:rFonts w:ascii="Arial" w:eastAsia="Calibri" w:hAnsi="Arial" w:cs="Arial"/>
          <w:sz w:val="24"/>
          <w:szCs w:val="24"/>
        </w:rPr>
        <w:t xml:space="preserve">2) Раздел II. Карта градостроительного зонирования </w:t>
      </w:r>
      <w:r w:rsidR="007420BD" w:rsidRPr="00423DCF">
        <w:rPr>
          <w:rFonts w:ascii="Arial" w:hAnsi="Arial" w:cs="Arial"/>
          <w:sz w:val="24"/>
          <w:szCs w:val="24"/>
        </w:rPr>
        <w:t>Вагинского сельсовета</w:t>
      </w:r>
      <w:r w:rsidRPr="00423DCF">
        <w:rPr>
          <w:rFonts w:ascii="Arial" w:eastAsia="Calibri" w:hAnsi="Arial" w:cs="Arial"/>
          <w:sz w:val="24"/>
          <w:szCs w:val="24"/>
        </w:rPr>
        <w:t>;</w:t>
      </w:r>
    </w:p>
    <w:p w:rsidR="00916378" w:rsidRDefault="00916378" w:rsidP="00423DCF">
      <w:pPr>
        <w:autoSpaceDE w:val="0"/>
        <w:autoSpaceDN w:val="0"/>
        <w:adjustRightInd w:val="0"/>
        <w:ind w:firstLine="709"/>
        <w:jc w:val="both"/>
        <w:rPr>
          <w:rFonts w:ascii="Arial" w:eastAsia="Calibri" w:hAnsi="Arial" w:cs="Arial"/>
          <w:sz w:val="24"/>
          <w:szCs w:val="24"/>
        </w:rPr>
      </w:pPr>
      <w:r w:rsidRPr="00423DCF">
        <w:rPr>
          <w:rFonts w:ascii="Arial" w:eastAsia="Calibri" w:hAnsi="Arial" w:cs="Arial"/>
          <w:sz w:val="24"/>
          <w:szCs w:val="24"/>
        </w:rPr>
        <w:t>3) Раздел III. Градостроительные регламенты.</w:t>
      </w:r>
    </w:p>
    <w:p w:rsidR="00FD0229" w:rsidRPr="00423DCF" w:rsidRDefault="00FD0229" w:rsidP="00423DCF">
      <w:pPr>
        <w:autoSpaceDE w:val="0"/>
        <w:autoSpaceDN w:val="0"/>
        <w:adjustRightInd w:val="0"/>
        <w:ind w:firstLine="709"/>
        <w:jc w:val="both"/>
        <w:rPr>
          <w:rFonts w:ascii="Arial" w:eastAsia="Calibri" w:hAnsi="Arial" w:cs="Arial"/>
          <w:sz w:val="24"/>
          <w:szCs w:val="24"/>
        </w:rPr>
      </w:pPr>
    </w:p>
    <w:p w:rsidR="00FD0229" w:rsidRDefault="00FD0229" w:rsidP="00A47F95">
      <w:pPr>
        <w:pStyle w:val="2"/>
        <w:spacing w:before="0"/>
        <w:jc w:val="center"/>
        <w:rPr>
          <w:rFonts w:ascii="Arial" w:hAnsi="Arial" w:cs="Arial"/>
          <w:b w:val="0"/>
          <w:color w:val="auto"/>
          <w:sz w:val="24"/>
          <w:szCs w:val="24"/>
        </w:rPr>
      </w:pPr>
      <w:bookmarkStart w:id="8" w:name="_Toc491435462"/>
      <w:r w:rsidRPr="00035758">
        <w:rPr>
          <w:rFonts w:ascii="Arial" w:hAnsi="Arial" w:cs="Arial"/>
          <w:b w:val="0"/>
          <w:color w:val="auto"/>
          <w:sz w:val="24"/>
          <w:szCs w:val="24"/>
        </w:rPr>
        <w:t>Статья 2. Основные термины и определения, используемые в Правилах</w:t>
      </w:r>
      <w:bookmarkEnd w:id="8"/>
    </w:p>
    <w:p w:rsidR="00A47F95" w:rsidRPr="00A47F95" w:rsidRDefault="00A47F95" w:rsidP="00A47F95"/>
    <w:p w:rsidR="00FD0229" w:rsidRPr="00035758" w:rsidRDefault="00FD0229" w:rsidP="00FD0229">
      <w:pPr>
        <w:ind w:firstLine="709"/>
        <w:jc w:val="both"/>
        <w:rPr>
          <w:rFonts w:ascii="Arial" w:hAnsi="Arial" w:cs="Arial"/>
          <w:sz w:val="24"/>
          <w:szCs w:val="24"/>
        </w:rPr>
      </w:pPr>
      <w:r w:rsidRPr="00035758">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FD0229" w:rsidRPr="00035758" w:rsidRDefault="00FD0229" w:rsidP="00FD0229">
      <w:pPr>
        <w:ind w:firstLine="709"/>
        <w:jc w:val="both"/>
        <w:rPr>
          <w:rFonts w:ascii="Arial" w:hAnsi="Arial" w:cs="Arial"/>
          <w:color w:val="000000"/>
          <w:sz w:val="24"/>
          <w:szCs w:val="24"/>
        </w:rPr>
      </w:pPr>
      <w:r w:rsidRPr="00035758">
        <w:rPr>
          <w:rFonts w:ascii="Arial" w:hAnsi="Arial" w:cs="Arial"/>
          <w:color w:val="000000"/>
          <w:sz w:val="24"/>
          <w:szCs w:val="24"/>
        </w:rPr>
        <w:t xml:space="preserve">– </w:t>
      </w:r>
      <w:r w:rsidRPr="00035758">
        <w:rPr>
          <w:rFonts w:ascii="Arial" w:hAnsi="Arial" w:cs="Arial"/>
          <w:iCs/>
          <w:color w:val="000000"/>
          <w:sz w:val="24"/>
          <w:szCs w:val="24"/>
        </w:rPr>
        <w:t>виды разрешенного использования земельных участков и объектов капитального строительства</w:t>
      </w:r>
      <w:r w:rsidRPr="00035758">
        <w:rPr>
          <w:rFonts w:ascii="Arial" w:hAnsi="Arial" w:cs="Arial"/>
          <w:color w:val="000000"/>
          <w:sz w:val="24"/>
          <w:szCs w:val="24"/>
        </w:rPr>
        <w:t xml:space="preserve"> – виды деятельности, осуществлять которые на земельных участках и в иных объектах недвижимости разрешено в силу указания </w:t>
      </w:r>
      <w:r w:rsidRPr="00035758">
        <w:rPr>
          <w:rFonts w:ascii="Arial" w:hAnsi="Arial" w:cs="Arial"/>
          <w:color w:val="000000"/>
          <w:sz w:val="24"/>
          <w:szCs w:val="24"/>
        </w:rPr>
        <w:lastRenderedPageBreak/>
        <w:t>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FD0229" w:rsidRPr="00035758" w:rsidRDefault="00FD0229" w:rsidP="00FD0229">
      <w:pPr>
        <w:ind w:firstLine="709"/>
        <w:jc w:val="both"/>
        <w:rPr>
          <w:rFonts w:ascii="Arial" w:hAnsi="Arial" w:cs="Arial"/>
          <w:color w:val="000000"/>
          <w:sz w:val="24"/>
          <w:szCs w:val="24"/>
        </w:rPr>
      </w:pPr>
      <w:r w:rsidRPr="00035758">
        <w:rPr>
          <w:rFonts w:ascii="Arial" w:hAnsi="Arial" w:cs="Arial"/>
          <w:color w:val="000000"/>
          <w:sz w:val="24"/>
          <w:szCs w:val="24"/>
        </w:rPr>
        <w:t xml:space="preserve">– </w:t>
      </w:r>
      <w:r w:rsidRPr="00035758">
        <w:rPr>
          <w:rFonts w:ascii="Arial" w:hAnsi="Arial" w:cs="Arial"/>
          <w:iCs/>
          <w:color w:val="000000"/>
          <w:sz w:val="24"/>
          <w:szCs w:val="24"/>
        </w:rPr>
        <w:t>временные объекты, используемые для строительства (реконструкции, капитального ремонта) объектов капитального строительства</w:t>
      </w:r>
      <w:r w:rsidRPr="00035758">
        <w:rPr>
          <w:rFonts w:ascii="Arial" w:hAnsi="Arial" w:cs="Arial"/>
          <w:color w:val="000000"/>
          <w:sz w:val="24"/>
          <w:szCs w:val="24"/>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FD0229" w:rsidRPr="00035758" w:rsidRDefault="00FD0229" w:rsidP="00FD0229">
      <w:pPr>
        <w:pStyle w:val="ConsPlusNormal"/>
        <w:ind w:firstLine="709"/>
        <w:jc w:val="both"/>
        <w:rPr>
          <w:sz w:val="24"/>
          <w:szCs w:val="24"/>
        </w:rPr>
      </w:pPr>
      <w:r w:rsidRPr="00035758">
        <w:rPr>
          <w:sz w:val="24"/>
          <w:szCs w:val="24"/>
        </w:rPr>
        <w:t xml:space="preserve">– </w:t>
      </w:r>
      <w:r w:rsidRPr="00035758">
        <w:rPr>
          <w:iCs/>
          <w:sz w:val="24"/>
          <w:szCs w:val="24"/>
        </w:rPr>
        <w:t>вспомогательные виды использования</w:t>
      </w:r>
      <w:r w:rsidRPr="00035758">
        <w:rPr>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FD0229" w:rsidRPr="00D86E76" w:rsidRDefault="00FD0229" w:rsidP="00FD0229">
      <w:pPr>
        <w:pStyle w:val="ConsPlusNormal"/>
        <w:ind w:firstLine="709"/>
        <w:jc w:val="both"/>
        <w:rPr>
          <w:sz w:val="24"/>
          <w:szCs w:val="24"/>
        </w:rPr>
      </w:pPr>
      <w:r w:rsidRPr="00D86E76">
        <w:rPr>
          <w:sz w:val="24"/>
          <w:szCs w:val="24"/>
        </w:rPr>
        <w:t xml:space="preserve">– </w:t>
      </w:r>
      <w:r w:rsidRPr="00D86E76">
        <w:rPr>
          <w:iCs/>
          <w:sz w:val="24"/>
          <w:szCs w:val="24"/>
        </w:rPr>
        <w:t>высота строения</w:t>
      </w:r>
      <w:r w:rsidRPr="00D86E76">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FD0229" w:rsidRPr="00D86E76" w:rsidRDefault="00FD0229" w:rsidP="00FD0229">
      <w:pPr>
        <w:ind w:firstLine="709"/>
        <w:jc w:val="both"/>
        <w:rPr>
          <w:rFonts w:ascii="Arial" w:hAnsi="Arial" w:cs="Arial"/>
          <w:sz w:val="24"/>
          <w:szCs w:val="24"/>
        </w:rPr>
      </w:pPr>
      <w:r w:rsidRPr="00D86E76">
        <w:rPr>
          <w:rFonts w:ascii="Arial" w:hAnsi="Arial" w:cs="Arial"/>
          <w:color w:val="000000"/>
          <w:sz w:val="24"/>
          <w:szCs w:val="24"/>
        </w:rPr>
        <w:t xml:space="preserve">– </w:t>
      </w:r>
      <w:r w:rsidRPr="00D86E76">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градостроительное зонирование</w:t>
      </w:r>
      <w:r w:rsidRPr="00D86E76">
        <w:rPr>
          <w:rFonts w:ascii="Arial" w:hAnsi="Arial" w:cs="Arial"/>
          <w:color w:val="000000"/>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Style w:val="afff0"/>
          <w:rFonts w:ascii="Arial" w:hAnsi="Arial" w:cs="Arial"/>
          <w:b w:val="0"/>
          <w:iCs/>
          <w:color w:val="000000"/>
          <w:sz w:val="24"/>
          <w:szCs w:val="24"/>
        </w:rPr>
        <w:t>градостроительный план земельного участка</w:t>
      </w:r>
      <w:r w:rsidRPr="00D86E76">
        <w:rPr>
          <w:rFonts w:ascii="Arial" w:hAnsi="Arial" w:cs="Arial"/>
          <w:color w:val="000000"/>
          <w:sz w:val="24"/>
          <w:szCs w:val="24"/>
        </w:rPr>
        <w:t xml:space="preserve"> – самостоятельный либо входящий в состав проекта межевания территории документ, соответствующий требованиям статьи 57.3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градостроительное регулирование</w:t>
      </w:r>
      <w:r w:rsidRPr="00D86E76">
        <w:rPr>
          <w:rFonts w:ascii="Arial" w:hAnsi="Arial" w:cs="Arial"/>
          <w:color w:val="000000"/>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eastAsiaTheme="minorHAnsi" w:hAnsi="Arial" w:cs="Arial"/>
          <w:sz w:val="24"/>
          <w:szCs w:val="24"/>
          <w:lang w:eastAsia="en-US"/>
        </w:rPr>
        <w:t xml:space="preserve">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w:t>
      </w:r>
      <w:r w:rsidRPr="00D86E76">
        <w:rPr>
          <w:rFonts w:ascii="Arial" w:eastAsiaTheme="minorHAnsi" w:hAnsi="Arial" w:cs="Arial"/>
          <w:sz w:val="24"/>
          <w:szCs w:val="24"/>
          <w:lang w:eastAsia="en-US"/>
        </w:rPr>
        <w:lastRenderedPageBreak/>
        <w:t>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FD0229" w:rsidRPr="00D86E76" w:rsidRDefault="00FD0229" w:rsidP="00FD0229">
      <w:pPr>
        <w:ind w:firstLine="709"/>
        <w:jc w:val="both"/>
        <w:rPr>
          <w:rFonts w:ascii="Arial" w:hAnsi="Arial" w:cs="Arial"/>
          <w:color w:val="000000"/>
          <w:sz w:val="24"/>
          <w:szCs w:val="24"/>
        </w:rPr>
      </w:pPr>
      <w:r w:rsidRPr="00D86E76">
        <w:rPr>
          <w:rStyle w:val="afff0"/>
          <w:rFonts w:ascii="Arial" w:hAnsi="Arial" w:cs="Arial"/>
          <w:b w:val="0"/>
          <w:iCs/>
          <w:color w:val="000000"/>
          <w:sz w:val="24"/>
          <w:szCs w:val="24"/>
        </w:rPr>
        <w:t>– земельный участок</w:t>
      </w:r>
      <w:r w:rsidRPr="00D86E76">
        <w:rPr>
          <w:rFonts w:ascii="Arial" w:hAnsi="Arial" w:cs="Arial"/>
          <w:color w:val="000000"/>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FD0229" w:rsidRPr="0031395C" w:rsidRDefault="00FD0229" w:rsidP="00FD0229">
      <w:pPr>
        <w:ind w:firstLine="709"/>
        <w:jc w:val="both"/>
        <w:rPr>
          <w:rFonts w:ascii="Arial" w:hAnsi="Arial" w:cs="Arial"/>
          <w:sz w:val="24"/>
          <w:szCs w:val="24"/>
        </w:rPr>
      </w:pPr>
      <w:r w:rsidRPr="00D86E76">
        <w:rPr>
          <w:rFonts w:ascii="Arial" w:hAnsi="Arial" w:cs="Arial"/>
          <w:color w:val="000000"/>
          <w:sz w:val="24"/>
          <w:szCs w:val="24"/>
        </w:rPr>
        <w:t xml:space="preserve">– </w:t>
      </w:r>
      <w:r w:rsidRPr="00D86E76">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w:t>
      </w:r>
      <w:r w:rsidRPr="0031395C">
        <w:rPr>
          <w:rFonts w:ascii="Arial" w:eastAsiaTheme="minorHAnsi" w:hAnsi="Arial" w:cs="Arial"/>
          <w:sz w:val="24"/>
          <w:szCs w:val="24"/>
          <w:lang w:eastAsia="en-US"/>
        </w:rPr>
        <w:t xml:space="preserve">объектов, приаэродромная территория, иные зоны, устанавливаемые в соответствии с </w:t>
      </w:r>
      <w:hyperlink r:id="rId14" w:history="1">
        <w:r w:rsidRPr="0031395C">
          <w:rPr>
            <w:rFonts w:ascii="Arial" w:eastAsiaTheme="minorHAnsi" w:hAnsi="Arial" w:cs="Arial"/>
            <w:sz w:val="24"/>
            <w:szCs w:val="24"/>
            <w:lang w:eastAsia="en-US"/>
          </w:rPr>
          <w:t>законодательством</w:t>
        </w:r>
      </w:hyperlink>
      <w:r w:rsidRPr="0031395C">
        <w:rPr>
          <w:rFonts w:ascii="Arial" w:eastAsiaTheme="minorHAnsi" w:hAnsi="Arial" w:cs="Arial"/>
          <w:sz w:val="24"/>
          <w:szCs w:val="24"/>
          <w:lang w:eastAsia="en-US"/>
        </w:rPr>
        <w:t xml:space="preserve"> Российской Федерации;</w:t>
      </w:r>
    </w:p>
    <w:p w:rsidR="00FD0229" w:rsidRPr="00D86E76" w:rsidRDefault="00FD0229" w:rsidP="00FD0229">
      <w:pPr>
        <w:ind w:firstLine="709"/>
        <w:jc w:val="both"/>
        <w:rPr>
          <w:rFonts w:ascii="Arial" w:hAnsi="Arial" w:cs="Arial"/>
          <w:color w:val="000000"/>
          <w:sz w:val="24"/>
          <w:szCs w:val="24"/>
        </w:rPr>
      </w:pPr>
      <w:r w:rsidRPr="0031395C">
        <w:rPr>
          <w:rFonts w:ascii="Arial" w:hAnsi="Arial" w:cs="Arial"/>
          <w:iCs/>
          <w:sz w:val="24"/>
          <w:szCs w:val="24"/>
        </w:rPr>
        <w:t>– индивидуальный жилой дом</w:t>
      </w:r>
      <w:r w:rsidRPr="0031395C">
        <w:rPr>
          <w:rFonts w:ascii="Arial" w:hAnsi="Arial" w:cs="Arial"/>
          <w:sz w:val="24"/>
          <w:szCs w:val="24"/>
        </w:rPr>
        <w:t xml:space="preserve"> – отдельно стоящий жилой дом с количеством этажей не более трех, предназначенный для </w:t>
      </w:r>
      <w:r w:rsidRPr="00D86E76">
        <w:rPr>
          <w:rFonts w:ascii="Arial" w:hAnsi="Arial" w:cs="Arial"/>
          <w:color w:val="000000"/>
          <w:sz w:val="24"/>
          <w:szCs w:val="24"/>
        </w:rPr>
        <w:t>проживания одной семьи;</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 xml:space="preserve">– </w:t>
      </w:r>
      <w:r w:rsidRPr="00D86E76">
        <w:rPr>
          <w:rFonts w:ascii="Arial" w:hAnsi="Arial" w:cs="Arial"/>
          <w:iCs/>
          <w:sz w:val="24"/>
          <w:szCs w:val="24"/>
        </w:rPr>
        <w:t>инженерные изыскания</w:t>
      </w:r>
      <w:r w:rsidRPr="00D86E76">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sz w:val="24"/>
          <w:szCs w:val="24"/>
        </w:rPr>
        <w:t xml:space="preserve">– </w:t>
      </w:r>
      <w:r w:rsidRPr="00D86E76">
        <w:rPr>
          <w:rFonts w:ascii="Arial" w:hAnsi="Arial" w:cs="Arial"/>
          <w:iCs/>
          <w:sz w:val="24"/>
          <w:szCs w:val="24"/>
        </w:rPr>
        <w:t>инженерная, транспортная, и социальная инфраструктуры</w:t>
      </w:r>
      <w:r w:rsidRPr="00D86E76">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FD0229" w:rsidRPr="00D86E76" w:rsidRDefault="00FD0229" w:rsidP="00FD0229">
      <w:pPr>
        <w:pStyle w:val="ConsPlusNormal"/>
        <w:ind w:firstLine="709"/>
        <w:jc w:val="both"/>
        <w:rPr>
          <w:sz w:val="24"/>
          <w:szCs w:val="24"/>
        </w:rPr>
      </w:pPr>
      <w:r w:rsidRPr="00D86E76">
        <w:rPr>
          <w:color w:val="000000"/>
          <w:sz w:val="24"/>
          <w:szCs w:val="24"/>
        </w:rPr>
        <w:t xml:space="preserve">– </w:t>
      </w:r>
      <w:r w:rsidRPr="00D86E76">
        <w:rPr>
          <w:sz w:val="24"/>
          <w:szCs w:val="24"/>
        </w:rPr>
        <w:t>капитальный ремонт объектов капитального строительства</w:t>
      </w:r>
      <w:r w:rsidRPr="00D86E76">
        <w:rPr>
          <w:i/>
          <w:sz w:val="24"/>
          <w:szCs w:val="24"/>
        </w:rPr>
        <w:t xml:space="preserve"> </w:t>
      </w:r>
      <w:r w:rsidRPr="00D86E76">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 xml:space="preserve">– </w:t>
      </w:r>
      <w:r w:rsidRPr="00D86E76">
        <w:rPr>
          <w:rFonts w:ascii="Arial" w:hAnsi="Arial" w:cs="Arial"/>
          <w:iCs/>
          <w:sz w:val="24"/>
          <w:szCs w:val="24"/>
        </w:rPr>
        <w:t>коэффициент строительного использования земельного участка</w:t>
      </w:r>
      <w:r w:rsidRPr="00D86E76">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FD0229" w:rsidRPr="00D86E76" w:rsidRDefault="00FD0229" w:rsidP="00FD0229">
      <w:pPr>
        <w:pStyle w:val="ConsNormal"/>
        <w:ind w:firstLine="709"/>
        <w:jc w:val="both"/>
        <w:rPr>
          <w:sz w:val="24"/>
          <w:szCs w:val="24"/>
        </w:rPr>
      </w:pPr>
      <w:r w:rsidRPr="00D86E76">
        <w:rPr>
          <w:sz w:val="24"/>
          <w:szCs w:val="24"/>
        </w:rPr>
        <w:t xml:space="preserve">– </w:t>
      </w:r>
      <w:r w:rsidRPr="00D86E76">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D86E76">
        <w:rPr>
          <w:sz w:val="24"/>
          <w:szCs w:val="24"/>
        </w:rPr>
        <w:t xml:space="preserve"> </w:t>
      </w:r>
    </w:p>
    <w:p w:rsidR="00FD0229" w:rsidRPr="00D86E76" w:rsidRDefault="00FD0229" w:rsidP="00FD0229">
      <w:pPr>
        <w:pStyle w:val="ConsNormal"/>
        <w:ind w:firstLine="709"/>
        <w:jc w:val="both"/>
        <w:rPr>
          <w:sz w:val="24"/>
          <w:szCs w:val="24"/>
        </w:rPr>
      </w:pPr>
      <w:r w:rsidRPr="00D86E76">
        <w:rPr>
          <w:iCs/>
          <w:sz w:val="24"/>
          <w:szCs w:val="24"/>
        </w:rPr>
        <w:t>– линейные объекты</w:t>
      </w:r>
      <w:r w:rsidRPr="00D86E76">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FD0229" w:rsidRPr="00D86E76" w:rsidRDefault="00FD0229" w:rsidP="00FD0229">
      <w:pPr>
        <w:pStyle w:val="ConsNormal"/>
        <w:ind w:firstLine="709"/>
        <w:jc w:val="both"/>
        <w:rPr>
          <w:sz w:val="24"/>
          <w:szCs w:val="24"/>
        </w:rPr>
      </w:pPr>
      <w:r w:rsidRPr="00D86E76">
        <w:rPr>
          <w:iCs/>
          <w:sz w:val="24"/>
          <w:szCs w:val="24"/>
        </w:rPr>
        <w:t>– линии градостроительного регулирования</w:t>
      </w:r>
      <w:r w:rsidRPr="00D86E76">
        <w:rPr>
          <w:sz w:val="24"/>
          <w:szCs w:val="24"/>
        </w:rPr>
        <w:t xml:space="preserve"> – границы застройки, устанавливаемые при размещении зданий, строений, сооружений, с отступом от </w:t>
      </w:r>
      <w:r w:rsidRPr="00D86E76">
        <w:rPr>
          <w:sz w:val="24"/>
          <w:szCs w:val="24"/>
        </w:rPr>
        <w:lastRenderedPageBreak/>
        <w:t xml:space="preserve">красных линий или от границ земельного участка; </w:t>
      </w:r>
    </w:p>
    <w:p w:rsidR="00FD0229" w:rsidRPr="00D86E76" w:rsidRDefault="00FD0229" w:rsidP="00FD0229">
      <w:pPr>
        <w:autoSpaceDE w:val="0"/>
        <w:ind w:firstLine="709"/>
        <w:jc w:val="both"/>
        <w:rPr>
          <w:rFonts w:ascii="Arial" w:hAnsi="Arial" w:cs="Arial"/>
          <w:color w:val="000000"/>
          <w:sz w:val="24"/>
          <w:szCs w:val="24"/>
        </w:rPr>
      </w:pPr>
      <w:r w:rsidRPr="00D86E76">
        <w:rPr>
          <w:rFonts w:ascii="Arial" w:hAnsi="Arial" w:cs="Arial"/>
          <w:iCs/>
          <w:color w:val="000000"/>
          <w:sz w:val="24"/>
          <w:szCs w:val="24"/>
        </w:rPr>
        <w:t>– малоэтажная многоквартирная застройка –</w:t>
      </w:r>
      <w:r w:rsidRPr="00D86E76">
        <w:rPr>
          <w:rFonts w:ascii="Arial" w:hAnsi="Arial" w:cs="Arial"/>
          <w:color w:val="000000"/>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FD0229" w:rsidRPr="00D86E76" w:rsidRDefault="00FD0229" w:rsidP="00FD0229">
      <w:pPr>
        <w:autoSpaceDE w:val="0"/>
        <w:ind w:firstLine="709"/>
        <w:jc w:val="both"/>
        <w:rPr>
          <w:rFonts w:ascii="Arial" w:hAnsi="Arial" w:cs="Arial"/>
          <w:color w:val="000000"/>
          <w:sz w:val="24"/>
          <w:szCs w:val="24"/>
        </w:rPr>
      </w:pPr>
      <w:r w:rsidRPr="00D86E76">
        <w:rPr>
          <w:rFonts w:ascii="Arial" w:hAnsi="Arial" w:cs="Arial"/>
          <w:sz w:val="24"/>
          <w:szCs w:val="24"/>
        </w:rPr>
        <w:t xml:space="preserve">– </w:t>
      </w:r>
      <w:r w:rsidRPr="00D86E76">
        <w:rPr>
          <w:rFonts w:ascii="Arial" w:hAnsi="Arial" w:cs="Arial"/>
          <w:iCs/>
          <w:sz w:val="24"/>
          <w:szCs w:val="24"/>
        </w:rPr>
        <w:t>минимальная площадь земельного участка</w:t>
      </w:r>
      <w:r w:rsidRPr="00D86E76">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D86E76">
        <w:rPr>
          <w:rFonts w:ascii="Arial" w:hAnsi="Arial" w:cs="Arial"/>
          <w:sz w:val="24"/>
          <w:szCs w:val="24"/>
        </w:rPr>
        <w:tab/>
      </w:r>
    </w:p>
    <w:p w:rsidR="00FD0229" w:rsidRPr="00D86E76" w:rsidRDefault="00FD0229" w:rsidP="00FD0229">
      <w:pPr>
        <w:autoSpaceDE w:val="0"/>
        <w:ind w:firstLine="709"/>
        <w:jc w:val="both"/>
        <w:rPr>
          <w:rFonts w:ascii="Arial" w:hAnsi="Arial" w:cs="Arial"/>
          <w:sz w:val="24"/>
          <w:szCs w:val="24"/>
        </w:rPr>
      </w:pPr>
      <w:r w:rsidRPr="00D86E76">
        <w:rPr>
          <w:rFonts w:ascii="Arial" w:hAnsi="Arial" w:cs="Arial"/>
          <w:sz w:val="24"/>
          <w:szCs w:val="24"/>
        </w:rPr>
        <w:t xml:space="preserve">– </w:t>
      </w:r>
      <w:r w:rsidRPr="00D86E76">
        <w:rPr>
          <w:rFonts w:ascii="Arial" w:hAnsi="Arial" w:cs="Arial"/>
          <w:iCs/>
          <w:sz w:val="24"/>
          <w:szCs w:val="24"/>
        </w:rPr>
        <w:t>максимальная плотность застройки</w:t>
      </w:r>
      <w:r w:rsidRPr="00D86E76">
        <w:rPr>
          <w:rFonts w:ascii="Arial" w:hAnsi="Arial" w:cs="Arial"/>
          <w:sz w:val="24"/>
          <w:szCs w:val="24"/>
        </w:rPr>
        <w:t xml:space="preserve"> – плотность застройки (кв.м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FD0229" w:rsidRPr="00D86E76" w:rsidRDefault="00FD0229" w:rsidP="00FD0229">
      <w:pPr>
        <w:ind w:firstLine="709"/>
        <w:jc w:val="both"/>
        <w:rPr>
          <w:rFonts w:ascii="Arial" w:hAnsi="Arial" w:cs="Arial"/>
          <w:sz w:val="24"/>
          <w:szCs w:val="24"/>
        </w:rPr>
      </w:pPr>
      <w:r w:rsidRPr="00D86E76">
        <w:rPr>
          <w:rFonts w:ascii="Arial" w:hAnsi="Arial" w:cs="Arial"/>
          <w:iCs/>
          <w:color w:val="000000"/>
          <w:sz w:val="24"/>
          <w:szCs w:val="24"/>
        </w:rPr>
        <w:t>– многоквартирный жилой дом</w:t>
      </w:r>
      <w:r w:rsidRPr="00D86E76">
        <w:rPr>
          <w:rFonts w:ascii="Arial" w:hAnsi="Arial" w:cs="Arial"/>
          <w:color w:val="000000"/>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FD0229" w:rsidRPr="00D86E76" w:rsidRDefault="00FD0229" w:rsidP="00FD0229">
      <w:pPr>
        <w:autoSpaceDE w:val="0"/>
        <w:ind w:firstLine="709"/>
        <w:jc w:val="both"/>
        <w:rPr>
          <w:rFonts w:ascii="Arial" w:hAnsi="Arial" w:cs="Arial"/>
          <w:color w:val="000000"/>
          <w:sz w:val="24"/>
          <w:szCs w:val="24"/>
        </w:rPr>
      </w:pPr>
      <w:r w:rsidRPr="00D86E76">
        <w:rPr>
          <w:rFonts w:ascii="Arial" w:hAnsi="Arial" w:cs="Arial"/>
          <w:sz w:val="24"/>
          <w:szCs w:val="24"/>
        </w:rPr>
        <w:t xml:space="preserve">– </w:t>
      </w:r>
      <w:r w:rsidRPr="00D86E76">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eastAsiaTheme="minorHAnsi" w:hAnsi="Arial" w:cs="Arial"/>
          <w:sz w:val="24"/>
          <w:szCs w:val="24"/>
          <w:lang w:eastAsia="en-US"/>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w:t>
      </w:r>
      <w:r w:rsidRPr="00D86E76">
        <w:rPr>
          <w:rFonts w:ascii="Arial" w:eastAsia="Calibri" w:hAnsi="Arial" w:cs="Arial"/>
          <w:sz w:val="24"/>
          <w:szCs w:val="24"/>
        </w:rPr>
        <w:t>Российской Федерации</w:t>
      </w:r>
      <w:r w:rsidRPr="00D86E76">
        <w:rPr>
          <w:rFonts w:ascii="Arial" w:eastAsiaTheme="minorHAnsi" w:hAnsi="Arial" w:cs="Arial"/>
          <w:sz w:val="24"/>
          <w:szCs w:val="24"/>
          <w:lang w:eastAsia="en-US"/>
        </w:rPr>
        <w:t xml:space="preserve"> ,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w:t>
      </w:r>
      <w:r w:rsidRPr="00D86E76">
        <w:rPr>
          <w:rFonts w:ascii="Arial" w:eastAsia="Calibri" w:hAnsi="Arial" w:cs="Arial"/>
          <w:sz w:val="24"/>
          <w:szCs w:val="24"/>
        </w:rPr>
        <w:t>Российской Федерации</w:t>
      </w:r>
      <w:r w:rsidRPr="00D86E76">
        <w:rPr>
          <w:rFonts w:ascii="Arial" w:eastAsiaTheme="minorHAnsi" w:hAnsi="Arial" w:cs="Arial"/>
          <w:sz w:val="24"/>
          <w:szCs w:val="24"/>
          <w:lang w:eastAsia="en-US"/>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r w:rsidRPr="00D86E76">
        <w:rPr>
          <w:rFonts w:ascii="Arial" w:hAnsi="Arial" w:cs="Arial"/>
          <w:color w:val="000000"/>
          <w:sz w:val="24"/>
          <w:szCs w:val="24"/>
        </w:rPr>
        <w:t>;</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eastAsiaTheme="minorHAnsi" w:hAnsi="Arial" w:cs="Arial"/>
          <w:sz w:val="24"/>
          <w:szCs w:val="24"/>
          <w:lang w:eastAsia="en-US"/>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правила землепользования и застройки</w:t>
      </w:r>
      <w:r w:rsidRPr="00D86E76">
        <w:rPr>
          <w:rFonts w:ascii="Arial" w:hAnsi="Arial" w:cs="Arial"/>
          <w:color w:val="000000"/>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процент застройки земельного участка</w:t>
      </w:r>
      <w:r w:rsidRPr="00D86E76">
        <w:rPr>
          <w:rFonts w:ascii="Arial" w:hAnsi="Arial" w:cs="Arial"/>
          <w:color w:val="000000"/>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lastRenderedPageBreak/>
        <w:t xml:space="preserve">– </w:t>
      </w:r>
      <w:r w:rsidRPr="00D86E76">
        <w:rPr>
          <w:rFonts w:ascii="Arial" w:hAnsi="Arial" w:cs="Arial"/>
          <w:iCs/>
          <w:color w:val="000000"/>
          <w:sz w:val="24"/>
          <w:szCs w:val="24"/>
        </w:rPr>
        <w:t>приусадебный участок</w:t>
      </w:r>
      <w:r w:rsidRPr="00D86E76">
        <w:rPr>
          <w:rFonts w:ascii="Arial" w:hAnsi="Arial" w:cs="Arial"/>
          <w:color w:val="000000"/>
          <w:sz w:val="24"/>
          <w:szCs w:val="24"/>
        </w:rPr>
        <w:t xml:space="preserve"> – земельный участок, предназначенный для строительства, эксплуатации и содержания индивидуального жилого дома;</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публичные слушания</w:t>
      </w:r>
      <w:r w:rsidRPr="00D86E76">
        <w:rPr>
          <w:rFonts w:ascii="Arial" w:hAnsi="Arial" w:cs="Arial"/>
          <w:color w:val="000000"/>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FD0229" w:rsidRPr="00D86E76" w:rsidRDefault="00FD0229" w:rsidP="00FD0229">
      <w:pPr>
        <w:pStyle w:val="ConsPlusNormal"/>
        <w:ind w:firstLine="709"/>
        <w:jc w:val="both"/>
        <w:rPr>
          <w:sz w:val="24"/>
          <w:szCs w:val="24"/>
        </w:rPr>
      </w:pPr>
      <w:r w:rsidRPr="00D86E76">
        <w:rPr>
          <w:color w:val="000000"/>
          <w:sz w:val="24"/>
          <w:szCs w:val="24"/>
        </w:rPr>
        <w:t xml:space="preserve">– </w:t>
      </w:r>
      <w:r w:rsidRPr="00D86E76">
        <w:rPr>
          <w:iCs/>
          <w:color w:val="000000"/>
          <w:sz w:val="24"/>
          <w:szCs w:val="24"/>
        </w:rPr>
        <w:t>публичный сервитут</w:t>
      </w:r>
      <w:r w:rsidRPr="00D86E76">
        <w:rPr>
          <w:color w:val="000000"/>
          <w:sz w:val="24"/>
          <w:szCs w:val="24"/>
        </w:rPr>
        <w:t xml:space="preserve"> – право ограниченного пользования чужой недвижимостью, </w:t>
      </w:r>
      <w:r w:rsidRPr="00D86E76">
        <w:rPr>
          <w:sz w:val="24"/>
          <w:szCs w:val="24"/>
        </w:rPr>
        <w:t>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FD0229" w:rsidRPr="00CE47C0" w:rsidRDefault="00FD0229" w:rsidP="00FD0229">
      <w:pPr>
        <w:ind w:firstLine="709"/>
        <w:jc w:val="both"/>
        <w:rPr>
          <w:rFonts w:ascii="Arial" w:hAnsi="Arial" w:cs="Arial"/>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разрешенное использование</w:t>
      </w:r>
      <w:r w:rsidRPr="00D86E76">
        <w:rPr>
          <w:rFonts w:ascii="Arial" w:hAnsi="Arial" w:cs="Arial"/>
          <w:color w:val="000000"/>
          <w:sz w:val="24"/>
          <w:szCs w:val="24"/>
        </w:rPr>
        <w:t xml:space="preserve"> – использование земельных участков и </w:t>
      </w:r>
      <w:r w:rsidRPr="00CE47C0">
        <w:rPr>
          <w:rFonts w:ascii="Arial" w:hAnsi="Arial" w:cs="Arial"/>
          <w:sz w:val="24"/>
          <w:szCs w:val="24"/>
        </w:rPr>
        <w:t>объектов капитального строительства в соответствии с градостроительными регламентами и ограничениями, установленными законодательством;</w:t>
      </w:r>
    </w:p>
    <w:p w:rsidR="00FD0229" w:rsidRPr="00D86E76" w:rsidRDefault="00FD0229" w:rsidP="00FD0229">
      <w:pPr>
        <w:pStyle w:val="ConsPlusNormal"/>
        <w:ind w:firstLine="709"/>
        <w:jc w:val="both"/>
        <w:rPr>
          <w:color w:val="000000"/>
          <w:sz w:val="24"/>
          <w:szCs w:val="24"/>
        </w:rPr>
      </w:pPr>
      <w:r w:rsidRPr="00CE47C0">
        <w:rPr>
          <w:sz w:val="24"/>
          <w:szCs w:val="24"/>
        </w:rPr>
        <w:t xml:space="preserve">– </w:t>
      </w:r>
      <w:hyperlink r:id="rId15" w:history="1">
        <w:r w:rsidRPr="00CE47C0">
          <w:rPr>
            <w:rFonts w:eastAsiaTheme="minorHAnsi"/>
            <w:sz w:val="24"/>
            <w:szCs w:val="24"/>
            <w:lang w:eastAsia="en-US"/>
          </w:rPr>
          <w:t>разрешение</w:t>
        </w:r>
      </w:hyperlink>
      <w:r w:rsidRPr="00CE47C0">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6" w:history="1">
        <w:r w:rsidRPr="00CE47C0">
          <w:rPr>
            <w:rFonts w:eastAsiaTheme="minorHAnsi"/>
            <w:sz w:val="24"/>
            <w:szCs w:val="24"/>
            <w:lang w:eastAsia="en-US"/>
          </w:rPr>
          <w:t>частью 1.1</w:t>
        </w:r>
      </w:hyperlink>
      <w:r w:rsidRPr="00CE47C0">
        <w:rPr>
          <w:rFonts w:eastAsiaTheme="minorHAnsi"/>
          <w:sz w:val="24"/>
          <w:szCs w:val="24"/>
          <w:lang w:eastAsia="en-US"/>
        </w:rPr>
        <w:t xml:space="preserve"> статьи 51 Градостроительного Кодекса </w:t>
      </w:r>
      <w:r w:rsidRPr="00CE47C0">
        <w:rPr>
          <w:rFonts w:eastAsia="Calibri"/>
          <w:sz w:val="24"/>
          <w:szCs w:val="24"/>
        </w:rPr>
        <w:t>Российской Федерации</w:t>
      </w:r>
      <w:r w:rsidRPr="00CE47C0">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Градостроительным Кодексом </w:t>
      </w:r>
      <w:r w:rsidRPr="00CE47C0">
        <w:rPr>
          <w:rFonts w:eastAsia="Calibri"/>
          <w:sz w:val="24"/>
          <w:szCs w:val="24"/>
        </w:rPr>
        <w:t>Российской Федерации</w:t>
      </w:r>
      <w:r w:rsidRPr="00CE47C0">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7" w:history="1">
        <w:r w:rsidRPr="00CE47C0">
          <w:rPr>
            <w:rFonts w:eastAsiaTheme="minorHAnsi"/>
            <w:sz w:val="24"/>
            <w:szCs w:val="24"/>
            <w:lang w:eastAsia="en-US"/>
          </w:rPr>
          <w:t>случаев</w:t>
        </w:r>
      </w:hyperlink>
      <w:r w:rsidRPr="00CE47C0">
        <w:rPr>
          <w:rFonts w:eastAsiaTheme="minorHAnsi"/>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D86E76">
        <w:rPr>
          <w:rFonts w:eastAsiaTheme="minorHAnsi"/>
          <w:sz w:val="24"/>
          <w:szCs w:val="24"/>
          <w:lang w:eastAsia="en-US"/>
        </w:rPr>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w:t>
      </w:r>
      <w:r w:rsidRPr="00D86E76">
        <w:rPr>
          <w:rFonts w:eastAsia="Calibri"/>
          <w:sz w:val="24"/>
          <w:szCs w:val="24"/>
        </w:rPr>
        <w:t>Российской Федерации</w:t>
      </w:r>
      <w:r w:rsidRPr="00D86E76">
        <w:rPr>
          <w:rFonts w:eastAsiaTheme="minorHAnsi"/>
          <w:sz w:val="24"/>
          <w:szCs w:val="24"/>
          <w:lang w:eastAsia="en-US"/>
        </w:rPr>
        <w:t>;</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eastAsiaTheme="minorHAnsi" w:hAnsi="Arial" w:cs="Arial"/>
          <w:sz w:val="24"/>
          <w:szCs w:val="24"/>
          <w:lang w:eastAsia="en-US"/>
        </w:rPr>
        <w:t xml:space="preserve">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w:t>
      </w:r>
      <w:r w:rsidRPr="00D86E76">
        <w:rPr>
          <w:rFonts w:ascii="Arial" w:eastAsiaTheme="minorHAnsi" w:hAnsi="Arial" w:cs="Arial"/>
          <w:sz w:val="24"/>
          <w:szCs w:val="24"/>
          <w:lang w:eastAsia="en-US"/>
        </w:rPr>
        <w:lastRenderedPageBreak/>
        <w:t xml:space="preserve">использованию земельного участка или в случае строительства, реконструкции линейного объекта </w:t>
      </w:r>
      <w:r w:rsidRPr="00CE47C0">
        <w:rPr>
          <w:rFonts w:ascii="Arial" w:eastAsiaTheme="minorHAnsi" w:hAnsi="Arial" w:cs="Arial"/>
          <w:sz w:val="24"/>
          <w:szCs w:val="24"/>
          <w:lang w:eastAsia="en-US"/>
        </w:rPr>
        <w:t xml:space="preserve">проекту планировки территории и проекту межевания территории (за исключением </w:t>
      </w:r>
      <w:hyperlink r:id="rId18" w:history="1">
        <w:r w:rsidRPr="00CE47C0">
          <w:rPr>
            <w:rFonts w:ascii="Arial" w:eastAsiaTheme="minorHAnsi" w:hAnsi="Arial" w:cs="Arial"/>
            <w:sz w:val="24"/>
            <w:szCs w:val="24"/>
            <w:lang w:eastAsia="en-US"/>
          </w:rPr>
          <w:t>случаев</w:t>
        </w:r>
      </w:hyperlink>
      <w:r w:rsidRPr="00CE47C0">
        <w:rPr>
          <w:rFonts w:ascii="Arial" w:eastAsiaTheme="minorHAnsi" w:hAnsi="Arial" w:cs="Arial"/>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w:t>
      </w:r>
      <w:r w:rsidRPr="00D86E76">
        <w:rPr>
          <w:rFonts w:ascii="Arial" w:eastAsiaTheme="minorHAnsi" w:hAnsi="Arial" w:cs="Arial"/>
          <w:sz w:val="24"/>
          <w:szCs w:val="24"/>
          <w:lang w:eastAsia="en-US"/>
        </w:rPr>
        <w:t>а также ограничениям, установленным в соответствии с земельным и иным законодательством Российской Федерации;</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w:t>
      </w:r>
      <w:r w:rsidRPr="00D86E76">
        <w:rPr>
          <w:rFonts w:ascii="Arial" w:hAnsi="Arial" w:cs="Arial"/>
          <w:sz w:val="24"/>
          <w:szCs w:val="24"/>
        </w:rPr>
        <w:t xml:space="preserve"> </w:t>
      </w:r>
      <w:r w:rsidRPr="00D86E76">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w:t>
      </w:r>
      <w:r w:rsidRPr="00D86E76">
        <w:rPr>
          <w:rFonts w:ascii="Arial" w:hAnsi="Arial" w:cs="Arial"/>
          <w:iCs/>
          <w:color w:val="000000"/>
          <w:sz w:val="24"/>
          <w:szCs w:val="24"/>
        </w:rPr>
        <w:t xml:space="preserve"> строительство</w:t>
      </w:r>
      <w:r w:rsidRPr="00D86E76">
        <w:rPr>
          <w:rFonts w:ascii="Arial" w:hAnsi="Arial" w:cs="Arial"/>
          <w:color w:val="000000"/>
          <w:sz w:val="24"/>
          <w:szCs w:val="24"/>
        </w:rPr>
        <w:t xml:space="preserve"> – создание зданий, строений, сооружений (в том числе на месте сносимых объектов капитального строительства);</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территориальные зоны</w:t>
      </w:r>
      <w:r w:rsidRPr="00D86E76">
        <w:rPr>
          <w:rFonts w:ascii="Arial" w:hAnsi="Arial" w:cs="Arial"/>
          <w:color w:val="000000"/>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FD0229" w:rsidRPr="00D86E76" w:rsidRDefault="00FD0229" w:rsidP="00FD0229">
      <w:pPr>
        <w:pStyle w:val="ConsPlusNormal"/>
        <w:ind w:firstLine="709"/>
        <w:jc w:val="both"/>
        <w:rPr>
          <w:sz w:val="24"/>
          <w:szCs w:val="24"/>
        </w:rPr>
      </w:pPr>
      <w:r w:rsidRPr="00D86E76">
        <w:rPr>
          <w:color w:val="000000"/>
          <w:sz w:val="24"/>
          <w:szCs w:val="24"/>
        </w:rPr>
        <w:t xml:space="preserve">– </w:t>
      </w:r>
      <w:r w:rsidRPr="00D86E76">
        <w:rPr>
          <w:iCs/>
          <w:color w:val="000000"/>
          <w:sz w:val="24"/>
          <w:szCs w:val="24"/>
        </w:rPr>
        <w:t>территории общего пользования</w:t>
      </w:r>
      <w:r w:rsidRPr="00D86E76">
        <w:rPr>
          <w:color w:val="000000"/>
          <w:sz w:val="24"/>
          <w:szCs w:val="24"/>
        </w:rPr>
        <w:t xml:space="preserve"> – </w:t>
      </w:r>
      <w:r w:rsidRPr="00D86E76">
        <w:rPr>
          <w:sz w:val="24"/>
          <w:szCs w:val="24"/>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FD0229" w:rsidRPr="00D86E76" w:rsidRDefault="00FD0229" w:rsidP="00FD0229">
      <w:pPr>
        <w:ind w:firstLine="709"/>
        <w:jc w:val="both"/>
        <w:rPr>
          <w:rFonts w:ascii="Arial" w:hAnsi="Arial" w:cs="Arial"/>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территориальное планирование</w:t>
      </w:r>
      <w:r w:rsidRPr="00D86E76">
        <w:rPr>
          <w:rFonts w:ascii="Arial" w:hAnsi="Arial" w:cs="Arial"/>
          <w:color w:val="000000"/>
          <w:sz w:val="24"/>
          <w:szCs w:val="24"/>
        </w:rPr>
        <w:t xml:space="preserve"> –</w:t>
      </w:r>
      <w:r w:rsidRPr="00D86E76">
        <w:rPr>
          <w:rFonts w:ascii="Arial" w:hAnsi="Arial" w:cs="Arial"/>
          <w:sz w:val="24"/>
          <w:szCs w:val="24"/>
        </w:rPr>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функциональные зоны</w:t>
      </w:r>
      <w:r w:rsidRPr="00D86E76">
        <w:rPr>
          <w:rFonts w:ascii="Arial" w:hAnsi="Arial" w:cs="Arial"/>
          <w:color w:val="000000"/>
          <w:sz w:val="24"/>
          <w:szCs w:val="24"/>
        </w:rPr>
        <w:t xml:space="preserve"> – зоны, для которых документами территориального планирования определены границы и функциональное назначение;</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хозяйственные постройки</w:t>
      </w:r>
      <w:r w:rsidRPr="00D86E76">
        <w:rPr>
          <w:rFonts w:ascii="Arial" w:hAnsi="Arial" w:cs="Arial"/>
          <w:color w:val="000000"/>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FD0229" w:rsidRPr="00D86E76" w:rsidRDefault="00FD0229" w:rsidP="00FD0229">
      <w:pPr>
        <w:ind w:firstLine="709"/>
        <w:jc w:val="both"/>
        <w:rPr>
          <w:rFonts w:ascii="Arial" w:hAnsi="Arial" w:cs="Arial"/>
          <w:color w:val="000000"/>
          <w:sz w:val="24"/>
          <w:szCs w:val="24"/>
        </w:rPr>
      </w:pPr>
      <w:r w:rsidRPr="00D86E76">
        <w:rPr>
          <w:rFonts w:ascii="Arial" w:hAnsi="Arial" w:cs="Arial"/>
          <w:color w:val="000000"/>
          <w:sz w:val="24"/>
          <w:szCs w:val="24"/>
        </w:rPr>
        <w:t xml:space="preserve">– </w:t>
      </w:r>
      <w:r w:rsidRPr="00D86E76">
        <w:rPr>
          <w:rFonts w:ascii="Arial" w:hAnsi="Arial" w:cs="Arial"/>
          <w:iCs/>
          <w:color w:val="000000"/>
          <w:sz w:val="24"/>
          <w:szCs w:val="24"/>
        </w:rPr>
        <w:t>элемент планировочной структуры</w:t>
      </w:r>
      <w:r w:rsidRPr="00D86E76">
        <w:rPr>
          <w:rFonts w:ascii="Arial" w:hAnsi="Arial" w:cs="Arial"/>
          <w:color w:val="000000"/>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E42609" w:rsidRPr="00D86E76" w:rsidRDefault="00E42609" w:rsidP="00423DCF">
      <w:pPr>
        <w:ind w:firstLine="709"/>
        <w:jc w:val="both"/>
        <w:rPr>
          <w:rFonts w:ascii="Arial" w:hAnsi="Arial" w:cs="Arial"/>
          <w:color w:val="000000"/>
          <w:sz w:val="24"/>
          <w:szCs w:val="24"/>
        </w:rPr>
      </w:pPr>
    </w:p>
    <w:p w:rsidR="00E42609" w:rsidRDefault="00E42609" w:rsidP="00A47F95">
      <w:pPr>
        <w:pStyle w:val="2"/>
        <w:spacing w:before="0"/>
        <w:jc w:val="center"/>
        <w:rPr>
          <w:rFonts w:ascii="Arial" w:hAnsi="Arial" w:cs="Arial"/>
          <w:b w:val="0"/>
          <w:color w:val="auto"/>
          <w:sz w:val="24"/>
          <w:szCs w:val="24"/>
        </w:rPr>
      </w:pPr>
      <w:bookmarkStart w:id="9" w:name="_Toc491436076"/>
      <w:r w:rsidRPr="00D86E76">
        <w:rPr>
          <w:rFonts w:ascii="Arial" w:hAnsi="Arial" w:cs="Arial"/>
          <w:b w:val="0"/>
          <w:color w:val="auto"/>
          <w:sz w:val="24"/>
          <w:szCs w:val="24"/>
        </w:rPr>
        <w:t xml:space="preserve">Статья 3. </w:t>
      </w:r>
      <w:r w:rsidR="00A03608" w:rsidRPr="00D86E76">
        <w:rPr>
          <w:rFonts w:ascii="Arial" w:hAnsi="Arial" w:cs="Arial"/>
          <w:b w:val="0"/>
          <w:color w:val="auto"/>
          <w:sz w:val="24"/>
          <w:szCs w:val="24"/>
        </w:rPr>
        <w:t>Правовой статус и сфера применения настоящих Правил</w:t>
      </w:r>
      <w:bookmarkEnd w:id="9"/>
    </w:p>
    <w:p w:rsidR="00A47F95" w:rsidRPr="00A47F95" w:rsidRDefault="00A47F95" w:rsidP="00A47F95"/>
    <w:p w:rsidR="00A03608" w:rsidRPr="00D86E76" w:rsidRDefault="00A03608" w:rsidP="00423DCF">
      <w:pPr>
        <w:pStyle w:val="af0"/>
        <w:ind w:firstLine="709"/>
        <w:rPr>
          <w:rFonts w:ascii="Arial" w:hAnsi="Arial" w:cs="Arial"/>
          <w:sz w:val="24"/>
          <w:szCs w:val="24"/>
        </w:rPr>
      </w:pPr>
      <w:r w:rsidRPr="00D86E76">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D86E76" w:rsidRDefault="00A03608" w:rsidP="00423DCF">
      <w:pPr>
        <w:pStyle w:val="af0"/>
        <w:ind w:firstLine="709"/>
        <w:rPr>
          <w:rFonts w:ascii="Arial" w:hAnsi="Arial" w:cs="Arial"/>
          <w:sz w:val="24"/>
          <w:szCs w:val="24"/>
        </w:rPr>
      </w:pPr>
      <w:r w:rsidRPr="00D86E76">
        <w:rPr>
          <w:rFonts w:ascii="Arial" w:hAnsi="Arial" w:cs="Arial"/>
          <w:sz w:val="24"/>
          <w:szCs w:val="24"/>
        </w:rPr>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D86E76" w:rsidRDefault="00A03608" w:rsidP="00423DCF">
      <w:pPr>
        <w:pStyle w:val="af0"/>
        <w:ind w:firstLine="709"/>
        <w:rPr>
          <w:rFonts w:ascii="Arial" w:hAnsi="Arial" w:cs="Arial"/>
          <w:sz w:val="24"/>
          <w:szCs w:val="24"/>
        </w:rPr>
      </w:pPr>
      <w:r w:rsidRPr="00D86E76">
        <w:rPr>
          <w:rFonts w:ascii="Arial" w:hAnsi="Arial" w:cs="Arial"/>
          <w:sz w:val="24"/>
          <w:szCs w:val="24"/>
        </w:rPr>
        <w:lastRenderedPageBreak/>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всеми субъектами градостроительных отношений и подлежат применению на всей территории МО </w:t>
      </w:r>
      <w:r w:rsidR="007420BD" w:rsidRPr="00D86E76">
        <w:rPr>
          <w:rFonts w:ascii="Arial" w:hAnsi="Arial" w:cs="Arial"/>
          <w:sz w:val="24"/>
          <w:szCs w:val="24"/>
        </w:rPr>
        <w:t>Вагинский сельсовет</w:t>
      </w:r>
      <w:r w:rsidRPr="00D86E76">
        <w:rPr>
          <w:rFonts w:ascii="Arial" w:hAnsi="Arial" w:cs="Arial"/>
          <w:iCs/>
          <w:sz w:val="24"/>
          <w:szCs w:val="24"/>
        </w:rPr>
        <w:t xml:space="preserve"> </w:t>
      </w:r>
      <w:r w:rsidR="00A70D6B" w:rsidRPr="00D86E76">
        <w:rPr>
          <w:rFonts w:ascii="Arial" w:hAnsi="Arial" w:cs="Arial"/>
          <w:iCs/>
          <w:sz w:val="24"/>
          <w:szCs w:val="24"/>
        </w:rPr>
        <w:t>Боготольского</w:t>
      </w:r>
      <w:r w:rsidRPr="00D86E76">
        <w:rPr>
          <w:rFonts w:ascii="Arial" w:hAnsi="Arial" w:cs="Arial"/>
          <w:iCs/>
          <w:sz w:val="24"/>
          <w:szCs w:val="24"/>
        </w:rPr>
        <w:t xml:space="preserve"> района Красноярского края</w:t>
      </w:r>
      <w:r w:rsidRPr="00D86E76">
        <w:rPr>
          <w:rFonts w:ascii="Arial" w:hAnsi="Arial" w:cs="Arial"/>
          <w:sz w:val="24"/>
          <w:szCs w:val="24"/>
        </w:rPr>
        <w:t xml:space="preserve">, включая с. </w:t>
      </w:r>
      <w:r w:rsidR="00B31EE5" w:rsidRPr="00D86E76">
        <w:rPr>
          <w:rFonts w:ascii="Arial" w:hAnsi="Arial" w:cs="Arial"/>
          <w:sz w:val="24"/>
          <w:szCs w:val="24"/>
        </w:rPr>
        <w:t>Вагино</w:t>
      </w:r>
      <w:r w:rsidRPr="00D86E76">
        <w:rPr>
          <w:rFonts w:ascii="Arial" w:hAnsi="Arial" w:cs="Arial"/>
          <w:sz w:val="24"/>
          <w:szCs w:val="24"/>
        </w:rPr>
        <w:t xml:space="preserve">, </w:t>
      </w:r>
      <w:r w:rsidR="00B31EE5" w:rsidRPr="00D86E76">
        <w:rPr>
          <w:rFonts w:ascii="Arial" w:hAnsi="Arial" w:cs="Arial"/>
          <w:sz w:val="24"/>
          <w:szCs w:val="24"/>
        </w:rPr>
        <w:t>д</w:t>
      </w:r>
      <w:r w:rsidRPr="00D86E76">
        <w:rPr>
          <w:rFonts w:ascii="Arial" w:hAnsi="Arial" w:cs="Arial"/>
          <w:sz w:val="24"/>
          <w:szCs w:val="24"/>
        </w:rPr>
        <w:t xml:space="preserve">. </w:t>
      </w:r>
      <w:r w:rsidR="00B31EE5" w:rsidRPr="00D86E76">
        <w:rPr>
          <w:rFonts w:ascii="Arial" w:hAnsi="Arial" w:cs="Arial"/>
          <w:sz w:val="24"/>
          <w:szCs w:val="24"/>
        </w:rPr>
        <w:t>Ильинка</w:t>
      </w:r>
      <w:r w:rsidRPr="00D86E76">
        <w:rPr>
          <w:rFonts w:ascii="Arial" w:hAnsi="Arial" w:cs="Arial"/>
          <w:sz w:val="24"/>
          <w:szCs w:val="24"/>
        </w:rPr>
        <w:t xml:space="preserve">, д. </w:t>
      </w:r>
      <w:r w:rsidR="00B31EE5" w:rsidRPr="00D86E76">
        <w:rPr>
          <w:rFonts w:ascii="Arial" w:hAnsi="Arial" w:cs="Arial"/>
          <w:sz w:val="24"/>
          <w:szCs w:val="24"/>
        </w:rPr>
        <w:t>Коробейниково</w:t>
      </w:r>
      <w:r w:rsidRPr="00D86E76">
        <w:rPr>
          <w:rFonts w:ascii="Arial" w:hAnsi="Arial" w:cs="Arial"/>
          <w:sz w:val="24"/>
          <w:szCs w:val="24"/>
        </w:rPr>
        <w:t xml:space="preserve">, д. </w:t>
      </w:r>
      <w:r w:rsidR="00B31EE5" w:rsidRPr="00D86E76">
        <w:rPr>
          <w:rFonts w:ascii="Arial" w:hAnsi="Arial" w:cs="Arial"/>
          <w:sz w:val="24"/>
          <w:szCs w:val="24"/>
        </w:rPr>
        <w:t>Дмитриевка</w:t>
      </w:r>
      <w:r w:rsidRPr="00D86E76">
        <w:rPr>
          <w:rFonts w:ascii="Arial" w:hAnsi="Arial" w:cs="Arial"/>
          <w:sz w:val="24"/>
          <w:szCs w:val="24"/>
        </w:rPr>
        <w:t xml:space="preserve">, д. </w:t>
      </w:r>
      <w:r w:rsidR="00B31EE5" w:rsidRPr="00D86E76">
        <w:rPr>
          <w:rFonts w:ascii="Arial" w:hAnsi="Arial" w:cs="Arial"/>
          <w:sz w:val="24"/>
          <w:szCs w:val="24"/>
        </w:rPr>
        <w:t>Павловка</w:t>
      </w:r>
      <w:r w:rsidRPr="00D86E76">
        <w:rPr>
          <w:rFonts w:ascii="Arial" w:hAnsi="Arial" w:cs="Arial"/>
          <w:sz w:val="24"/>
          <w:szCs w:val="24"/>
        </w:rPr>
        <w:t>.</w:t>
      </w:r>
    </w:p>
    <w:p w:rsidR="00A03608" w:rsidRDefault="00A03608" w:rsidP="00423DCF">
      <w:pPr>
        <w:pStyle w:val="af0"/>
        <w:ind w:firstLine="709"/>
        <w:rPr>
          <w:rFonts w:ascii="Arial" w:hAnsi="Arial" w:cs="Arial"/>
          <w:sz w:val="24"/>
          <w:szCs w:val="24"/>
        </w:rPr>
      </w:pPr>
      <w:r w:rsidRPr="00D86E76">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A47F95" w:rsidRPr="00D86E76" w:rsidRDefault="00A47F95" w:rsidP="00423DCF">
      <w:pPr>
        <w:pStyle w:val="af0"/>
        <w:ind w:firstLine="709"/>
        <w:rPr>
          <w:rFonts w:ascii="Arial" w:hAnsi="Arial" w:cs="Arial"/>
          <w:sz w:val="24"/>
          <w:szCs w:val="24"/>
        </w:rPr>
      </w:pPr>
    </w:p>
    <w:p w:rsidR="00E42609" w:rsidRDefault="00E42609" w:rsidP="00A47F95">
      <w:pPr>
        <w:pStyle w:val="2"/>
        <w:spacing w:before="0"/>
        <w:jc w:val="center"/>
        <w:rPr>
          <w:rFonts w:ascii="Arial" w:hAnsi="Arial" w:cs="Arial"/>
          <w:b w:val="0"/>
          <w:color w:val="auto"/>
          <w:sz w:val="24"/>
          <w:szCs w:val="24"/>
        </w:rPr>
      </w:pPr>
      <w:bookmarkStart w:id="10" w:name="_Toc491436077"/>
      <w:r w:rsidRPr="00D86E76">
        <w:rPr>
          <w:rFonts w:ascii="Arial" w:hAnsi="Arial" w:cs="Arial"/>
          <w:b w:val="0"/>
          <w:color w:val="auto"/>
          <w:sz w:val="24"/>
          <w:szCs w:val="24"/>
        </w:rPr>
        <w:t xml:space="preserve">Статья 4. </w:t>
      </w:r>
      <w:r w:rsidR="003E2E10" w:rsidRPr="00D86E76">
        <w:rPr>
          <w:rFonts w:ascii="Arial" w:hAnsi="Arial" w:cs="Arial"/>
          <w:b w:val="0"/>
          <w:color w:val="auto"/>
          <w:sz w:val="24"/>
          <w:szCs w:val="24"/>
        </w:rPr>
        <w:t>Цели градостроительного зонирования</w:t>
      </w:r>
      <w:bookmarkEnd w:id="10"/>
    </w:p>
    <w:p w:rsidR="00A47F95" w:rsidRPr="00A47F95" w:rsidRDefault="00A47F95" w:rsidP="00A47F95"/>
    <w:p w:rsidR="003E2E10" w:rsidRPr="00D86E76" w:rsidRDefault="003E2E10" w:rsidP="00423DCF">
      <w:pPr>
        <w:pStyle w:val="ConsNormal"/>
        <w:widowControl/>
        <w:ind w:firstLine="709"/>
        <w:jc w:val="both"/>
        <w:rPr>
          <w:sz w:val="24"/>
          <w:szCs w:val="24"/>
        </w:rPr>
      </w:pPr>
      <w:r w:rsidRPr="00D86E76">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D86E76" w:rsidRDefault="003E2E10" w:rsidP="00423DCF">
      <w:pPr>
        <w:pStyle w:val="ConsNormal"/>
        <w:widowControl/>
        <w:ind w:firstLine="709"/>
        <w:jc w:val="both"/>
        <w:rPr>
          <w:sz w:val="24"/>
          <w:szCs w:val="24"/>
        </w:rPr>
      </w:pPr>
      <w:r w:rsidRPr="00D86E76">
        <w:rPr>
          <w:sz w:val="24"/>
          <w:szCs w:val="24"/>
        </w:rPr>
        <w:t xml:space="preserve">1) создание условий для устойчивого развития территории </w:t>
      </w:r>
      <w:r w:rsidR="007420BD" w:rsidRPr="00D86E76">
        <w:rPr>
          <w:sz w:val="24"/>
          <w:szCs w:val="24"/>
        </w:rPr>
        <w:t>Вагинского сельсовета</w:t>
      </w:r>
      <w:r w:rsidRPr="00D86E76">
        <w:rPr>
          <w:sz w:val="24"/>
          <w:szCs w:val="24"/>
        </w:rPr>
        <w:t>, сохранения окружающей среды и объектов культурного наследия;</w:t>
      </w:r>
    </w:p>
    <w:p w:rsidR="003E2E10" w:rsidRPr="00D86E76" w:rsidRDefault="003E2E10" w:rsidP="00423DCF">
      <w:pPr>
        <w:pStyle w:val="ConsNormal"/>
        <w:widowControl/>
        <w:ind w:firstLine="709"/>
        <w:jc w:val="both"/>
        <w:rPr>
          <w:sz w:val="24"/>
          <w:szCs w:val="24"/>
        </w:rPr>
      </w:pPr>
      <w:r w:rsidRPr="00D86E76">
        <w:rPr>
          <w:sz w:val="24"/>
          <w:szCs w:val="24"/>
        </w:rPr>
        <w:t xml:space="preserve">2) создание условий для планировки территорий </w:t>
      </w:r>
      <w:r w:rsidR="007420BD" w:rsidRPr="00D86E76">
        <w:rPr>
          <w:sz w:val="24"/>
          <w:szCs w:val="24"/>
        </w:rPr>
        <w:t>Вагинского сельсовета</w:t>
      </w:r>
      <w:r w:rsidRPr="00D86E76">
        <w:rPr>
          <w:sz w:val="24"/>
          <w:szCs w:val="24"/>
        </w:rPr>
        <w:t>;</w:t>
      </w:r>
    </w:p>
    <w:p w:rsidR="003E2E10" w:rsidRPr="00D86E76" w:rsidRDefault="003E2E10" w:rsidP="00423DCF">
      <w:pPr>
        <w:pStyle w:val="ConsNormal"/>
        <w:widowControl/>
        <w:ind w:firstLine="709"/>
        <w:jc w:val="both"/>
        <w:rPr>
          <w:sz w:val="24"/>
          <w:szCs w:val="24"/>
        </w:rPr>
      </w:pPr>
      <w:r w:rsidRPr="00D86E76">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Default="003E2E10" w:rsidP="00423DCF">
      <w:pPr>
        <w:pStyle w:val="ConsNormal"/>
        <w:widowControl/>
        <w:ind w:firstLine="709"/>
        <w:jc w:val="both"/>
        <w:rPr>
          <w:sz w:val="24"/>
          <w:szCs w:val="24"/>
        </w:rPr>
      </w:pPr>
      <w:r w:rsidRPr="00D86E76">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A47F95" w:rsidRPr="00D86E76" w:rsidRDefault="00A47F95" w:rsidP="00423DCF">
      <w:pPr>
        <w:pStyle w:val="ConsNormal"/>
        <w:widowControl/>
        <w:ind w:firstLine="709"/>
        <w:jc w:val="both"/>
        <w:rPr>
          <w:sz w:val="24"/>
          <w:szCs w:val="24"/>
        </w:rPr>
      </w:pPr>
    </w:p>
    <w:p w:rsidR="00CF3731" w:rsidRDefault="00CF3731" w:rsidP="00A47F95">
      <w:pPr>
        <w:pStyle w:val="2"/>
        <w:spacing w:before="0"/>
        <w:jc w:val="center"/>
        <w:rPr>
          <w:rFonts w:ascii="Arial" w:hAnsi="Arial" w:cs="Arial"/>
          <w:b w:val="0"/>
          <w:color w:val="auto"/>
          <w:sz w:val="24"/>
          <w:szCs w:val="24"/>
        </w:rPr>
      </w:pPr>
      <w:bookmarkStart w:id="11" w:name="_Toc491436078"/>
      <w:r w:rsidRPr="00730BFC">
        <w:rPr>
          <w:rFonts w:ascii="Arial" w:hAnsi="Arial" w:cs="Arial"/>
          <w:b w:val="0"/>
          <w:color w:val="auto"/>
          <w:sz w:val="24"/>
          <w:szCs w:val="24"/>
        </w:rPr>
        <w:t>Статья 5.</w:t>
      </w:r>
      <w:r w:rsidRPr="00D86E76">
        <w:rPr>
          <w:rFonts w:ascii="Arial" w:hAnsi="Arial" w:cs="Arial"/>
          <w:b w:val="0"/>
          <w:color w:val="auto"/>
          <w:sz w:val="24"/>
          <w:szCs w:val="24"/>
        </w:rPr>
        <w:t xml:space="preserve"> </w:t>
      </w:r>
      <w:r w:rsidR="00B175DB" w:rsidRPr="00D86E76">
        <w:rPr>
          <w:rFonts w:ascii="Arial" w:hAnsi="Arial" w:cs="Arial"/>
          <w:b w:val="0"/>
          <w:color w:val="auto"/>
          <w:sz w:val="24"/>
          <w:szCs w:val="24"/>
        </w:rPr>
        <w:t>Порядок внесения изменений в настоящие Правила</w:t>
      </w:r>
      <w:bookmarkEnd w:id="11"/>
    </w:p>
    <w:p w:rsidR="00A47F95" w:rsidRPr="00A47F95" w:rsidRDefault="00A47F95" w:rsidP="00A47F95"/>
    <w:p w:rsidR="009113DF" w:rsidRPr="009113DF" w:rsidRDefault="00FD0229" w:rsidP="009113DF">
      <w:pPr>
        <w:ind w:firstLine="709"/>
        <w:jc w:val="both"/>
        <w:rPr>
          <w:rFonts w:ascii="Arial" w:hAnsi="Arial" w:cs="Arial"/>
          <w:sz w:val="24"/>
          <w:szCs w:val="24"/>
        </w:rPr>
      </w:pPr>
      <w:r w:rsidRPr="00D86E76">
        <w:rPr>
          <w:rFonts w:ascii="Arial" w:hAnsi="Arial" w:cs="Arial"/>
          <w:sz w:val="24"/>
          <w:szCs w:val="24"/>
        </w:rPr>
        <w:t xml:space="preserve">1. </w:t>
      </w:r>
      <w:r w:rsidR="009113DF" w:rsidRPr="009113DF">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FD0229" w:rsidRPr="009113DF" w:rsidRDefault="009113DF" w:rsidP="00532B9B">
      <w:pPr>
        <w:ind w:firstLine="709"/>
        <w:jc w:val="both"/>
        <w:rPr>
          <w:rFonts w:ascii="Arial" w:hAnsi="Arial" w:cs="Arial"/>
          <w:sz w:val="24"/>
          <w:szCs w:val="24"/>
        </w:rPr>
      </w:pPr>
      <w:r w:rsidRPr="009113DF">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sidR="00532B9B">
        <w:rPr>
          <w:rFonts w:ascii="Arial" w:hAnsi="Arial" w:cs="Arial"/>
          <w:sz w:val="24"/>
          <w:szCs w:val="24"/>
        </w:rPr>
        <w:t xml:space="preserve"> </w:t>
      </w:r>
      <w:r w:rsidR="00532B9B" w:rsidRPr="00755D64">
        <w:rPr>
          <w:rFonts w:ascii="Arial" w:hAnsi="Arial" w:cs="Arial"/>
          <w:color w:val="000000" w:themeColor="text1"/>
          <w:sz w:val="24"/>
          <w:szCs w:val="24"/>
        </w:rPr>
        <w:t xml:space="preserve">(в редакции Решения Боготольского районного </w:t>
      </w:r>
      <w:r w:rsidR="00D60548">
        <w:rPr>
          <w:rFonts w:ascii="Arial" w:hAnsi="Arial" w:cs="Arial"/>
          <w:color w:val="000000" w:themeColor="text1"/>
          <w:sz w:val="24"/>
          <w:szCs w:val="24"/>
        </w:rPr>
        <w:t>С</w:t>
      </w:r>
      <w:r w:rsidR="00532B9B" w:rsidRPr="00755D64">
        <w:rPr>
          <w:rFonts w:ascii="Arial" w:hAnsi="Arial" w:cs="Arial"/>
          <w:color w:val="000000" w:themeColor="text1"/>
          <w:sz w:val="24"/>
          <w:szCs w:val="24"/>
        </w:rPr>
        <w:t>овета депутатов от 2</w:t>
      </w:r>
      <w:r w:rsidR="00532B9B">
        <w:rPr>
          <w:rFonts w:ascii="Arial" w:hAnsi="Arial" w:cs="Arial"/>
          <w:color w:val="000000" w:themeColor="text1"/>
          <w:sz w:val="24"/>
          <w:szCs w:val="24"/>
        </w:rPr>
        <w:t xml:space="preserve">0.10.2023 </w:t>
      </w:r>
      <w:r w:rsidR="00532B9B" w:rsidRPr="00755D64">
        <w:rPr>
          <w:rFonts w:ascii="Arial" w:hAnsi="Arial" w:cs="Arial"/>
          <w:color w:val="000000" w:themeColor="text1"/>
          <w:sz w:val="24"/>
          <w:szCs w:val="24"/>
        </w:rPr>
        <w:t>№</w:t>
      </w:r>
      <w:r w:rsidR="00532B9B">
        <w:rPr>
          <w:rFonts w:ascii="Arial" w:hAnsi="Arial" w:cs="Arial"/>
          <w:color w:val="000000" w:themeColor="text1"/>
          <w:sz w:val="24"/>
          <w:szCs w:val="24"/>
        </w:rPr>
        <w:t xml:space="preserve"> 29-288</w:t>
      </w:r>
      <w:r w:rsidR="00532B9B" w:rsidRPr="00755D64">
        <w:rPr>
          <w:rFonts w:ascii="Arial" w:hAnsi="Arial" w:cs="Arial"/>
          <w:color w:val="000000" w:themeColor="text1"/>
          <w:sz w:val="24"/>
          <w:szCs w:val="24"/>
        </w:rPr>
        <w:t>)</w:t>
      </w:r>
      <w:r w:rsidRPr="009113DF">
        <w:rPr>
          <w:rFonts w:ascii="Arial" w:hAnsi="Arial" w:cs="Arial"/>
          <w:sz w:val="24"/>
          <w:szCs w:val="24"/>
        </w:rPr>
        <w:t>:</w:t>
      </w:r>
    </w:p>
    <w:p w:rsidR="00FD0229" w:rsidRPr="00D86E76" w:rsidRDefault="00FD0229" w:rsidP="00532B9B">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FD0229"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32B9B" w:rsidRPr="00532B9B" w:rsidRDefault="00532B9B" w:rsidP="009113DF">
      <w:pPr>
        <w:autoSpaceDE w:val="0"/>
        <w:autoSpaceDN w:val="0"/>
        <w:adjustRightInd w:val="0"/>
        <w:ind w:firstLine="709"/>
        <w:jc w:val="both"/>
        <w:rPr>
          <w:rFonts w:ascii="Arial" w:eastAsiaTheme="minorHAnsi" w:hAnsi="Arial" w:cs="Arial"/>
          <w:sz w:val="24"/>
          <w:szCs w:val="24"/>
          <w:lang w:eastAsia="en-US"/>
        </w:rPr>
      </w:pPr>
      <w:r w:rsidRPr="00532B9B">
        <w:rPr>
          <w:rFonts w:ascii="Arial" w:hAnsi="Arial" w:cs="Arial"/>
          <w:sz w:val="24"/>
          <w:szCs w:val="24"/>
        </w:rPr>
        <w:t xml:space="preserve">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w:t>
      </w:r>
      <w:r w:rsidRPr="00532B9B">
        <w:rPr>
          <w:rFonts w:ascii="Arial" w:hAnsi="Arial" w:cs="Arial"/>
          <w:sz w:val="24"/>
          <w:szCs w:val="24"/>
        </w:rPr>
        <w:lastRenderedPageBreak/>
        <w:t>федеральным законом при внесении в Единый государственный реестр недвижимости сведений о границах населенных пунктов</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D60548">
        <w:rPr>
          <w:rFonts w:ascii="Arial" w:hAnsi="Arial" w:cs="Arial"/>
          <w:color w:val="000000" w:themeColor="text1"/>
          <w:sz w:val="24"/>
          <w:szCs w:val="24"/>
        </w:rPr>
        <w:t>С</w:t>
      </w:r>
      <w:bookmarkStart w:id="12" w:name="_GoBack"/>
      <w:bookmarkEnd w:id="12"/>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29-288);</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F10325" w:rsidRDefault="00F10325" w:rsidP="009113DF">
      <w:pPr>
        <w:pStyle w:val="formattext"/>
        <w:shd w:val="clear" w:color="auto" w:fill="FFFFFF"/>
        <w:spacing w:before="0" w:beforeAutospacing="0" w:after="0" w:afterAutospacing="0"/>
        <w:ind w:firstLine="709"/>
        <w:jc w:val="both"/>
        <w:textAlignment w:val="baseline"/>
        <w:rPr>
          <w:rFonts w:ascii="Arial" w:eastAsiaTheme="minorHAnsi" w:hAnsi="Arial" w:cs="Arial"/>
          <w:lang w:eastAsia="en-US"/>
        </w:rPr>
      </w:pPr>
      <w:r>
        <w:rPr>
          <w:rFonts w:ascii="Arial" w:eastAsiaTheme="minorHAnsi" w:hAnsi="Arial" w:cs="Arial"/>
          <w:lang w:eastAsia="en-US"/>
        </w:rPr>
        <w:t xml:space="preserve"> </w:t>
      </w:r>
      <w:r w:rsidRPr="00730BFC">
        <w:rPr>
          <w:rFonts w:ascii="Arial" w:eastAsiaTheme="minorHAnsi" w:hAnsi="Arial" w:cs="Arial"/>
          <w:lang w:eastAsia="en-US"/>
        </w:rPr>
        <w:t>6) принятие решения о комплексном развитии территории;</w:t>
      </w:r>
      <w:r w:rsidR="001C0743" w:rsidRPr="00730BFC">
        <w:rPr>
          <w:rFonts w:eastAsiaTheme="minorHAnsi"/>
          <w:sz w:val="28"/>
          <w:szCs w:val="28"/>
          <w:lang w:eastAsia="en-US"/>
        </w:rPr>
        <w:t xml:space="preserve"> или заключение в </w:t>
      </w:r>
      <w:r w:rsidR="001C0743" w:rsidRPr="00730BFC">
        <w:rPr>
          <w:rFonts w:ascii="Arial" w:eastAsiaTheme="minorHAnsi" w:hAnsi="Arial" w:cs="Arial"/>
          <w:lang w:eastAsia="en-US"/>
        </w:rPr>
        <w:t xml:space="preserve">соответствии со </w:t>
      </w:r>
      <w:hyperlink r:id="rId19" w:history="1">
        <w:r w:rsidR="001C0743" w:rsidRPr="00730BFC">
          <w:rPr>
            <w:rFonts w:ascii="Arial" w:eastAsiaTheme="minorHAnsi" w:hAnsi="Arial" w:cs="Arial"/>
            <w:lang w:eastAsia="en-US"/>
          </w:rPr>
          <w:t>статьей 70</w:t>
        </w:r>
      </w:hyperlink>
      <w:r w:rsidR="001C0743" w:rsidRPr="00730BFC">
        <w:rPr>
          <w:rFonts w:ascii="Arial" w:eastAsiaTheme="minorHAnsi" w:hAnsi="Arial" w:cs="Arial"/>
          <w:lang w:eastAsia="en-US"/>
        </w:rPr>
        <w:t xml:space="preserve"> Градостроительного Кодекса Российской Федерации договора о комплексном развитии территории </w:t>
      </w:r>
      <w:r w:rsidR="00730BFC" w:rsidRPr="00730BFC">
        <w:rPr>
          <w:rFonts w:ascii="Arial" w:hAnsi="Arial" w:cs="Arial"/>
          <w:color w:val="000000" w:themeColor="text1"/>
        </w:rPr>
        <w:t xml:space="preserve">(в редакции Решения Боготольского районного </w:t>
      </w:r>
      <w:r w:rsidR="00730BFC">
        <w:rPr>
          <w:rFonts w:ascii="Arial" w:hAnsi="Arial" w:cs="Arial"/>
          <w:color w:val="000000" w:themeColor="text1"/>
        </w:rPr>
        <w:t>С</w:t>
      </w:r>
      <w:r w:rsidR="00730BFC" w:rsidRPr="00730BFC">
        <w:rPr>
          <w:rFonts w:ascii="Arial" w:hAnsi="Arial" w:cs="Arial"/>
          <w:color w:val="000000" w:themeColor="text1"/>
        </w:rPr>
        <w:t xml:space="preserve">овета депутатов от </w:t>
      </w:r>
      <w:r w:rsidR="00730BFC">
        <w:rPr>
          <w:rFonts w:ascii="Arial" w:hAnsi="Arial" w:cs="Arial"/>
          <w:color w:val="000000" w:themeColor="text1"/>
        </w:rPr>
        <w:t>15</w:t>
      </w:r>
      <w:r w:rsidR="00730BFC" w:rsidRPr="00730BFC">
        <w:rPr>
          <w:rFonts w:ascii="Arial" w:hAnsi="Arial" w:cs="Arial"/>
          <w:color w:val="000000" w:themeColor="text1"/>
        </w:rPr>
        <w:t>.0</w:t>
      </w:r>
      <w:r w:rsidR="00730BFC">
        <w:rPr>
          <w:rFonts w:ascii="Arial" w:hAnsi="Arial" w:cs="Arial"/>
          <w:color w:val="000000" w:themeColor="text1"/>
        </w:rPr>
        <w:t>5</w:t>
      </w:r>
      <w:r w:rsidR="00730BFC" w:rsidRPr="00730BFC">
        <w:rPr>
          <w:rFonts w:ascii="Arial" w:hAnsi="Arial" w:cs="Arial"/>
          <w:color w:val="000000" w:themeColor="text1"/>
        </w:rPr>
        <w:t>.202</w:t>
      </w:r>
      <w:r w:rsidR="00730BFC">
        <w:rPr>
          <w:rFonts w:ascii="Arial" w:hAnsi="Arial" w:cs="Arial"/>
          <w:color w:val="000000" w:themeColor="text1"/>
        </w:rPr>
        <w:t>5</w:t>
      </w:r>
      <w:r w:rsidR="00730BFC" w:rsidRPr="00730BFC">
        <w:rPr>
          <w:rFonts w:ascii="Arial" w:hAnsi="Arial" w:cs="Arial"/>
          <w:color w:val="000000" w:themeColor="text1"/>
        </w:rPr>
        <w:t xml:space="preserve"> №</w:t>
      </w:r>
      <w:r w:rsidR="00730BFC">
        <w:rPr>
          <w:rFonts w:ascii="Arial" w:hAnsi="Arial" w:cs="Arial"/>
          <w:color w:val="000000" w:themeColor="text1"/>
        </w:rPr>
        <w:t xml:space="preserve"> 45-4</w:t>
      </w:r>
      <w:r w:rsidR="00730BFC" w:rsidRPr="00730BFC">
        <w:rPr>
          <w:rFonts w:ascii="Arial" w:hAnsi="Arial" w:cs="Arial"/>
          <w:color w:val="000000" w:themeColor="text1"/>
        </w:rPr>
        <w:t>44)</w:t>
      </w:r>
      <w:r w:rsidR="00730BFC">
        <w:rPr>
          <w:rFonts w:ascii="Arial" w:hAnsi="Arial" w:cs="Arial"/>
          <w:color w:val="000000" w:themeColor="text1"/>
        </w:rPr>
        <w:t>.</w:t>
      </w:r>
    </w:p>
    <w:p w:rsidR="00FD0229" w:rsidRDefault="00F10325" w:rsidP="009113DF">
      <w:pPr>
        <w:pStyle w:val="formattext"/>
        <w:shd w:val="clear" w:color="auto" w:fill="FFFFFF"/>
        <w:spacing w:before="0" w:beforeAutospacing="0" w:after="0" w:afterAutospacing="0"/>
        <w:ind w:firstLine="709"/>
        <w:jc w:val="both"/>
        <w:textAlignment w:val="baseline"/>
        <w:rPr>
          <w:rFonts w:ascii="Arial" w:hAnsi="Arial" w:cs="Arial"/>
          <w:color w:val="000000" w:themeColor="text1"/>
        </w:rPr>
      </w:pPr>
      <w:r>
        <w:rPr>
          <w:rFonts w:ascii="Arial" w:eastAsiaTheme="minorHAnsi" w:hAnsi="Arial" w:cs="Arial"/>
          <w:lang w:eastAsia="en-US"/>
        </w:rPr>
        <w:t xml:space="preserve"> </w:t>
      </w:r>
      <w:r w:rsidRPr="008947DD">
        <w:rPr>
          <w:rFonts w:ascii="Arial" w:eastAsiaTheme="minorHAnsi" w:hAnsi="Arial" w:cs="Arial"/>
          <w:lang w:eastAsia="en-US"/>
        </w:rPr>
        <w:t>7) обнаружение мест захоронений погибших при защите Отечества, расположенных в границах муниципальных образов</w:t>
      </w:r>
      <w:r w:rsidR="00532B9B">
        <w:rPr>
          <w:rFonts w:ascii="Arial" w:eastAsiaTheme="minorHAnsi" w:hAnsi="Arial" w:cs="Arial"/>
          <w:lang w:eastAsia="en-US"/>
        </w:rPr>
        <w:t>аний</w:t>
      </w:r>
      <w:r w:rsidRPr="008947DD">
        <w:rPr>
          <w:rFonts w:ascii="Arial" w:eastAsiaTheme="minorHAnsi" w:hAnsi="Arial" w:cs="Arial"/>
          <w:lang w:eastAsia="en-US"/>
        </w:rPr>
        <w:t xml:space="preserve"> </w:t>
      </w:r>
      <w:bookmarkStart w:id="13" w:name="_Hlk198898293"/>
      <w:r w:rsidRPr="00730BFC">
        <w:rPr>
          <w:rFonts w:ascii="Arial" w:hAnsi="Arial" w:cs="Arial"/>
          <w:color w:val="000000" w:themeColor="text1"/>
        </w:rPr>
        <w:t xml:space="preserve">(в редакции Решения Боготольского районного </w:t>
      </w:r>
      <w:r w:rsidR="00730BFC">
        <w:rPr>
          <w:rFonts w:ascii="Arial" w:hAnsi="Arial" w:cs="Arial"/>
          <w:color w:val="000000" w:themeColor="text1"/>
        </w:rPr>
        <w:t>С</w:t>
      </w:r>
      <w:r w:rsidRPr="00730BFC">
        <w:rPr>
          <w:rFonts w:ascii="Arial" w:hAnsi="Arial" w:cs="Arial"/>
          <w:color w:val="000000" w:themeColor="text1"/>
        </w:rPr>
        <w:t>овета депутатов от 24.04.2022 №14-144)</w:t>
      </w:r>
      <w:bookmarkEnd w:id="13"/>
      <w:r w:rsidR="00532B9B" w:rsidRPr="00730BFC">
        <w:rPr>
          <w:rFonts w:ascii="Arial" w:hAnsi="Arial" w:cs="Arial"/>
          <w:color w:val="000000" w:themeColor="text1"/>
        </w:rPr>
        <w:t>;</w:t>
      </w:r>
    </w:p>
    <w:p w:rsidR="00532B9B" w:rsidRPr="00D86E76" w:rsidRDefault="00532B9B" w:rsidP="009113DF">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Pr>
          <w:rFonts w:ascii="Arial" w:hAnsi="Arial" w:cs="Arial"/>
        </w:rPr>
        <w:t>8)</w:t>
      </w:r>
      <w:r w:rsidRPr="00532B9B">
        <w:rPr>
          <w:rFonts w:ascii="Arial" w:hAnsi="Arial" w:cs="Arial"/>
        </w:rPr>
        <w:t xml:space="preserve">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sidRPr="00755D64">
        <w:rPr>
          <w:rFonts w:ascii="Arial" w:hAnsi="Arial" w:cs="Arial"/>
          <w:color w:val="000000" w:themeColor="text1"/>
        </w:rPr>
        <w:t xml:space="preserve"> (в редакции Решения Боготольского районного совета депутатов от 2</w:t>
      </w:r>
      <w:r>
        <w:rPr>
          <w:rFonts w:ascii="Arial" w:hAnsi="Arial" w:cs="Arial"/>
          <w:color w:val="000000" w:themeColor="text1"/>
        </w:rPr>
        <w:t xml:space="preserve">0.10.2023 </w:t>
      </w:r>
      <w:r w:rsidRPr="00755D64">
        <w:rPr>
          <w:rFonts w:ascii="Arial" w:hAnsi="Arial" w:cs="Arial"/>
          <w:color w:val="000000" w:themeColor="text1"/>
        </w:rPr>
        <w:t>№</w:t>
      </w:r>
      <w:r>
        <w:rPr>
          <w:rFonts w:ascii="Arial" w:hAnsi="Arial" w:cs="Arial"/>
          <w:color w:val="000000" w:themeColor="text1"/>
        </w:rPr>
        <w:t xml:space="preserve"> 29-288).</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FD0229" w:rsidRPr="00D86E76" w:rsidRDefault="00FD0229" w:rsidP="009113DF">
      <w:pPr>
        <w:ind w:firstLine="709"/>
        <w:jc w:val="both"/>
        <w:rPr>
          <w:rFonts w:ascii="Arial" w:hAnsi="Arial" w:cs="Arial"/>
          <w:sz w:val="24"/>
          <w:szCs w:val="24"/>
        </w:rPr>
      </w:pPr>
      <w:r w:rsidRPr="00D86E76">
        <w:rPr>
          <w:rFonts w:ascii="Arial" w:hAnsi="Arial" w:cs="Arial"/>
          <w:sz w:val="24"/>
          <w:szCs w:val="24"/>
        </w:rPr>
        <w:t>3. Предложения о внесении изменений в настоящие Правила направляются:</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FD0229"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w:t>
      </w:r>
      <w:r w:rsidR="00532B9B">
        <w:rPr>
          <w:rFonts w:ascii="Arial" w:eastAsiaTheme="minorHAnsi" w:hAnsi="Arial" w:cs="Arial"/>
          <w:sz w:val="24"/>
          <w:szCs w:val="24"/>
          <w:lang w:eastAsia="en-US"/>
        </w:rPr>
        <w:t xml:space="preserve">территории муниципального округа, </w:t>
      </w:r>
      <w:r w:rsidRPr="00D86E76">
        <w:rPr>
          <w:rFonts w:ascii="Arial" w:eastAsiaTheme="minorHAnsi" w:hAnsi="Arial" w:cs="Arial"/>
          <w:sz w:val="24"/>
          <w:szCs w:val="24"/>
          <w:lang w:eastAsia="en-US"/>
        </w:rPr>
        <w:lastRenderedPageBreak/>
        <w:t>территории городского округа, межселенных территориях</w:t>
      </w:r>
      <w:r w:rsidR="00532B9B">
        <w:rPr>
          <w:rFonts w:ascii="Arial" w:eastAsiaTheme="minorHAnsi" w:hAnsi="Arial" w:cs="Arial"/>
          <w:sz w:val="24"/>
          <w:szCs w:val="24"/>
          <w:lang w:eastAsia="en-US"/>
        </w:rPr>
        <w:t xml:space="preserve"> </w:t>
      </w:r>
      <w:r w:rsidR="00532B9B" w:rsidRPr="00755D64">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00532B9B" w:rsidRPr="00755D64">
        <w:rPr>
          <w:rFonts w:ascii="Arial" w:hAnsi="Arial" w:cs="Arial"/>
          <w:color w:val="000000" w:themeColor="text1"/>
          <w:sz w:val="24"/>
          <w:szCs w:val="24"/>
        </w:rPr>
        <w:t>овета депутатов от 2</w:t>
      </w:r>
      <w:r w:rsidR="00532B9B">
        <w:rPr>
          <w:rFonts w:ascii="Arial" w:hAnsi="Arial" w:cs="Arial"/>
          <w:color w:val="000000" w:themeColor="text1"/>
          <w:sz w:val="24"/>
          <w:szCs w:val="24"/>
        </w:rPr>
        <w:t xml:space="preserve">0.10.2023 </w:t>
      </w:r>
      <w:r w:rsidR="00532B9B" w:rsidRPr="00755D64">
        <w:rPr>
          <w:rFonts w:ascii="Arial" w:hAnsi="Arial" w:cs="Arial"/>
          <w:color w:val="000000" w:themeColor="text1"/>
          <w:sz w:val="24"/>
          <w:szCs w:val="24"/>
        </w:rPr>
        <w:t>№</w:t>
      </w:r>
      <w:r w:rsidR="00532B9B">
        <w:rPr>
          <w:rFonts w:ascii="Arial" w:hAnsi="Arial" w:cs="Arial"/>
          <w:color w:val="000000" w:themeColor="text1"/>
          <w:sz w:val="24"/>
          <w:szCs w:val="24"/>
        </w:rPr>
        <w:t xml:space="preserve"> 29-288)</w:t>
      </w:r>
      <w:r w:rsidRPr="00D86E76">
        <w:rPr>
          <w:rFonts w:ascii="Arial" w:eastAsiaTheme="minorHAnsi" w:hAnsi="Arial" w:cs="Arial"/>
          <w:sz w:val="24"/>
          <w:szCs w:val="24"/>
          <w:lang w:eastAsia="en-US"/>
        </w:rPr>
        <w:t>;</w:t>
      </w:r>
    </w:p>
    <w:p w:rsidR="00F10325" w:rsidRPr="00D86E76" w:rsidRDefault="00F10325" w:rsidP="009113DF">
      <w:pPr>
        <w:autoSpaceDE w:val="0"/>
        <w:autoSpaceDN w:val="0"/>
        <w:adjustRightInd w:val="0"/>
        <w:ind w:firstLine="709"/>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r w:rsidRPr="008947DD">
        <w:rPr>
          <w:rFonts w:ascii="Arial" w:hAnsi="Arial" w:cs="Arial"/>
          <w:color w:val="000000" w:themeColor="text1"/>
          <w:sz w:val="24"/>
          <w:szCs w:val="24"/>
        </w:rPr>
        <w:t xml:space="preserve"> (в редакции Решения Боготольского районного </w:t>
      </w:r>
      <w:r w:rsidR="00730BFC">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№14-14</w:t>
      </w:r>
      <w:r>
        <w:rPr>
          <w:rFonts w:ascii="Arial" w:hAnsi="Arial" w:cs="Arial"/>
          <w:color w:val="000000" w:themeColor="text1"/>
          <w:sz w:val="24"/>
          <w:szCs w:val="24"/>
        </w:rPr>
        <w:t>4</w:t>
      </w:r>
      <w:r w:rsidRPr="008947DD">
        <w:rPr>
          <w:rFonts w:ascii="Arial" w:hAnsi="Arial" w:cs="Arial"/>
          <w:color w:val="000000" w:themeColor="text1"/>
          <w:sz w:val="24"/>
          <w:szCs w:val="24"/>
        </w:rPr>
        <w:t>);</w:t>
      </w:r>
    </w:p>
    <w:p w:rsidR="00FD0229" w:rsidRPr="00D86E76"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91A33" w:rsidRPr="00191A33" w:rsidRDefault="00191A33" w:rsidP="00191A33">
      <w:pPr>
        <w:autoSpaceDE w:val="0"/>
        <w:autoSpaceDN w:val="0"/>
        <w:adjustRightInd w:val="0"/>
        <w:ind w:firstLine="540"/>
        <w:jc w:val="both"/>
        <w:rPr>
          <w:rFonts w:ascii="Arial" w:hAnsi="Arial" w:cs="Arial"/>
          <w:sz w:val="24"/>
          <w:szCs w:val="24"/>
        </w:rPr>
      </w:pPr>
      <w:r w:rsidRPr="00191A33">
        <w:rPr>
          <w:rFonts w:ascii="Arial" w:hAnsi="Arial" w:cs="Arial"/>
          <w:sz w:val="24"/>
          <w:szCs w:val="24"/>
        </w:rPr>
        <w:t xml:space="preserve">   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7B262F" w:rsidRPr="00191A33" w:rsidRDefault="00191A33" w:rsidP="00191A33">
      <w:pPr>
        <w:autoSpaceDE w:val="0"/>
        <w:autoSpaceDN w:val="0"/>
        <w:adjustRightInd w:val="0"/>
        <w:ind w:firstLine="709"/>
        <w:jc w:val="both"/>
        <w:rPr>
          <w:rFonts w:ascii="Arial" w:eastAsiaTheme="minorHAnsi" w:hAnsi="Arial" w:cs="Arial"/>
          <w:sz w:val="24"/>
          <w:szCs w:val="24"/>
          <w:lang w:eastAsia="en-US"/>
        </w:rPr>
      </w:pPr>
      <w:r w:rsidRPr="00191A33">
        <w:rPr>
          <w:rFonts w:ascii="Arial" w:hAnsi="Arial" w:cs="Arial"/>
          <w:sz w:val="24"/>
          <w:szCs w:val="24"/>
        </w:rPr>
        <w:t xml:space="preserve"> 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r w:rsidR="00060575">
        <w:rPr>
          <w:rFonts w:ascii="Arial" w:hAnsi="Arial" w:cs="Arial"/>
          <w:sz w:val="24"/>
          <w:szCs w:val="24"/>
        </w:rPr>
        <w:t xml:space="preserve"> </w:t>
      </w:r>
      <w:r w:rsidRPr="00191A33">
        <w:rPr>
          <w:rFonts w:ascii="Arial" w:hAnsi="Arial" w:cs="Arial"/>
          <w:sz w:val="24"/>
          <w:szCs w:val="24"/>
        </w:rPr>
        <w:t xml:space="preserve"> </w:t>
      </w:r>
      <w:r w:rsidRPr="00191A33">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Pr="00191A33">
        <w:rPr>
          <w:rFonts w:ascii="Arial" w:hAnsi="Arial" w:cs="Arial"/>
          <w:color w:val="000000" w:themeColor="text1"/>
          <w:sz w:val="24"/>
          <w:szCs w:val="24"/>
        </w:rPr>
        <w:t xml:space="preserve">овета депутатов от </w:t>
      </w:r>
      <w:r w:rsidRPr="008D31F8">
        <w:rPr>
          <w:rFonts w:ascii="Arial" w:hAnsi="Arial" w:cs="Arial"/>
          <w:color w:val="000000" w:themeColor="text1"/>
          <w:sz w:val="24"/>
          <w:szCs w:val="24"/>
        </w:rPr>
        <w:t>2</w:t>
      </w:r>
      <w:r>
        <w:rPr>
          <w:rFonts w:ascii="Arial" w:hAnsi="Arial" w:cs="Arial"/>
          <w:color w:val="000000" w:themeColor="text1"/>
          <w:sz w:val="24"/>
          <w:szCs w:val="24"/>
        </w:rPr>
        <w:t>4</w:t>
      </w:r>
      <w:r w:rsidRPr="008D31F8">
        <w:rPr>
          <w:rFonts w:ascii="Arial" w:hAnsi="Arial" w:cs="Arial"/>
          <w:color w:val="000000" w:themeColor="text1"/>
          <w:sz w:val="24"/>
          <w:szCs w:val="24"/>
        </w:rPr>
        <w:t>.</w:t>
      </w:r>
      <w:r>
        <w:rPr>
          <w:rFonts w:ascii="Arial" w:hAnsi="Arial" w:cs="Arial"/>
          <w:color w:val="000000" w:themeColor="text1"/>
          <w:sz w:val="24"/>
          <w:szCs w:val="24"/>
        </w:rPr>
        <w:t>04</w:t>
      </w:r>
      <w:r w:rsidRPr="008D31F8">
        <w:rPr>
          <w:rFonts w:ascii="Arial" w:hAnsi="Arial" w:cs="Arial"/>
          <w:color w:val="000000" w:themeColor="text1"/>
          <w:sz w:val="24"/>
          <w:szCs w:val="24"/>
        </w:rPr>
        <w:t>.202</w:t>
      </w:r>
      <w:r>
        <w:rPr>
          <w:rFonts w:ascii="Arial" w:hAnsi="Arial" w:cs="Arial"/>
          <w:color w:val="000000" w:themeColor="text1"/>
          <w:sz w:val="24"/>
          <w:szCs w:val="24"/>
        </w:rPr>
        <w:t>4</w:t>
      </w:r>
      <w:r w:rsidRPr="00191A33">
        <w:rPr>
          <w:rFonts w:ascii="Arial" w:hAnsi="Arial" w:cs="Arial"/>
          <w:color w:val="000000" w:themeColor="text1"/>
          <w:sz w:val="24"/>
          <w:szCs w:val="24"/>
        </w:rPr>
        <w:t xml:space="preserve"> № 34-328)</w:t>
      </w:r>
      <w:r w:rsidRPr="00191A33">
        <w:rPr>
          <w:rFonts w:ascii="Arial" w:eastAsiaTheme="minorHAnsi" w:hAnsi="Arial" w:cs="Arial"/>
          <w:color w:val="000000" w:themeColor="text1"/>
          <w:sz w:val="24"/>
          <w:szCs w:val="24"/>
          <w:lang w:eastAsia="en-US"/>
        </w:rPr>
        <w:t>.</w:t>
      </w:r>
    </w:p>
    <w:p w:rsidR="00FD0229" w:rsidRPr="00D86E76" w:rsidRDefault="00FD0229" w:rsidP="00FD0229">
      <w:pPr>
        <w:ind w:firstLine="709"/>
        <w:jc w:val="both"/>
        <w:rPr>
          <w:rFonts w:ascii="Arial" w:hAnsi="Arial" w:cs="Arial"/>
          <w:sz w:val="24"/>
          <w:szCs w:val="24"/>
        </w:rPr>
      </w:pPr>
      <w:r w:rsidRPr="00191A33">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w:t>
      </w:r>
      <w:r w:rsidRPr="00D86E76">
        <w:rPr>
          <w:rFonts w:ascii="Arial" w:hAnsi="Arial" w:cs="Arial"/>
          <w:sz w:val="24"/>
          <w:szCs w:val="24"/>
        </w:rPr>
        <w:t xml:space="preserve"> и застройке.</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 xml:space="preserve">5. Комиссия по землепользованию и застройке в течение </w:t>
      </w:r>
      <w:r w:rsidRPr="00D86E76">
        <w:rPr>
          <w:rFonts w:ascii="Arial" w:eastAsiaTheme="minorHAnsi" w:hAnsi="Arial" w:cs="Arial"/>
          <w:sz w:val="24"/>
          <w:szCs w:val="24"/>
          <w:lang w:eastAsia="en-US"/>
        </w:rPr>
        <w:t>двадцати пяти дней</w:t>
      </w:r>
      <w:r w:rsidRPr="00D86E76">
        <w:rPr>
          <w:rFonts w:ascii="Arial" w:hAnsi="Arial" w:cs="Arial"/>
          <w:sz w:val="24"/>
          <w:szCs w:val="24"/>
        </w:rPr>
        <w:t xml:space="preserve">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 xml:space="preserve">6. Глава района с учетом рекомендаций, содержащихся в заключении комиссии по землепользованию и застройке, в течение </w:t>
      </w:r>
      <w:r w:rsidRPr="00D86E76">
        <w:rPr>
          <w:rFonts w:ascii="Arial" w:eastAsiaTheme="minorHAnsi" w:hAnsi="Arial" w:cs="Arial"/>
          <w:sz w:val="24"/>
          <w:szCs w:val="24"/>
          <w:lang w:eastAsia="en-US"/>
        </w:rPr>
        <w:t>двадцати пяти дней</w:t>
      </w:r>
      <w:r w:rsidRPr="00D86E76">
        <w:rPr>
          <w:rFonts w:ascii="Arial" w:hAnsi="Arial" w:cs="Arial"/>
          <w:sz w:val="24"/>
          <w:szCs w:val="24"/>
        </w:rPr>
        <w:t xml:space="preserve">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1) проект решения о внесении изменений с обосновывающими документами;</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3) заключение комиссии по землепользованию и застройке;</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4) протокол публичных слушаний и заключение о результатах публичных слушаний.</w:t>
      </w:r>
    </w:p>
    <w:p w:rsidR="00FD0229" w:rsidRPr="00CE47C0" w:rsidRDefault="00FD0229" w:rsidP="009113DF">
      <w:pPr>
        <w:autoSpaceDE w:val="0"/>
        <w:autoSpaceDN w:val="0"/>
        <w:adjustRightInd w:val="0"/>
        <w:ind w:firstLine="709"/>
        <w:jc w:val="both"/>
        <w:rPr>
          <w:rFonts w:ascii="Arial" w:eastAsiaTheme="minorHAnsi" w:hAnsi="Arial" w:cs="Arial"/>
          <w:sz w:val="24"/>
          <w:szCs w:val="24"/>
          <w:lang w:eastAsia="en-US"/>
        </w:rPr>
      </w:pPr>
      <w:r w:rsidRPr="00D86E76">
        <w:rPr>
          <w:rFonts w:ascii="Arial" w:hAnsi="Arial" w:cs="Arial"/>
          <w:sz w:val="24"/>
          <w:szCs w:val="24"/>
        </w:rPr>
        <w:t xml:space="preserve"> 5) </w:t>
      </w:r>
      <w:r w:rsidRPr="00D86E76">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w:t>
      </w:r>
      <w:r w:rsidRPr="00D86E76">
        <w:rPr>
          <w:rFonts w:ascii="Arial" w:eastAsiaTheme="minorHAnsi" w:hAnsi="Arial" w:cs="Arial"/>
          <w:sz w:val="24"/>
          <w:szCs w:val="24"/>
          <w:lang w:eastAsia="en-US"/>
        </w:rPr>
        <w:lastRenderedPageBreak/>
        <w:t xml:space="preserve">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w:t>
      </w:r>
      <w:r w:rsidRPr="00CE47C0">
        <w:rPr>
          <w:rFonts w:ascii="Arial" w:eastAsiaTheme="minorHAnsi" w:hAnsi="Arial" w:cs="Arial"/>
          <w:sz w:val="24"/>
          <w:szCs w:val="24"/>
          <w:lang w:eastAsia="en-US"/>
        </w:rPr>
        <w:t xml:space="preserve">Федеральным </w:t>
      </w:r>
      <w:hyperlink r:id="rId20" w:history="1">
        <w:r w:rsidRPr="00CE47C0">
          <w:rPr>
            <w:rFonts w:ascii="Arial" w:eastAsiaTheme="minorHAnsi" w:hAnsi="Arial" w:cs="Arial"/>
            <w:sz w:val="24"/>
            <w:szCs w:val="24"/>
            <w:lang w:eastAsia="en-US"/>
          </w:rPr>
          <w:t>законом</w:t>
        </w:r>
      </w:hyperlink>
      <w:r w:rsidRPr="00CE47C0">
        <w:rPr>
          <w:rFonts w:ascii="Arial" w:eastAsiaTheme="minorHAnsi" w:hAnsi="Arial" w:cs="Arial"/>
          <w:sz w:val="24"/>
          <w:szCs w:val="24"/>
          <w:lang w:eastAsia="en-US"/>
        </w:rPr>
        <w:t xml:space="preserve"> от 25 июня 2002 года N 73-ФЗ "Об объектах культурного наследия (памятниках истории и культуры) народов Российской Федерации";</w:t>
      </w:r>
    </w:p>
    <w:p w:rsidR="00FD0229" w:rsidRPr="00D86E76" w:rsidRDefault="00FD0229" w:rsidP="00FD0229">
      <w:pPr>
        <w:ind w:firstLine="709"/>
        <w:jc w:val="both"/>
        <w:rPr>
          <w:rFonts w:ascii="Arial" w:hAnsi="Arial" w:cs="Arial"/>
          <w:sz w:val="24"/>
          <w:szCs w:val="24"/>
        </w:rPr>
      </w:pPr>
      <w:r w:rsidRPr="00D86E76">
        <w:rPr>
          <w:rFonts w:ascii="Arial" w:eastAsiaTheme="minorHAnsi" w:hAnsi="Arial" w:cs="Arial"/>
          <w:sz w:val="24"/>
          <w:szCs w:val="24"/>
          <w:lang w:eastAsia="en-US"/>
        </w:rPr>
        <w:t>6) приложением к проекту правил землепользования и застройки, подготовленному применительно к территории населенного пункта, расположенного в границах особо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Pr="00D86E76">
        <w:rPr>
          <w:rFonts w:ascii="Arial" w:hAnsi="Arial" w:cs="Arial"/>
          <w:sz w:val="24"/>
          <w:szCs w:val="24"/>
        </w:rPr>
        <w:t>.</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Изменения в настоящие Правила утверждаются Советом депутатов.</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FD0229" w:rsidP="00FD0229">
      <w:pPr>
        <w:ind w:firstLine="709"/>
        <w:jc w:val="both"/>
        <w:rPr>
          <w:rFonts w:ascii="Arial" w:hAnsi="Arial" w:cs="Arial"/>
          <w:sz w:val="24"/>
          <w:szCs w:val="24"/>
        </w:rPr>
      </w:pPr>
      <w:r w:rsidRPr="00D86E76">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7B262F" w:rsidRPr="007B262F" w:rsidRDefault="007B262F" w:rsidP="00E8406D">
      <w:pPr>
        <w:ind w:firstLine="709"/>
        <w:jc w:val="both"/>
        <w:rPr>
          <w:rFonts w:ascii="Arial" w:hAnsi="Arial" w:cs="Arial"/>
          <w:sz w:val="24"/>
          <w:szCs w:val="24"/>
        </w:rPr>
      </w:pPr>
      <w:r w:rsidRPr="007B262F">
        <w:rPr>
          <w:rFonts w:ascii="Arial" w:hAnsi="Arial" w:cs="Arial"/>
          <w:sz w:val="24"/>
          <w:szCs w:val="24"/>
        </w:rPr>
        <w:t xml:space="preserve">10. В случаях, предусмотренных </w:t>
      </w:r>
      <w:hyperlink r:id="rId21" w:history="1">
        <w:r w:rsidRPr="007B262F">
          <w:rPr>
            <w:rFonts w:ascii="Arial" w:hAnsi="Arial" w:cs="Arial"/>
            <w:sz w:val="24"/>
            <w:szCs w:val="24"/>
          </w:rPr>
          <w:t>пунктами 3</w:t>
        </w:r>
      </w:hyperlink>
      <w:r w:rsidRPr="007B262F">
        <w:rPr>
          <w:rFonts w:ascii="Arial" w:hAnsi="Arial" w:cs="Arial"/>
          <w:sz w:val="24"/>
          <w:szCs w:val="24"/>
        </w:rPr>
        <w:t xml:space="preserve"> - </w:t>
      </w:r>
      <w:hyperlink r:id="rId22" w:history="1">
        <w:r w:rsidRPr="007B262F">
          <w:rPr>
            <w:rFonts w:ascii="Arial" w:hAnsi="Arial" w:cs="Arial"/>
            <w:sz w:val="24"/>
            <w:szCs w:val="24"/>
          </w:rPr>
          <w:t>5 части 1</w:t>
        </w:r>
      </w:hyperlink>
      <w:r w:rsidRPr="007B262F">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rsidR="00E8406D">
        <w:rPr>
          <w:rFonts w:ascii="Arial" w:hAnsi="Arial" w:cs="Arial"/>
          <w:sz w:val="24"/>
          <w:szCs w:val="24"/>
        </w:rPr>
        <w:t xml:space="preserve"> </w:t>
      </w:r>
      <w:r w:rsidR="00E8406D" w:rsidRPr="00755D64">
        <w:rPr>
          <w:rFonts w:ascii="Arial" w:hAnsi="Arial" w:cs="Arial"/>
          <w:color w:val="000000" w:themeColor="text1"/>
          <w:sz w:val="24"/>
          <w:szCs w:val="24"/>
        </w:rPr>
        <w:t>(в редакции Решения Боготольского районного совета депутатов от 2</w:t>
      </w:r>
      <w:r w:rsidR="00E8406D">
        <w:rPr>
          <w:rFonts w:ascii="Arial" w:hAnsi="Arial" w:cs="Arial"/>
          <w:color w:val="000000" w:themeColor="text1"/>
          <w:sz w:val="24"/>
          <w:szCs w:val="24"/>
        </w:rPr>
        <w:t xml:space="preserve">0.10.2023 </w:t>
      </w:r>
      <w:r w:rsidR="00E8406D" w:rsidRPr="00755D64">
        <w:rPr>
          <w:rFonts w:ascii="Arial" w:hAnsi="Arial" w:cs="Arial"/>
          <w:color w:val="000000" w:themeColor="text1"/>
          <w:sz w:val="24"/>
          <w:szCs w:val="24"/>
        </w:rPr>
        <w:t>№</w:t>
      </w:r>
      <w:r w:rsidR="00E8406D">
        <w:rPr>
          <w:rFonts w:ascii="Arial" w:hAnsi="Arial" w:cs="Arial"/>
          <w:color w:val="000000" w:themeColor="text1"/>
          <w:sz w:val="24"/>
          <w:szCs w:val="24"/>
        </w:rPr>
        <w:t xml:space="preserve"> 29-288</w:t>
      </w:r>
      <w:r w:rsidR="00E8406D" w:rsidRPr="00755D64">
        <w:rPr>
          <w:rFonts w:ascii="Arial" w:hAnsi="Arial" w:cs="Arial"/>
          <w:color w:val="000000" w:themeColor="text1"/>
          <w:sz w:val="24"/>
          <w:szCs w:val="24"/>
        </w:rPr>
        <w:t>)</w:t>
      </w:r>
      <w:r w:rsidR="00E8406D" w:rsidRPr="00C975E6">
        <w:rPr>
          <w:rFonts w:ascii="Arial" w:hAnsi="Arial" w:cs="Arial"/>
          <w:sz w:val="24"/>
          <w:szCs w:val="24"/>
        </w:rPr>
        <w:t>.</w:t>
      </w:r>
    </w:p>
    <w:p w:rsidR="00E8406D" w:rsidRDefault="007B262F" w:rsidP="00E8406D">
      <w:pPr>
        <w:ind w:firstLine="709"/>
        <w:jc w:val="both"/>
        <w:rPr>
          <w:rFonts w:ascii="Arial" w:hAnsi="Arial" w:cs="Arial"/>
          <w:sz w:val="24"/>
          <w:szCs w:val="24"/>
        </w:rPr>
      </w:pPr>
      <w:r w:rsidRPr="007B262F">
        <w:rPr>
          <w:rFonts w:ascii="Arial" w:hAnsi="Arial" w:cs="Arial"/>
          <w:sz w:val="24"/>
          <w:szCs w:val="24"/>
        </w:rPr>
        <w:t xml:space="preserve">11. В случае поступления требования, предусмотренного </w:t>
      </w:r>
      <w:hyperlink r:id="rId23" w:history="1">
        <w:r w:rsidRPr="007B262F">
          <w:rPr>
            <w:rFonts w:ascii="Arial" w:hAnsi="Arial" w:cs="Arial"/>
            <w:sz w:val="24"/>
            <w:szCs w:val="24"/>
          </w:rPr>
          <w:t>частью 10</w:t>
        </w:r>
      </w:hyperlink>
      <w:r w:rsidRPr="007B262F">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7B262F">
          <w:rPr>
            <w:rFonts w:ascii="Arial" w:hAnsi="Arial" w:cs="Arial"/>
            <w:sz w:val="24"/>
            <w:szCs w:val="24"/>
          </w:rPr>
          <w:t>пунктами 3</w:t>
        </w:r>
      </w:hyperlink>
      <w:r w:rsidRPr="007B262F">
        <w:rPr>
          <w:rFonts w:ascii="Arial" w:hAnsi="Arial" w:cs="Arial"/>
          <w:sz w:val="24"/>
          <w:szCs w:val="24"/>
        </w:rPr>
        <w:t xml:space="preserve"> - </w:t>
      </w:r>
      <w:hyperlink r:id="rId25" w:history="1">
        <w:r w:rsidRPr="007B262F">
          <w:rPr>
            <w:rFonts w:ascii="Arial" w:hAnsi="Arial" w:cs="Arial"/>
            <w:sz w:val="24"/>
            <w:szCs w:val="24"/>
          </w:rPr>
          <w:t>5 части 1</w:t>
        </w:r>
      </w:hyperlink>
      <w:r w:rsidRPr="007B262F">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6" w:history="1">
        <w:r w:rsidRPr="007B262F">
          <w:rPr>
            <w:rFonts w:ascii="Arial" w:hAnsi="Arial" w:cs="Arial"/>
            <w:sz w:val="24"/>
            <w:szCs w:val="24"/>
          </w:rPr>
          <w:t>частью10</w:t>
        </w:r>
      </w:hyperlink>
      <w:r w:rsidRPr="007B262F">
        <w:rPr>
          <w:rFonts w:ascii="Arial" w:hAnsi="Arial" w:cs="Arial"/>
          <w:sz w:val="24"/>
          <w:szCs w:val="24"/>
        </w:rPr>
        <w:t xml:space="preserve"> настоящей статьи, не требуется</w:t>
      </w:r>
      <w:r w:rsidR="00E8406D">
        <w:rPr>
          <w:rFonts w:ascii="Arial" w:hAnsi="Arial" w:cs="Arial"/>
          <w:sz w:val="24"/>
          <w:szCs w:val="24"/>
        </w:rPr>
        <w:t xml:space="preserve"> </w:t>
      </w:r>
      <w:r w:rsidR="00E8406D" w:rsidRPr="00755D64">
        <w:rPr>
          <w:rFonts w:ascii="Arial" w:hAnsi="Arial" w:cs="Arial"/>
          <w:color w:val="000000" w:themeColor="text1"/>
          <w:sz w:val="24"/>
          <w:szCs w:val="24"/>
        </w:rPr>
        <w:t xml:space="preserve">(в </w:t>
      </w:r>
      <w:r w:rsidR="00E8406D" w:rsidRPr="00755D64">
        <w:rPr>
          <w:rFonts w:ascii="Arial" w:hAnsi="Arial" w:cs="Arial"/>
          <w:color w:val="000000" w:themeColor="text1"/>
          <w:sz w:val="24"/>
          <w:szCs w:val="24"/>
        </w:rPr>
        <w:lastRenderedPageBreak/>
        <w:t>редакции Решения Боготольского районного совета депутатов от 2</w:t>
      </w:r>
      <w:r w:rsidR="00E8406D">
        <w:rPr>
          <w:rFonts w:ascii="Arial" w:hAnsi="Arial" w:cs="Arial"/>
          <w:color w:val="000000" w:themeColor="text1"/>
          <w:sz w:val="24"/>
          <w:szCs w:val="24"/>
        </w:rPr>
        <w:t xml:space="preserve">0.10.2023 </w:t>
      </w:r>
      <w:r w:rsidR="00E8406D" w:rsidRPr="00755D64">
        <w:rPr>
          <w:rFonts w:ascii="Arial" w:hAnsi="Arial" w:cs="Arial"/>
          <w:color w:val="000000" w:themeColor="text1"/>
          <w:sz w:val="24"/>
          <w:szCs w:val="24"/>
        </w:rPr>
        <w:t>№</w:t>
      </w:r>
      <w:r w:rsidR="00E8406D">
        <w:rPr>
          <w:rFonts w:ascii="Arial" w:hAnsi="Arial" w:cs="Arial"/>
          <w:color w:val="000000" w:themeColor="text1"/>
          <w:sz w:val="24"/>
          <w:szCs w:val="24"/>
        </w:rPr>
        <w:t xml:space="preserve"> 29-288</w:t>
      </w:r>
      <w:r w:rsidR="00E8406D" w:rsidRPr="00755D64">
        <w:rPr>
          <w:rFonts w:ascii="Arial" w:hAnsi="Arial" w:cs="Arial"/>
          <w:color w:val="000000" w:themeColor="text1"/>
          <w:sz w:val="24"/>
          <w:szCs w:val="24"/>
        </w:rPr>
        <w:t>)</w:t>
      </w:r>
      <w:r w:rsidR="00E8406D" w:rsidRPr="00C975E6">
        <w:rPr>
          <w:rFonts w:ascii="Arial" w:hAnsi="Arial" w:cs="Arial"/>
          <w:sz w:val="24"/>
          <w:szCs w:val="24"/>
        </w:rPr>
        <w:t>.</w:t>
      </w:r>
    </w:p>
    <w:p w:rsidR="00E8406D" w:rsidRDefault="007B262F" w:rsidP="00E8406D">
      <w:pPr>
        <w:ind w:firstLine="709"/>
        <w:jc w:val="both"/>
        <w:rPr>
          <w:rFonts w:ascii="Arial" w:hAnsi="Arial" w:cs="Arial"/>
          <w:sz w:val="24"/>
          <w:szCs w:val="24"/>
        </w:rPr>
      </w:pPr>
      <w:r w:rsidRPr="007B262F">
        <w:rPr>
          <w:rFonts w:ascii="Arial" w:hAnsi="Arial" w:cs="Arial"/>
          <w:sz w:val="24"/>
          <w:szCs w:val="24"/>
        </w:rPr>
        <w:t xml:space="preserve">12. Срок уточнения правил землепользования и застройки в соответствии с </w:t>
      </w:r>
      <w:hyperlink w:anchor="Par0" w:history="1">
        <w:r w:rsidRPr="007B262F">
          <w:rPr>
            <w:rFonts w:ascii="Arial" w:hAnsi="Arial" w:cs="Arial"/>
            <w:sz w:val="24"/>
            <w:szCs w:val="24"/>
          </w:rPr>
          <w:t>частью 11</w:t>
        </w:r>
      </w:hyperlink>
      <w:r w:rsidRPr="007B262F">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27" w:history="1">
        <w:r w:rsidRPr="007B262F">
          <w:rPr>
            <w:rFonts w:ascii="Arial" w:hAnsi="Arial" w:cs="Arial"/>
            <w:sz w:val="24"/>
            <w:szCs w:val="24"/>
          </w:rPr>
          <w:t>частью 10</w:t>
        </w:r>
      </w:hyperlink>
      <w:r w:rsidRPr="007B262F">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7B262F">
          <w:rPr>
            <w:rFonts w:ascii="Arial" w:hAnsi="Arial" w:cs="Arial"/>
            <w:sz w:val="24"/>
            <w:szCs w:val="24"/>
          </w:rPr>
          <w:t>пунктами 3</w:t>
        </w:r>
      </w:hyperlink>
      <w:r w:rsidRPr="007B262F">
        <w:rPr>
          <w:rFonts w:ascii="Arial" w:hAnsi="Arial" w:cs="Arial"/>
          <w:sz w:val="24"/>
          <w:szCs w:val="24"/>
        </w:rPr>
        <w:t xml:space="preserve"> - </w:t>
      </w:r>
      <w:hyperlink r:id="rId29" w:history="1">
        <w:r w:rsidRPr="007B262F">
          <w:rPr>
            <w:rFonts w:ascii="Arial" w:hAnsi="Arial" w:cs="Arial"/>
            <w:sz w:val="24"/>
            <w:szCs w:val="24"/>
          </w:rPr>
          <w:t>5 части 1</w:t>
        </w:r>
      </w:hyperlink>
      <w:r w:rsidRPr="007B262F">
        <w:rPr>
          <w:rFonts w:ascii="Arial" w:hAnsi="Arial" w:cs="Arial"/>
          <w:sz w:val="24"/>
          <w:szCs w:val="24"/>
        </w:rPr>
        <w:t xml:space="preserve"> настоящей статьи оснований для внесения изменений в правила землепользования и застройки</w:t>
      </w:r>
      <w:r w:rsidR="00E8406D">
        <w:rPr>
          <w:rFonts w:ascii="Arial" w:hAnsi="Arial" w:cs="Arial"/>
          <w:sz w:val="24"/>
          <w:szCs w:val="24"/>
        </w:rPr>
        <w:t xml:space="preserve"> </w:t>
      </w:r>
      <w:r w:rsidR="00E8406D" w:rsidRPr="00755D64">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00E8406D" w:rsidRPr="00755D64">
        <w:rPr>
          <w:rFonts w:ascii="Arial" w:hAnsi="Arial" w:cs="Arial"/>
          <w:color w:val="000000" w:themeColor="text1"/>
          <w:sz w:val="24"/>
          <w:szCs w:val="24"/>
        </w:rPr>
        <w:t>овета депутатов от 2</w:t>
      </w:r>
      <w:r w:rsidR="00E8406D">
        <w:rPr>
          <w:rFonts w:ascii="Arial" w:hAnsi="Arial" w:cs="Arial"/>
          <w:color w:val="000000" w:themeColor="text1"/>
          <w:sz w:val="24"/>
          <w:szCs w:val="24"/>
        </w:rPr>
        <w:t xml:space="preserve">0.10.2023 </w:t>
      </w:r>
      <w:r w:rsidR="00E8406D" w:rsidRPr="00755D64">
        <w:rPr>
          <w:rFonts w:ascii="Arial" w:hAnsi="Arial" w:cs="Arial"/>
          <w:color w:val="000000" w:themeColor="text1"/>
          <w:sz w:val="24"/>
          <w:szCs w:val="24"/>
        </w:rPr>
        <w:t>№</w:t>
      </w:r>
      <w:r w:rsidR="00E8406D">
        <w:rPr>
          <w:rFonts w:ascii="Arial" w:hAnsi="Arial" w:cs="Arial"/>
          <w:color w:val="000000" w:themeColor="text1"/>
          <w:sz w:val="24"/>
          <w:szCs w:val="24"/>
        </w:rPr>
        <w:t xml:space="preserve"> 29-288</w:t>
      </w:r>
      <w:r w:rsidR="00E8406D" w:rsidRPr="00755D64">
        <w:rPr>
          <w:rFonts w:ascii="Arial" w:hAnsi="Arial" w:cs="Arial"/>
          <w:color w:val="000000" w:themeColor="text1"/>
          <w:sz w:val="24"/>
          <w:szCs w:val="24"/>
        </w:rPr>
        <w:t>)</w:t>
      </w:r>
      <w:r w:rsidR="00E8406D" w:rsidRPr="00C975E6">
        <w:rPr>
          <w:rFonts w:ascii="Arial" w:hAnsi="Arial" w:cs="Arial"/>
          <w:sz w:val="24"/>
          <w:szCs w:val="24"/>
        </w:rPr>
        <w:t>.</w:t>
      </w:r>
    </w:p>
    <w:p w:rsidR="00191A33" w:rsidRPr="00C24782" w:rsidRDefault="00191A33" w:rsidP="00191A33">
      <w:pPr>
        <w:ind w:firstLine="709"/>
        <w:jc w:val="both"/>
        <w:rPr>
          <w:rFonts w:ascii="Arial" w:hAnsi="Arial" w:cs="Arial"/>
          <w:sz w:val="24"/>
          <w:szCs w:val="24"/>
        </w:rPr>
      </w:pPr>
      <w:r w:rsidRPr="00191A33">
        <w:rPr>
          <w:rFonts w:ascii="Arial" w:hAnsi="Arial" w:cs="Arial"/>
          <w:color w:val="000000" w:themeColor="text1"/>
          <w:sz w:val="24"/>
          <w:szCs w:val="24"/>
        </w:rPr>
        <w:t xml:space="preserve">13. </w:t>
      </w:r>
      <w:r w:rsidRPr="00191A33">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191A33">
          <w:rPr>
            <w:rFonts w:ascii="Arial" w:hAnsi="Arial" w:cs="Arial"/>
            <w:sz w:val="24"/>
            <w:szCs w:val="24"/>
          </w:rPr>
          <w:t>частями 3.2</w:t>
        </w:r>
      </w:hyperlink>
      <w:r w:rsidRPr="00191A33">
        <w:rPr>
          <w:rFonts w:ascii="Arial" w:hAnsi="Arial" w:cs="Arial"/>
          <w:sz w:val="24"/>
          <w:szCs w:val="24"/>
        </w:rPr>
        <w:t xml:space="preserve"> и </w:t>
      </w:r>
      <w:hyperlink w:anchor="Par41" w:history="1">
        <w:r w:rsidRPr="00191A33">
          <w:rPr>
            <w:rFonts w:ascii="Arial" w:hAnsi="Arial" w:cs="Arial"/>
            <w:sz w:val="24"/>
            <w:szCs w:val="24"/>
          </w:rPr>
          <w:t>3.3</w:t>
        </w:r>
      </w:hyperlink>
      <w:r w:rsidRPr="00191A33">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 </w:t>
      </w:r>
      <w:r w:rsidRPr="00191A33">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Pr="00191A33">
        <w:rPr>
          <w:rFonts w:ascii="Arial" w:hAnsi="Arial" w:cs="Arial"/>
          <w:color w:val="000000" w:themeColor="text1"/>
          <w:sz w:val="24"/>
          <w:szCs w:val="24"/>
        </w:rPr>
        <w:t xml:space="preserve">овета депутатов от </w:t>
      </w:r>
      <w:r w:rsidRPr="008D31F8">
        <w:rPr>
          <w:rFonts w:ascii="Arial" w:hAnsi="Arial" w:cs="Arial"/>
          <w:color w:val="000000" w:themeColor="text1"/>
          <w:sz w:val="24"/>
          <w:szCs w:val="24"/>
        </w:rPr>
        <w:t>2</w:t>
      </w:r>
      <w:r>
        <w:rPr>
          <w:rFonts w:ascii="Arial" w:hAnsi="Arial" w:cs="Arial"/>
          <w:color w:val="000000" w:themeColor="text1"/>
          <w:sz w:val="24"/>
          <w:szCs w:val="24"/>
        </w:rPr>
        <w:t>4</w:t>
      </w:r>
      <w:r w:rsidRPr="008D31F8">
        <w:rPr>
          <w:rFonts w:ascii="Arial" w:hAnsi="Arial" w:cs="Arial"/>
          <w:color w:val="000000" w:themeColor="text1"/>
          <w:sz w:val="24"/>
          <w:szCs w:val="24"/>
        </w:rPr>
        <w:t>.</w:t>
      </w:r>
      <w:r>
        <w:rPr>
          <w:rFonts w:ascii="Arial" w:hAnsi="Arial" w:cs="Arial"/>
          <w:color w:val="000000" w:themeColor="text1"/>
          <w:sz w:val="24"/>
          <w:szCs w:val="24"/>
        </w:rPr>
        <w:t>04</w:t>
      </w:r>
      <w:r w:rsidRPr="008D31F8">
        <w:rPr>
          <w:rFonts w:ascii="Arial" w:hAnsi="Arial" w:cs="Arial"/>
          <w:color w:val="000000" w:themeColor="text1"/>
          <w:sz w:val="24"/>
          <w:szCs w:val="24"/>
        </w:rPr>
        <w:t>.202</w:t>
      </w:r>
      <w:r>
        <w:rPr>
          <w:rFonts w:ascii="Arial" w:hAnsi="Arial" w:cs="Arial"/>
          <w:color w:val="000000" w:themeColor="text1"/>
          <w:sz w:val="24"/>
          <w:szCs w:val="24"/>
        </w:rPr>
        <w:t>4</w:t>
      </w:r>
      <w:r w:rsidRPr="00191A33">
        <w:rPr>
          <w:rFonts w:ascii="Arial" w:hAnsi="Arial" w:cs="Arial"/>
          <w:color w:val="000000" w:themeColor="text1"/>
          <w:sz w:val="24"/>
          <w:szCs w:val="24"/>
        </w:rPr>
        <w:t xml:space="preserve"> № 34-328)</w:t>
      </w:r>
      <w:r w:rsidRPr="00191A33">
        <w:rPr>
          <w:rFonts w:ascii="Arial" w:eastAsiaTheme="minorHAnsi" w:hAnsi="Arial" w:cs="Arial"/>
          <w:color w:val="000000" w:themeColor="text1"/>
          <w:sz w:val="24"/>
          <w:szCs w:val="24"/>
          <w:lang w:eastAsia="en-US"/>
        </w:rPr>
        <w:t>.</w:t>
      </w:r>
    </w:p>
    <w:p w:rsidR="004A2920" w:rsidRDefault="004A2920" w:rsidP="007B262F">
      <w:pPr>
        <w:pStyle w:val="2"/>
        <w:jc w:val="center"/>
        <w:rPr>
          <w:rFonts w:ascii="Arial" w:hAnsi="Arial" w:cs="Arial"/>
          <w:b w:val="0"/>
          <w:color w:val="auto"/>
          <w:sz w:val="24"/>
          <w:szCs w:val="24"/>
        </w:rPr>
      </w:pPr>
      <w:bookmarkStart w:id="14" w:name="_Toc491436079"/>
      <w:r w:rsidRPr="00D86E76">
        <w:rPr>
          <w:rFonts w:ascii="Arial" w:hAnsi="Arial" w:cs="Arial"/>
          <w:b w:val="0"/>
          <w:color w:val="auto"/>
          <w:sz w:val="24"/>
          <w:szCs w:val="24"/>
        </w:rPr>
        <w:t>Статья 6. Объекты и субъекты градостроительных отношений</w:t>
      </w:r>
      <w:bookmarkEnd w:id="14"/>
    </w:p>
    <w:p w:rsidR="007B262F" w:rsidRPr="007B262F" w:rsidRDefault="007B262F" w:rsidP="007B262F"/>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 xml:space="preserve">1 Объектами градостроительных отношений в сельсовете является его территория в границах, установленных законом Красноярского края от 24.12.2004 N 13-2864 </w:t>
      </w:r>
      <w:r w:rsidR="00D34903">
        <w:rPr>
          <w:rFonts w:ascii="Arial" w:hAnsi="Arial" w:cs="Arial"/>
          <w:sz w:val="24"/>
          <w:szCs w:val="24"/>
        </w:rPr>
        <w:t>«</w:t>
      </w:r>
      <w:r w:rsidRPr="00D86E76">
        <w:rPr>
          <w:rFonts w:ascii="Arial" w:hAnsi="Arial" w:cs="Arial"/>
          <w:sz w:val="24"/>
          <w:szCs w:val="24"/>
        </w:rPr>
        <w:t xml:space="preserve">Об установлении границ и наделении соответствующим статусом муниципального образования </w:t>
      </w:r>
      <w:r w:rsidR="00D34903">
        <w:rPr>
          <w:rFonts w:ascii="Arial" w:hAnsi="Arial" w:cs="Arial"/>
          <w:sz w:val="24"/>
          <w:szCs w:val="24"/>
        </w:rPr>
        <w:t>«</w:t>
      </w:r>
      <w:r w:rsidR="00D140B1" w:rsidRPr="00D86E76">
        <w:rPr>
          <w:rFonts w:ascii="Arial" w:hAnsi="Arial" w:cs="Arial"/>
          <w:sz w:val="24"/>
          <w:szCs w:val="24"/>
        </w:rPr>
        <w:t>Боготольский</w:t>
      </w:r>
      <w:r w:rsidR="00D34903">
        <w:rPr>
          <w:rFonts w:ascii="Arial" w:hAnsi="Arial" w:cs="Arial"/>
          <w:sz w:val="24"/>
          <w:szCs w:val="24"/>
        </w:rPr>
        <w:t xml:space="preserve"> район»</w:t>
      </w:r>
      <w:r w:rsidRPr="00D86E76">
        <w:rPr>
          <w:rFonts w:ascii="Arial" w:hAnsi="Arial" w:cs="Arial"/>
          <w:sz w:val="24"/>
          <w:szCs w:val="24"/>
        </w:rPr>
        <w:t xml:space="preserve"> и муниципальных образований в его составе</w:t>
      </w:r>
      <w:r w:rsidR="00D34903">
        <w:rPr>
          <w:rFonts w:ascii="Arial" w:hAnsi="Arial" w:cs="Arial"/>
          <w:sz w:val="24"/>
          <w:szCs w:val="24"/>
        </w:rPr>
        <w:t>»</w:t>
      </w:r>
      <w:r w:rsidRPr="00D86E76">
        <w:rPr>
          <w:rFonts w:ascii="Arial" w:hAnsi="Arial" w:cs="Arial"/>
          <w:sz w:val="24"/>
          <w:szCs w:val="24"/>
        </w:rPr>
        <w:t>, а также земельные участки и объекты капитального строительства, расположенные в пределах границ сельсовета.</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2. Субъектами градостроительных отношений на территории сельсовета являются:</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1) органы государственной власти и органы местного самоуправления;</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2) физические и юридические лица.</w:t>
      </w:r>
    </w:p>
    <w:p w:rsidR="004A2920" w:rsidRPr="00D86E76" w:rsidRDefault="004A2920" w:rsidP="00423DCF">
      <w:pPr>
        <w:autoSpaceDE w:val="0"/>
        <w:autoSpaceDN w:val="0"/>
        <w:adjustRightInd w:val="0"/>
        <w:ind w:firstLine="709"/>
        <w:jc w:val="both"/>
        <w:rPr>
          <w:rFonts w:ascii="Arial" w:hAnsi="Arial" w:cs="Arial"/>
          <w:sz w:val="24"/>
          <w:szCs w:val="24"/>
        </w:rPr>
      </w:pPr>
      <w:r w:rsidRPr="00D86E76">
        <w:rPr>
          <w:rFonts w:ascii="Arial" w:hAnsi="Arial" w:cs="Arial"/>
          <w:sz w:val="24"/>
          <w:szCs w:val="24"/>
        </w:rPr>
        <w:t>3. </w:t>
      </w:r>
      <w:r w:rsidRPr="00D86E76">
        <w:rPr>
          <w:rFonts w:ascii="Arial" w:eastAsia="Calibri" w:hAnsi="Arial" w:cs="Arial"/>
          <w:sz w:val="24"/>
          <w:szCs w:val="24"/>
          <w:lang w:eastAsia="en-US"/>
        </w:rPr>
        <w:t xml:space="preserve">От имени </w:t>
      </w:r>
      <w:r w:rsidRPr="00D86E76">
        <w:rPr>
          <w:rFonts w:ascii="Arial" w:hAnsi="Arial" w:cs="Arial"/>
          <w:sz w:val="24"/>
          <w:szCs w:val="24"/>
        </w:rPr>
        <w:t>района в градостроительных отношениях выступают:</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 xml:space="preserve">- </w:t>
      </w:r>
      <w:r w:rsidRPr="00D86E76">
        <w:rPr>
          <w:rFonts w:ascii="Arial" w:hAnsi="Arial" w:cs="Arial"/>
          <w:snapToGrid w:val="0"/>
          <w:sz w:val="24"/>
          <w:szCs w:val="24"/>
        </w:rPr>
        <w:t>Совет депутатов</w:t>
      </w:r>
      <w:r w:rsidRPr="00D86E76">
        <w:rPr>
          <w:rFonts w:ascii="Arial" w:hAnsi="Arial" w:cs="Arial"/>
          <w:sz w:val="24"/>
          <w:szCs w:val="24"/>
        </w:rPr>
        <w:t>;</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 xml:space="preserve">- администрация </w:t>
      </w:r>
      <w:r w:rsidR="005B15C7" w:rsidRPr="00D86E76">
        <w:rPr>
          <w:rFonts w:ascii="Arial" w:hAnsi="Arial" w:cs="Arial"/>
          <w:sz w:val="24"/>
          <w:szCs w:val="24"/>
        </w:rPr>
        <w:t>Боготольского</w:t>
      </w:r>
      <w:r w:rsidRPr="00D86E76">
        <w:rPr>
          <w:rFonts w:ascii="Arial" w:hAnsi="Arial" w:cs="Arial"/>
          <w:sz w:val="24"/>
          <w:szCs w:val="24"/>
        </w:rPr>
        <w:t xml:space="preserve"> района;</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D86E76" w:rsidRDefault="004A2920" w:rsidP="00423DCF">
      <w:pPr>
        <w:ind w:firstLine="709"/>
        <w:jc w:val="both"/>
        <w:rPr>
          <w:rFonts w:ascii="Arial" w:hAnsi="Arial" w:cs="Arial"/>
          <w:sz w:val="24"/>
          <w:szCs w:val="24"/>
        </w:rPr>
      </w:pPr>
      <w:r w:rsidRPr="00D86E76">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Default="004A2920" w:rsidP="00423DCF">
      <w:pPr>
        <w:ind w:firstLine="709"/>
        <w:jc w:val="both"/>
        <w:rPr>
          <w:rFonts w:ascii="Arial" w:hAnsi="Arial" w:cs="Arial"/>
          <w:sz w:val="24"/>
          <w:szCs w:val="24"/>
        </w:rPr>
      </w:pPr>
      <w:r w:rsidRPr="00D86E76">
        <w:rPr>
          <w:rFonts w:ascii="Arial" w:hAnsi="Arial" w:cs="Arial"/>
          <w:sz w:val="24"/>
          <w:szCs w:val="24"/>
        </w:rPr>
        <w:t>- иные органы, которые могут создаваться по решению Главы района.</w:t>
      </w:r>
    </w:p>
    <w:p w:rsidR="00E8406D" w:rsidRPr="00D86E76" w:rsidRDefault="00E8406D" w:rsidP="00423DCF">
      <w:pPr>
        <w:ind w:firstLine="709"/>
        <w:jc w:val="both"/>
        <w:rPr>
          <w:rFonts w:ascii="Arial" w:hAnsi="Arial" w:cs="Arial"/>
          <w:sz w:val="24"/>
          <w:szCs w:val="24"/>
        </w:rPr>
      </w:pPr>
    </w:p>
    <w:p w:rsidR="00F3533A" w:rsidRDefault="00F3533A" w:rsidP="00E8406D">
      <w:pPr>
        <w:pStyle w:val="2"/>
        <w:spacing w:before="0" w:line="276" w:lineRule="auto"/>
        <w:jc w:val="center"/>
        <w:rPr>
          <w:rFonts w:ascii="Arial" w:hAnsi="Arial" w:cs="Arial"/>
          <w:b w:val="0"/>
          <w:color w:val="auto"/>
          <w:sz w:val="24"/>
          <w:szCs w:val="24"/>
        </w:rPr>
      </w:pPr>
      <w:bookmarkStart w:id="15" w:name="_Toc491436080"/>
      <w:r w:rsidRPr="00D86E76">
        <w:rPr>
          <w:rFonts w:ascii="Arial" w:hAnsi="Arial" w:cs="Arial"/>
          <w:b w:val="0"/>
          <w:color w:val="auto"/>
          <w:sz w:val="24"/>
          <w:szCs w:val="24"/>
        </w:rPr>
        <w:t>Статья 7. Открытость и доступность информации о порядке землепользования и застройки</w:t>
      </w:r>
      <w:bookmarkEnd w:id="15"/>
    </w:p>
    <w:p w:rsidR="00E8406D" w:rsidRPr="00E8406D" w:rsidRDefault="00E8406D" w:rsidP="00E8406D"/>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lastRenderedPageBreak/>
        <w:t>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контроль за соблюдением градостроительного законодательства органами местного самоуправления.</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предоставления экземпляра настоящих Правил в муниципальные библиотеки сельсовета;</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создания условий для ознакомления с настоящими Правилами (в полном комплекте входящих в их состав документов и приложений) в комиссии по 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участие в собраниях граждан;</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участие в публичных слушаниях;</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 иных формах, установленных действующим законодательством Российской Федерации.</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D86E76" w:rsidRDefault="00F3533A" w:rsidP="00423DCF">
      <w:pPr>
        <w:ind w:firstLine="709"/>
        <w:jc w:val="both"/>
        <w:rPr>
          <w:rFonts w:ascii="Arial" w:hAnsi="Arial" w:cs="Arial"/>
          <w:sz w:val="24"/>
          <w:szCs w:val="24"/>
        </w:rPr>
      </w:pPr>
      <w:r w:rsidRPr="00D86E76">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D86E76" w:rsidRDefault="00F3533A" w:rsidP="00423DCF">
      <w:pPr>
        <w:ind w:firstLine="709"/>
        <w:jc w:val="both"/>
        <w:rPr>
          <w:rFonts w:ascii="Arial" w:hAnsi="Arial" w:cs="Arial"/>
          <w:sz w:val="24"/>
          <w:szCs w:val="24"/>
        </w:rPr>
      </w:pPr>
    </w:p>
    <w:p w:rsidR="00E42609" w:rsidRDefault="00E42609" w:rsidP="00E8406D">
      <w:pPr>
        <w:pStyle w:val="1"/>
        <w:spacing w:before="0" w:line="276" w:lineRule="auto"/>
        <w:jc w:val="center"/>
        <w:rPr>
          <w:rFonts w:ascii="Arial" w:hAnsi="Arial" w:cs="Arial"/>
          <w:b w:val="0"/>
          <w:color w:val="auto"/>
          <w:sz w:val="24"/>
          <w:szCs w:val="24"/>
        </w:rPr>
      </w:pPr>
      <w:bookmarkStart w:id="16" w:name="_Toc491436081"/>
      <w:r w:rsidRPr="00D86E76">
        <w:rPr>
          <w:rFonts w:ascii="Arial" w:hAnsi="Arial" w:cs="Arial"/>
          <w:b w:val="0"/>
          <w:color w:val="auto"/>
          <w:sz w:val="24"/>
          <w:szCs w:val="24"/>
        </w:rPr>
        <w:t>Глава 2 .</w:t>
      </w:r>
      <w:r w:rsidR="00EA5E6C" w:rsidRPr="00D86E76">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6"/>
    </w:p>
    <w:p w:rsidR="00E8406D" w:rsidRPr="00E8406D" w:rsidRDefault="00E8406D" w:rsidP="00E8406D"/>
    <w:p w:rsidR="00EA5E6C" w:rsidRDefault="00E42609" w:rsidP="00E8406D">
      <w:pPr>
        <w:spacing w:line="276" w:lineRule="auto"/>
        <w:jc w:val="center"/>
        <w:rPr>
          <w:rFonts w:ascii="Arial" w:hAnsi="Arial" w:cs="Arial"/>
          <w:sz w:val="24"/>
          <w:szCs w:val="24"/>
        </w:rPr>
      </w:pPr>
      <w:bookmarkStart w:id="17" w:name="_Toc491436082"/>
      <w:r w:rsidRPr="00D86E76">
        <w:rPr>
          <w:rFonts w:ascii="Arial" w:hAnsi="Arial" w:cs="Arial"/>
          <w:sz w:val="24"/>
          <w:szCs w:val="24"/>
        </w:rPr>
        <w:lastRenderedPageBreak/>
        <w:t xml:space="preserve">Статья </w:t>
      </w:r>
      <w:r w:rsidR="00F3533A" w:rsidRPr="00D86E76">
        <w:rPr>
          <w:rFonts w:ascii="Arial" w:hAnsi="Arial" w:cs="Arial"/>
          <w:sz w:val="24"/>
          <w:szCs w:val="24"/>
        </w:rPr>
        <w:t>8</w:t>
      </w:r>
      <w:r w:rsidRPr="00D86E76">
        <w:rPr>
          <w:rFonts w:ascii="Arial" w:hAnsi="Arial" w:cs="Arial"/>
          <w:sz w:val="24"/>
          <w:szCs w:val="24"/>
        </w:rPr>
        <w:t xml:space="preserve">. </w:t>
      </w:r>
      <w:r w:rsidR="00B82040" w:rsidRPr="00D86E76">
        <w:rPr>
          <w:rFonts w:ascii="Arial" w:hAnsi="Arial" w:cs="Arial"/>
          <w:sz w:val="24"/>
          <w:szCs w:val="24"/>
        </w:rPr>
        <w:t>Полномочия Совета депутатов в области землепользования и застройки</w:t>
      </w:r>
      <w:bookmarkEnd w:id="17"/>
    </w:p>
    <w:p w:rsidR="00E8406D" w:rsidRPr="00D86E76" w:rsidRDefault="00E8406D" w:rsidP="00E8406D">
      <w:pPr>
        <w:spacing w:line="276" w:lineRule="auto"/>
        <w:jc w:val="center"/>
        <w:rPr>
          <w:rFonts w:ascii="Arial" w:hAnsi="Arial" w:cs="Arial"/>
          <w:b/>
          <w:sz w:val="24"/>
          <w:szCs w:val="24"/>
        </w:rPr>
      </w:pPr>
    </w:p>
    <w:p w:rsidR="00B82040" w:rsidRPr="00D86E76" w:rsidRDefault="00B82040" w:rsidP="00423DCF">
      <w:pPr>
        <w:ind w:firstLine="709"/>
        <w:jc w:val="both"/>
        <w:rPr>
          <w:rFonts w:ascii="Arial" w:hAnsi="Arial" w:cs="Arial"/>
          <w:snapToGrid w:val="0"/>
          <w:sz w:val="24"/>
          <w:szCs w:val="24"/>
        </w:rPr>
      </w:pPr>
      <w:r w:rsidRPr="00D86E76">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D86E76" w:rsidRDefault="00B82040" w:rsidP="00423DCF">
      <w:pPr>
        <w:ind w:firstLine="709"/>
        <w:jc w:val="both"/>
        <w:rPr>
          <w:rFonts w:ascii="Arial" w:hAnsi="Arial" w:cs="Arial"/>
          <w:sz w:val="24"/>
          <w:szCs w:val="24"/>
        </w:rPr>
      </w:pPr>
      <w:r w:rsidRPr="00D86E76">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D86E76" w:rsidRDefault="00B82040" w:rsidP="00423DCF">
      <w:pPr>
        <w:ind w:firstLine="709"/>
        <w:jc w:val="both"/>
        <w:rPr>
          <w:rFonts w:ascii="Arial" w:hAnsi="Arial" w:cs="Arial"/>
          <w:sz w:val="24"/>
          <w:szCs w:val="24"/>
        </w:rPr>
      </w:pPr>
      <w:r w:rsidRPr="00D86E76">
        <w:rPr>
          <w:rFonts w:ascii="Arial" w:hAnsi="Arial" w:cs="Arial"/>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D86E76" w:rsidRDefault="00B82040" w:rsidP="00423DCF">
      <w:pPr>
        <w:ind w:firstLine="709"/>
        <w:rPr>
          <w:rFonts w:ascii="Arial" w:hAnsi="Arial" w:cs="Arial"/>
          <w:sz w:val="24"/>
          <w:szCs w:val="24"/>
        </w:rPr>
      </w:pPr>
      <w:r w:rsidRPr="00D86E76">
        <w:rPr>
          <w:rFonts w:ascii="Arial" w:hAnsi="Arial" w:cs="Arial"/>
          <w:sz w:val="24"/>
          <w:szCs w:val="24"/>
        </w:rPr>
        <w:t>3)  утверждение схемы ценового зонирования территории сельсовета;</w:t>
      </w:r>
    </w:p>
    <w:p w:rsidR="00B82040" w:rsidRPr="00D86E76" w:rsidRDefault="00B82040" w:rsidP="00423DCF">
      <w:pPr>
        <w:ind w:firstLine="709"/>
        <w:rPr>
          <w:rFonts w:ascii="Arial" w:hAnsi="Arial" w:cs="Arial"/>
          <w:sz w:val="24"/>
          <w:szCs w:val="24"/>
        </w:rPr>
      </w:pPr>
      <w:r w:rsidRPr="00D86E76">
        <w:rPr>
          <w:rFonts w:ascii="Arial" w:hAnsi="Arial" w:cs="Arial"/>
          <w:sz w:val="24"/>
          <w:szCs w:val="24"/>
        </w:rPr>
        <w:t>4)  установление ставок земельного налога и арендной платы;</w:t>
      </w:r>
    </w:p>
    <w:p w:rsidR="00B82040" w:rsidRPr="00D86E76" w:rsidRDefault="00B82040" w:rsidP="00423DCF">
      <w:pPr>
        <w:ind w:firstLine="709"/>
        <w:jc w:val="both"/>
        <w:rPr>
          <w:rFonts w:ascii="Arial" w:hAnsi="Arial" w:cs="Arial"/>
          <w:sz w:val="24"/>
          <w:szCs w:val="24"/>
        </w:rPr>
      </w:pPr>
      <w:r w:rsidRPr="00D86E76">
        <w:rPr>
          <w:rFonts w:ascii="Arial" w:hAnsi="Arial" w:cs="Arial"/>
          <w:sz w:val="24"/>
          <w:szCs w:val="24"/>
        </w:rPr>
        <w:t xml:space="preserve">5) осуществление контроля за исполнением настоящих Правил, деятельностью администрации сельсовета, их структурных подразделений, уполномоченных в сфере землепользования и застройки, в пределах своей компетенции; </w:t>
      </w:r>
    </w:p>
    <w:p w:rsidR="00E42609" w:rsidRDefault="00B82040" w:rsidP="00423DCF">
      <w:pPr>
        <w:ind w:firstLine="709"/>
        <w:jc w:val="both"/>
        <w:rPr>
          <w:rFonts w:ascii="Arial" w:hAnsi="Arial" w:cs="Arial"/>
          <w:sz w:val="24"/>
          <w:szCs w:val="24"/>
        </w:rPr>
      </w:pPr>
      <w:r w:rsidRPr="00D86E76">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p>
    <w:p w:rsidR="00E8406D" w:rsidRPr="00D86E76" w:rsidRDefault="00E8406D" w:rsidP="00423DCF">
      <w:pPr>
        <w:ind w:firstLine="709"/>
        <w:jc w:val="both"/>
        <w:rPr>
          <w:rFonts w:ascii="Arial" w:hAnsi="Arial" w:cs="Arial"/>
          <w:sz w:val="24"/>
          <w:szCs w:val="24"/>
        </w:rPr>
      </w:pPr>
    </w:p>
    <w:p w:rsidR="003E549A" w:rsidRDefault="00E42609" w:rsidP="00E8406D">
      <w:pPr>
        <w:pStyle w:val="2"/>
        <w:spacing w:before="0"/>
        <w:jc w:val="center"/>
        <w:rPr>
          <w:rFonts w:ascii="Arial" w:hAnsi="Arial" w:cs="Arial"/>
          <w:b w:val="0"/>
          <w:color w:val="auto"/>
          <w:sz w:val="24"/>
          <w:szCs w:val="24"/>
        </w:rPr>
      </w:pPr>
      <w:bookmarkStart w:id="18" w:name="_Toc491436083"/>
      <w:r w:rsidRPr="00D86E76">
        <w:rPr>
          <w:rFonts w:ascii="Arial" w:hAnsi="Arial" w:cs="Arial"/>
          <w:b w:val="0"/>
          <w:color w:val="auto"/>
          <w:sz w:val="24"/>
          <w:szCs w:val="24"/>
        </w:rPr>
        <w:t xml:space="preserve">Статья </w:t>
      </w:r>
      <w:r w:rsidR="003E549A" w:rsidRPr="00D86E76">
        <w:rPr>
          <w:rFonts w:ascii="Arial" w:hAnsi="Arial" w:cs="Arial"/>
          <w:b w:val="0"/>
          <w:color w:val="auto"/>
          <w:sz w:val="24"/>
          <w:szCs w:val="24"/>
        </w:rPr>
        <w:t>9</w:t>
      </w:r>
      <w:r w:rsidRPr="00D86E76">
        <w:rPr>
          <w:rFonts w:ascii="Arial" w:hAnsi="Arial" w:cs="Arial"/>
          <w:b w:val="0"/>
          <w:color w:val="auto"/>
          <w:sz w:val="24"/>
          <w:szCs w:val="24"/>
        </w:rPr>
        <w:t xml:space="preserve">. </w:t>
      </w:r>
      <w:r w:rsidR="003E549A" w:rsidRPr="00D86E76">
        <w:rPr>
          <w:rFonts w:ascii="Arial" w:hAnsi="Arial" w:cs="Arial"/>
          <w:b w:val="0"/>
          <w:color w:val="auto"/>
          <w:sz w:val="24"/>
          <w:szCs w:val="24"/>
        </w:rPr>
        <w:t>Полномочия администрации района в области землепользования и застройки</w:t>
      </w:r>
      <w:bookmarkEnd w:id="18"/>
    </w:p>
    <w:p w:rsidR="00E8406D" w:rsidRPr="00E8406D" w:rsidRDefault="00E8406D" w:rsidP="00E8406D"/>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1. К полномочиям администрации района в области землепользования и застройки относятся:</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 xml:space="preserve">4) утверждение местных нормативов градостроительного проектирования; </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5) предоставление в установленном порядке земельных участков;</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6) резервирование и изъятие, в том числе путем выкупа, земельных участков в границах сельсовета для нужд сельсовета;</w:t>
      </w:r>
    </w:p>
    <w:p w:rsidR="003E549A" w:rsidRPr="00191A33" w:rsidRDefault="00191A33" w:rsidP="00423DCF">
      <w:pPr>
        <w:ind w:firstLine="709"/>
        <w:jc w:val="both"/>
        <w:rPr>
          <w:rFonts w:ascii="Arial" w:hAnsi="Arial" w:cs="Arial"/>
          <w:sz w:val="24"/>
          <w:szCs w:val="24"/>
        </w:rPr>
      </w:pPr>
      <w:r w:rsidRPr="00191A33">
        <w:rPr>
          <w:rFonts w:ascii="Arial" w:hAnsi="Arial" w:cs="Arial"/>
          <w:sz w:val="24"/>
          <w:szCs w:val="24"/>
        </w:rPr>
        <w:t xml:space="preserve">7) установление публичных сервитутов в качестве обременений использования земельных участков в случаях указанных в пункте 4 статьи 23 Земельного кодекса Российской Федерации. </w:t>
      </w:r>
      <w:r w:rsidRPr="00191A33">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Pr="00191A33">
        <w:rPr>
          <w:rFonts w:ascii="Arial" w:hAnsi="Arial" w:cs="Arial"/>
          <w:color w:val="000000" w:themeColor="text1"/>
          <w:sz w:val="24"/>
          <w:szCs w:val="24"/>
        </w:rPr>
        <w:t>овета депутатов от 2</w:t>
      </w:r>
      <w:r>
        <w:rPr>
          <w:rFonts w:ascii="Arial" w:hAnsi="Arial" w:cs="Arial"/>
          <w:color w:val="000000" w:themeColor="text1"/>
          <w:sz w:val="24"/>
          <w:szCs w:val="24"/>
        </w:rPr>
        <w:t>4.04</w:t>
      </w:r>
      <w:r w:rsidRPr="00191A33">
        <w:rPr>
          <w:rFonts w:ascii="Arial" w:hAnsi="Arial" w:cs="Arial"/>
          <w:color w:val="000000" w:themeColor="text1"/>
          <w:sz w:val="24"/>
          <w:szCs w:val="24"/>
        </w:rPr>
        <w:t>.202</w:t>
      </w:r>
      <w:r>
        <w:rPr>
          <w:rFonts w:ascii="Arial" w:hAnsi="Arial" w:cs="Arial"/>
          <w:color w:val="000000" w:themeColor="text1"/>
          <w:sz w:val="24"/>
          <w:szCs w:val="24"/>
        </w:rPr>
        <w:t>4</w:t>
      </w:r>
      <w:r w:rsidRPr="00191A33">
        <w:rPr>
          <w:rFonts w:ascii="Arial" w:hAnsi="Arial" w:cs="Arial"/>
          <w:color w:val="000000" w:themeColor="text1"/>
          <w:sz w:val="24"/>
          <w:szCs w:val="24"/>
        </w:rPr>
        <w:t xml:space="preserve"> № 34-328)</w:t>
      </w:r>
      <w:r w:rsidRPr="00191A33">
        <w:rPr>
          <w:rFonts w:ascii="Arial" w:eastAsiaTheme="minorHAnsi" w:hAnsi="Arial" w:cs="Arial"/>
          <w:color w:val="000000" w:themeColor="text1"/>
          <w:sz w:val="24"/>
          <w:szCs w:val="24"/>
          <w:lang w:eastAsia="en-US"/>
        </w:rPr>
        <w:t>.</w:t>
      </w:r>
    </w:p>
    <w:p w:rsidR="003E549A" w:rsidRPr="00D86E76" w:rsidRDefault="003E549A" w:rsidP="00423DCF">
      <w:pPr>
        <w:ind w:firstLine="709"/>
        <w:jc w:val="both"/>
        <w:rPr>
          <w:rFonts w:ascii="Arial" w:hAnsi="Arial" w:cs="Arial"/>
          <w:sz w:val="24"/>
          <w:szCs w:val="24"/>
        </w:rPr>
      </w:pPr>
      <w:r w:rsidRPr="00191A33">
        <w:rPr>
          <w:rFonts w:ascii="Arial" w:hAnsi="Arial" w:cs="Arial"/>
          <w:sz w:val="24"/>
          <w:szCs w:val="24"/>
        </w:rPr>
        <w:t>8) взимание земельного налога и арендной платы за земельные</w:t>
      </w:r>
      <w:r w:rsidRPr="00D86E76">
        <w:rPr>
          <w:rFonts w:ascii="Arial" w:hAnsi="Arial" w:cs="Arial"/>
          <w:sz w:val="24"/>
          <w:szCs w:val="24"/>
        </w:rPr>
        <w:t xml:space="preserve"> участки;</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законодательством;</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10) разрешение в пределах своей компетенции земельных споров;</w:t>
      </w:r>
    </w:p>
    <w:p w:rsidR="003E549A" w:rsidRPr="00D86E76" w:rsidRDefault="003E549A" w:rsidP="00423DCF">
      <w:pPr>
        <w:ind w:firstLine="709"/>
        <w:jc w:val="both"/>
        <w:rPr>
          <w:rFonts w:ascii="Arial" w:hAnsi="Arial" w:cs="Arial"/>
          <w:sz w:val="24"/>
          <w:szCs w:val="24"/>
        </w:rPr>
      </w:pPr>
      <w:r w:rsidRPr="00D86E76">
        <w:rPr>
          <w:rFonts w:ascii="Arial" w:hAnsi="Arial" w:cs="Arial"/>
          <w:sz w:val="24"/>
          <w:szCs w:val="24"/>
        </w:rPr>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Default="003E549A" w:rsidP="00142275">
      <w:pPr>
        <w:ind w:firstLine="709"/>
        <w:jc w:val="both"/>
        <w:rPr>
          <w:rFonts w:ascii="Arial" w:hAnsi="Arial" w:cs="Arial"/>
          <w:sz w:val="24"/>
          <w:szCs w:val="24"/>
        </w:rPr>
      </w:pPr>
      <w:r w:rsidRPr="00D86E76">
        <w:rPr>
          <w:rFonts w:ascii="Arial" w:hAnsi="Arial" w:cs="Arial"/>
          <w:sz w:val="24"/>
          <w:szCs w:val="24"/>
        </w:rPr>
        <w:t xml:space="preserve">2. В целях реализации полномочий администрации района в области землепользования и застройки Главой района издаются муниципальные </w:t>
      </w:r>
      <w:r w:rsidRPr="00D86E76">
        <w:rPr>
          <w:rFonts w:ascii="Arial" w:hAnsi="Arial" w:cs="Arial"/>
          <w:sz w:val="24"/>
          <w:szCs w:val="24"/>
        </w:rPr>
        <w:lastRenderedPageBreak/>
        <w:t>нормативные и правовые акты в соответствии с определенными Уставом района полномочиями.</w:t>
      </w:r>
    </w:p>
    <w:p w:rsidR="00E8406D" w:rsidRPr="00D86E76" w:rsidRDefault="00E8406D" w:rsidP="00142275">
      <w:pPr>
        <w:ind w:firstLine="709"/>
        <w:jc w:val="both"/>
        <w:rPr>
          <w:rFonts w:ascii="Arial" w:hAnsi="Arial" w:cs="Arial"/>
          <w:sz w:val="24"/>
          <w:szCs w:val="24"/>
        </w:rPr>
      </w:pPr>
    </w:p>
    <w:p w:rsidR="00BA71AE" w:rsidRDefault="00BA71AE" w:rsidP="00E8406D">
      <w:pPr>
        <w:pStyle w:val="2"/>
        <w:spacing w:before="0"/>
        <w:jc w:val="center"/>
        <w:rPr>
          <w:rFonts w:ascii="Arial" w:hAnsi="Arial" w:cs="Arial"/>
          <w:b w:val="0"/>
          <w:color w:val="auto"/>
          <w:sz w:val="24"/>
          <w:szCs w:val="24"/>
        </w:rPr>
      </w:pPr>
      <w:bookmarkStart w:id="19" w:name="_Toc459798170"/>
      <w:bookmarkStart w:id="20" w:name="_Toc491436084"/>
      <w:r w:rsidRPr="00D86E76">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9"/>
      <w:bookmarkEnd w:id="20"/>
    </w:p>
    <w:p w:rsidR="00E8406D" w:rsidRPr="00E8406D" w:rsidRDefault="00E8406D" w:rsidP="00E8406D"/>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 xml:space="preserve">1. К полномочиям органа местного самоуправления, уполномоченного в области градостроительной деятельности </w:t>
      </w:r>
      <w:r w:rsidRPr="00D86E76">
        <w:rPr>
          <w:rFonts w:ascii="Arial" w:hAnsi="Arial" w:cs="Arial"/>
          <w:bCs/>
          <w:sz w:val="24"/>
          <w:szCs w:val="24"/>
        </w:rPr>
        <w:t>относятся</w:t>
      </w:r>
      <w:r w:rsidRPr="00D86E76">
        <w:rPr>
          <w:rFonts w:ascii="Arial" w:hAnsi="Arial" w:cs="Arial"/>
          <w:sz w:val="24"/>
          <w:szCs w:val="24"/>
        </w:rPr>
        <w:t>:</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2) разработка и представление на утверждение местных нормативов градостроительного проектирования сельсовета;</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8) контроль за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D86E76" w:rsidRDefault="00BA71AE" w:rsidP="00423DCF">
      <w:pPr>
        <w:ind w:firstLine="709"/>
        <w:jc w:val="both"/>
        <w:rPr>
          <w:rFonts w:ascii="Arial" w:hAnsi="Arial" w:cs="Arial"/>
          <w:sz w:val="24"/>
          <w:szCs w:val="24"/>
        </w:rPr>
      </w:pPr>
      <w:r w:rsidRPr="00D86E76">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Default="00BA71AE" w:rsidP="00FF3DDB">
      <w:pPr>
        <w:ind w:firstLine="709"/>
        <w:jc w:val="both"/>
        <w:rPr>
          <w:rFonts w:ascii="Arial" w:hAnsi="Arial" w:cs="Arial"/>
          <w:sz w:val="24"/>
          <w:szCs w:val="24"/>
        </w:rPr>
      </w:pPr>
      <w:r w:rsidRPr="00D86E76">
        <w:rPr>
          <w:rFonts w:ascii="Arial" w:hAnsi="Arial" w:cs="Arial"/>
          <w:sz w:val="24"/>
          <w:szCs w:val="24"/>
        </w:rPr>
        <w:t>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застройки.</w:t>
      </w:r>
    </w:p>
    <w:p w:rsidR="00E8406D" w:rsidRPr="00D86E76" w:rsidRDefault="00E8406D" w:rsidP="00FF3DDB">
      <w:pPr>
        <w:ind w:firstLine="709"/>
        <w:jc w:val="both"/>
        <w:rPr>
          <w:rFonts w:ascii="Arial" w:hAnsi="Arial" w:cs="Arial"/>
          <w:sz w:val="24"/>
          <w:szCs w:val="24"/>
        </w:rPr>
      </w:pPr>
    </w:p>
    <w:p w:rsidR="00BA71AE" w:rsidRDefault="00BA71AE" w:rsidP="00E8406D">
      <w:pPr>
        <w:pStyle w:val="2"/>
        <w:spacing w:before="0"/>
        <w:jc w:val="center"/>
        <w:rPr>
          <w:rFonts w:ascii="Arial" w:hAnsi="Arial" w:cs="Arial"/>
          <w:b w:val="0"/>
          <w:color w:val="auto"/>
          <w:sz w:val="24"/>
          <w:szCs w:val="24"/>
        </w:rPr>
      </w:pPr>
      <w:bookmarkStart w:id="21" w:name="_Toc459798171"/>
      <w:bookmarkStart w:id="22" w:name="_Toc491436085"/>
      <w:r w:rsidRPr="00D86E76">
        <w:rPr>
          <w:rFonts w:ascii="Arial" w:hAnsi="Arial" w:cs="Arial"/>
          <w:b w:val="0"/>
          <w:color w:val="auto"/>
          <w:sz w:val="24"/>
          <w:szCs w:val="24"/>
        </w:rPr>
        <w:t>Статья 11. Полномочия комиссии по землепользованию и застройке</w:t>
      </w:r>
      <w:bookmarkEnd w:id="21"/>
      <w:bookmarkEnd w:id="22"/>
    </w:p>
    <w:p w:rsidR="00E8406D" w:rsidRPr="00E8406D" w:rsidRDefault="00E8406D" w:rsidP="00E8406D"/>
    <w:p w:rsidR="00BA71AE" w:rsidRPr="00D86E76" w:rsidRDefault="00BA71AE" w:rsidP="00FF3DDB">
      <w:pPr>
        <w:ind w:firstLine="709"/>
        <w:jc w:val="both"/>
        <w:rPr>
          <w:rFonts w:ascii="Arial" w:hAnsi="Arial" w:cs="Arial"/>
          <w:sz w:val="24"/>
          <w:szCs w:val="24"/>
        </w:rPr>
      </w:pPr>
      <w:r w:rsidRPr="00D86E76">
        <w:rPr>
          <w:rFonts w:ascii="Arial" w:hAnsi="Arial" w:cs="Arial"/>
          <w:bCs/>
          <w:sz w:val="24"/>
          <w:szCs w:val="24"/>
        </w:rPr>
        <w:t xml:space="preserve">1. К полномочиям </w:t>
      </w:r>
      <w:r w:rsidRPr="00D86E76">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D86E76" w:rsidRDefault="00BA71AE" w:rsidP="00FF3DDB">
      <w:pPr>
        <w:ind w:firstLine="709"/>
        <w:jc w:val="both"/>
        <w:rPr>
          <w:rFonts w:ascii="Arial" w:hAnsi="Arial" w:cs="Arial"/>
          <w:sz w:val="24"/>
          <w:szCs w:val="24"/>
        </w:rPr>
      </w:pPr>
      <w:r w:rsidRPr="00D86E76">
        <w:rPr>
          <w:rFonts w:ascii="Arial" w:hAnsi="Arial" w:cs="Arial"/>
          <w:sz w:val="24"/>
          <w:szCs w:val="24"/>
        </w:rPr>
        <w:t>1) рассмотрение предложений о внесении изменений в настоящие Правила;</w:t>
      </w:r>
    </w:p>
    <w:p w:rsidR="00BA71AE" w:rsidRPr="00D86E76" w:rsidRDefault="00BA71AE" w:rsidP="00FF3DDB">
      <w:pPr>
        <w:ind w:firstLine="709"/>
        <w:jc w:val="both"/>
        <w:rPr>
          <w:rFonts w:ascii="Arial" w:hAnsi="Arial" w:cs="Arial"/>
          <w:sz w:val="24"/>
          <w:szCs w:val="24"/>
        </w:rPr>
      </w:pPr>
      <w:r w:rsidRPr="00D86E76">
        <w:rPr>
          <w:rFonts w:ascii="Arial" w:hAnsi="Arial" w:cs="Arial"/>
          <w:sz w:val="24"/>
          <w:szCs w:val="24"/>
        </w:rPr>
        <w:t>2) подготовка проекта решения Главы района о внесении изменений в настоящие Правила;</w:t>
      </w:r>
    </w:p>
    <w:p w:rsidR="00BA71AE" w:rsidRPr="00D86E76" w:rsidRDefault="00BA71AE" w:rsidP="00FF3DDB">
      <w:pPr>
        <w:ind w:firstLine="709"/>
        <w:jc w:val="both"/>
        <w:rPr>
          <w:rFonts w:ascii="Arial" w:hAnsi="Arial" w:cs="Arial"/>
          <w:sz w:val="24"/>
          <w:szCs w:val="24"/>
        </w:rPr>
      </w:pPr>
      <w:r w:rsidRPr="00D86E76">
        <w:rPr>
          <w:rFonts w:ascii="Arial" w:hAnsi="Arial" w:cs="Arial"/>
          <w:sz w:val="24"/>
          <w:szCs w:val="24"/>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A71AE" w:rsidRPr="00D86E76" w:rsidRDefault="00BA71AE" w:rsidP="00FF3DDB">
      <w:pPr>
        <w:ind w:firstLine="709"/>
        <w:jc w:val="both"/>
        <w:rPr>
          <w:rFonts w:ascii="Arial" w:hAnsi="Arial" w:cs="Arial"/>
          <w:sz w:val="24"/>
          <w:szCs w:val="24"/>
        </w:rPr>
      </w:pPr>
      <w:r w:rsidRPr="00D86E76">
        <w:rPr>
          <w:rFonts w:ascii="Arial" w:hAnsi="Arial" w:cs="Arial"/>
          <w:sz w:val="24"/>
          <w:szCs w:val="24"/>
        </w:rPr>
        <w:t>4) иные полномочия, отнесенные к компетенции</w:t>
      </w:r>
      <w:r w:rsidRPr="00D86E76">
        <w:rPr>
          <w:rFonts w:ascii="Arial" w:hAnsi="Arial" w:cs="Arial"/>
          <w:bCs/>
          <w:sz w:val="24"/>
          <w:szCs w:val="24"/>
        </w:rPr>
        <w:t xml:space="preserve"> комиссии по землепользованию и застройке</w:t>
      </w:r>
      <w:r w:rsidRPr="00D86E76">
        <w:rPr>
          <w:rFonts w:ascii="Arial" w:hAnsi="Arial" w:cs="Arial"/>
          <w:sz w:val="24"/>
          <w:szCs w:val="24"/>
        </w:rPr>
        <w:t xml:space="preserve"> муниципальными нормативными и правовыми актами Главы района.</w:t>
      </w:r>
    </w:p>
    <w:p w:rsidR="00BA71AE" w:rsidRPr="00D86E76" w:rsidRDefault="00BA71AE" w:rsidP="00FF3DDB">
      <w:pPr>
        <w:ind w:firstLine="709"/>
        <w:jc w:val="both"/>
        <w:rPr>
          <w:rFonts w:ascii="Arial" w:hAnsi="Arial" w:cs="Arial"/>
          <w:bCs/>
          <w:sz w:val="24"/>
          <w:szCs w:val="24"/>
        </w:rPr>
      </w:pPr>
      <w:r w:rsidRPr="00D86E76">
        <w:rPr>
          <w:rFonts w:ascii="Arial" w:hAnsi="Arial" w:cs="Arial"/>
          <w:sz w:val="24"/>
          <w:szCs w:val="24"/>
        </w:rPr>
        <w:lastRenderedPageBreak/>
        <w:t>2. Состав комиссии по землепользованию и застройке и Положение о ней</w:t>
      </w:r>
      <w:r w:rsidRPr="00D86E76">
        <w:rPr>
          <w:rFonts w:ascii="Arial" w:hAnsi="Arial" w:cs="Arial"/>
          <w:bCs/>
          <w:sz w:val="24"/>
          <w:szCs w:val="24"/>
        </w:rPr>
        <w:t xml:space="preserve"> утверждаются постановлением Главы района.</w:t>
      </w:r>
    </w:p>
    <w:p w:rsidR="00BA71AE" w:rsidRPr="00D86E76" w:rsidRDefault="00BA71AE" w:rsidP="00FF3DDB">
      <w:pPr>
        <w:ind w:firstLine="709"/>
        <w:jc w:val="both"/>
        <w:rPr>
          <w:rFonts w:ascii="Arial" w:hAnsi="Arial" w:cs="Arial"/>
          <w:sz w:val="24"/>
          <w:szCs w:val="24"/>
        </w:rPr>
      </w:pPr>
    </w:p>
    <w:p w:rsidR="00E42609" w:rsidRPr="00D86E76" w:rsidRDefault="00E42609" w:rsidP="00E8406D">
      <w:pPr>
        <w:pStyle w:val="1"/>
        <w:spacing w:before="0" w:line="276" w:lineRule="auto"/>
        <w:jc w:val="center"/>
        <w:rPr>
          <w:rFonts w:ascii="Arial" w:hAnsi="Arial" w:cs="Arial"/>
          <w:b w:val="0"/>
          <w:color w:val="auto"/>
          <w:sz w:val="24"/>
          <w:szCs w:val="24"/>
        </w:rPr>
      </w:pPr>
      <w:bookmarkStart w:id="23" w:name="_Toc491436086"/>
      <w:r w:rsidRPr="00D86E76">
        <w:rPr>
          <w:rFonts w:ascii="Arial" w:hAnsi="Arial" w:cs="Arial"/>
          <w:b w:val="0"/>
          <w:color w:val="auto"/>
          <w:sz w:val="24"/>
          <w:szCs w:val="24"/>
        </w:rPr>
        <w:t xml:space="preserve">Глава 3.  ПОДГОТОВКА ДОКУМЕНТАЦИИ ПО ПЛАНИРОВКЕ ТЕРРИТОРИИ </w:t>
      </w:r>
      <w:r w:rsidR="000C08AF" w:rsidRPr="00D86E76">
        <w:rPr>
          <w:rFonts w:ascii="Arial" w:hAnsi="Arial" w:cs="Arial"/>
          <w:b w:val="0"/>
          <w:color w:val="auto"/>
          <w:sz w:val="24"/>
          <w:szCs w:val="24"/>
        </w:rPr>
        <w:t>ОРГАНАМИ МЕСТНОГО САМОУПРАВЛЕНИЯ СЕЛЬСКОГО ПОСЕЛЕНИЯ</w:t>
      </w:r>
      <w:bookmarkEnd w:id="23"/>
    </w:p>
    <w:p w:rsidR="00E42609" w:rsidRPr="00D86E76" w:rsidRDefault="00E42609" w:rsidP="00E8406D">
      <w:pPr>
        <w:spacing w:line="276" w:lineRule="auto"/>
        <w:jc w:val="center"/>
        <w:rPr>
          <w:rFonts w:ascii="Arial" w:hAnsi="Arial" w:cs="Arial"/>
          <w:sz w:val="24"/>
          <w:szCs w:val="24"/>
        </w:rPr>
      </w:pPr>
    </w:p>
    <w:p w:rsidR="00E42609" w:rsidRDefault="00E42609" w:rsidP="00E8406D">
      <w:pPr>
        <w:pStyle w:val="2"/>
        <w:spacing w:before="0" w:line="276" w:lineRule="auto"/>
        <w:jc w:val="center"/>
        <w:rPr>
          <w:rFonts w:ascii="Arial" w:hAnsi="Arial" w:cs="Arial"/>
          <w:b w:val="0"/>
          <w:color w:val="auto"/>
          <w:sz w:val="24"/>
          <w:szCs w:val="24"/>
        </w:rPr>
      </w:pPr>
      <w:bookmarkStart w:id="24" w:name="_Toc491436087"/>
      <w:r w:rsidRPr="00D86E76">
        <w:rPr>
          <w:rFonts w:ascii="Arial" w:hAnsi="Arial" w:cs="Arial"/>
          <w:b w:val="0"/>
          <w:color w:val="auto"/>
          <w:sz w:val="24"/>
          <w:szCs w:val="24"/>
        </w:rPr>
        <w:t xml:space="preserve">Статья </w:t>
      </w:r>
      <w:r w:rsidR="005A07CF" w:rsidRPr="00D86E76">
        <w:rPr>
          <w:rFonts w:ascii="Arial" w:hAnsi="Arial" w:cs="Arial"/>
          <w:b w:val="0"/>
          <w:color w:val="auto"/>
          <w:sz w:val="24"/>
          <w:szCs w:val="24"/>
        </w:rPr>
        <w:t>12</w:t>
      </w:r>
      <w:r w:rsidRPr="00D86E76">
        <w:rPr>
          <w:rFonts w:ascii="Arial" w:hAnsi="Arial" w:cs="Arial"/>
          <w:b w:val="0"/>
          <w:color w:val="auto"/>
          <w:sz w:val="24"/>
          <w:szCs w:val="24"/>
        </w:rPr>
        <w:t xml:space="preserve">. </w:t>
      </w:r>
      <w:r w:rsidR="005A07CF" w:rsidRPr="00D86E76">
        <w:rPr>
          <w:rFonts w:ascii="Arial" w:hAnsi="Arial" w:cs="Arial"/>
          <w:b w:val="0"/>
          <w:color w:val="auto"/>
          <w:sz w:val="24"/>
          <w:szCs w:val="24"/>
        </w:rPr>
        <w:t>Назначение, виды и состав документации по планировке территории сельсовета</w:t>
      </w:r>
      <w:bookmarkEnd w:id="24"/>
    </w:p>
    <w:p w:rsidR="00E8406D" w:rsidRPr="00E8406D" w:rsidRDefault="00E8406D" w:rsidP="00E8406D"/>
    <w:p w:rsidR="00FD0229" w:rsidRPr="00D86E76" w:rsidRDefault="00FD0229" w:rsidP="00FD0229">
      <w:pPr>
        <w:ind w:firstLine="709"/>
        <w:jc w:val="both"/>
        <w:rPr>
          <w:rFonts w:ascii="Arial" w:hAnsi="Arial" w:cs="Arial"/>
          <w:bCs/>
          <w:sz w:val="24"/>
          <w:szCs w:val="24"/>
        </w:rPr>
      </w:pPr>
      <w:r w:rsidRPr="00D86E76">
        <w:rPr>
          <w:rFonts w:ascii="Arial" w:hAnsi="Arial" w:cs="Arial"/>
          <w:bCs/>
          <w:sz w:val="24"/>
          <w:szCs w:val="24"/>
        </w:rPr>
        <w:t>1.</w:t>
      </w:r>
      <w:r w:rsidR="00E8406D">
        <w:rPr>
          <w:rFonts w:ascii="Arial" w:hAnsi="Arial" w:cs="Arial"/>
          <w:bCs/>
          <w:sz w:val="24"/>
          <w:szCs w:val="24"/>
        </w:rPr>
        <w:t xml:space="preserve"> </w:t>
      </w:r>
      <w:r w:rsidRPr="00D86E76">
        <w:rPr>
          <w:rFonts w:ascii="Arial" w:hAnsi="Arial" w:cs="Arial"/>
          <w:bCs/>
          <w:sz w:val="24"/>
          <w:szCs w:val="24"/>
        </w:rPr>
        <w:t>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FD0229" w:rsidRPr="00D86E76" w:rsidRDefault="00FD0229" w:rsidP="00FD0229">
      <w:pPr>
        <w:ind w:firstLine="709"/>
        <w:jc w:val="both"/>
        <w:rPr>
          <w:rFonts w:ascii="Arial" w:hAnsi="Arial" w:cs="Arial"/>
          <w:bCs/>
          <w:color w:val="000000" w:themeColor="text1"/>
          <w:sz w:val="24"/>
          <w:szCs w:val="24"/>
        </w:rPr>
      </w:pPr>
      <w:r w:rsidRPr="00D86E76">
        <w:rPr>
          <w:rFonts w:ascii="Arial" w:hAnsi="Arial" w:cs="Arial"/>
          <w:bCs/>
          <w:color w:val="000000" w:themeColor="text1"/>
          <w:sz w:val="24"/>
          <w:szCs w:val="24"/>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FD0229" w:rsidRPr="00D86E76" w:rsidRDefault="00FD0229" w:rsidP="00FD0229">
      <w:pPr>
        <w:ind w:firstLine="709"/>
        <w:jc w:val="both"/>
        <w:rPr>
          <w:rFonts w:ascii="Arial" w:hAnsi="Arial" w:cs="Arial"/>
          <w:color w:val="000000" w:themeColor="text1"/>
          <w:spacing w:val="2"/>
          <w:sz w:val="24"/>
          <w:szCs w:val="24"/>
          <w:shd w:val="clear" w:color="auto" w:fill="FFFFFF"/>
        </w:rPr>
      </w:pPr>
      <w:r w:rsidRPr="00D86E76">
        <w:rPr>
          <w:rFonts w:ascii="Arial" w:hAnsi="Arial" w:cs="Arial"/>
          <w:bCs/>
          <w:color w:val="000000" w:themeColor="text1"/>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rsidRPr="00D86E76">
        <w:rPr>
          <w:rFonts w:ascii="Arial" w:hAnsi="Arial" w:cs="Arial"/>
          <w:color w:val="000000" w:themeColor="text1"/>
          <w:spacing w:val="2"/>
          <w:sz w:val="24"/>
          <w:szCs w:val="24"/>
          <w:shd w:val="clear" w:color="auto" w:fill="FFFFFF"/>
        </w:rPr>
        <w:t>;</w:t>
      </w:r>
    </w:p>
    <w:p w:rsidR="00FD0229" w:rsidRPr="00D86E76" w:rsidRDefault="00FD0229" w:rsidP="00FD0229">
      <w:pPr>
        <w:ind w:firstLine="709"/>
        <w:jc w:val="both"/>
        <w:rPr>
          <w:rFonts w:ascii="Arial" w:hAnsi="Arial" w:cs="Arial"/>
          <w:color w:val="000000" w:themeColor="text1"/>
          <w:spacing w:val="2"/>
          <w:sz w:val="24"/>
          <w:szCs w:val="24"/>
          <w:shd w:val="clear" w:color="auto" w:fill="FFFFFF"/>
        </w:rPr>
      </w:pPr>
      <w:r w:rsidRPr="00D86E76">
        <w:rPr>
          <w:rFonts w:ascii="Arial" w:hAnsi="Arial" w:cs="Arial"/>
          <w:color w:val="000000" w:themeColor="text1"/>
          <w:spacing w:val="2"/>
          <w:sz w:val="24"/>
          <w:szCs w:val="24"/>
          <w:shd w:val="clear" w:color="auto" w:fill="FFFFFF"/>
        </w:rPr>
        <w:t>2) необходимы установление, изменение или отмена красных линий;</w:t>
      </w:r>
    </w:p>
    <w:p w:rsidR="00FD0229" w:rsidRPr="00D86E76" w:rsidRDefault="00FD0229" w:rsidP="00FD0229">
      <w:pPr>
        <w:ind w:firstLine="709"/>
        <w:jc w:val="both"/>
        <w:rPr>
          <w:rFonts w:ascii="Arial" w:hAnsi="Arial" w:cs="Arial"/>
          <w:bCs/>
          <w:color w:val="000000" w:themeColor="text1"/>
          <w:sz w:val="24"/>
          <w:szCs w:val="24"/>
        </w:rPr>
      </w:pPr>
      <w:r w:rsidRPr="00D86E76">
        <w:rPr>
          <w:rFonts w:ascii="Arial" w:hAnsi="Arial" w:cs="Arial"/>
          <w:bCs/>
          <w:color w:val="000000" w:themeColor="text1"/>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FD0229" w:rsidRPr="00D86E76" w:rsidRDefault="00FD0229" w:rsidP="00FD0229">
      <w:pPr>
        <w:ind w:firstLine="709"/>
        <w:jc w:val="both"/>
        <w:rPr>
          <w:rFonts w:ascii="Arial" w:hAnsi="Arial" w:cs="Arial"/>
          <w:bCs/>
          <w:color w:val="000000" w:themeColor="text1"/>
          <w:sz w:val="24"/>
          <w:szCs w:val="24"/>
        </w:rPr>
      </w:pPr>
      <w:r w:rsidRPr="00D86E76">
        <w:rPr>
          <w:rFonts w:ascii="Arial" w:hAnsi="Arial" w:cs="Arial"/>
          <w:bCs/>
          <w:color w:val="000000" w:themeColor="text1"/>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 </w:t>
      </w:r>
    </w:p>
    <w:p w:rsidR="00FD0229" w:rsidRPr="00D86E76" w:rsidRDefault="00FD0229" w:rsidP="00FD0229">
      <w:pPr>
        <w:ind w:firstLine="709"/>
        <w:jc w:val="both"/>
        <w:rPr>
          <w:rFonts w:ascii="Arial" w:hAnsi="Arial" w:cs="Arial"/>
          <w:bCs/>
          <w:color w:val="000000" w:themeColor="text1"/>
          <w:sz w:val="24"/>
          <w:szCs w:val="24"/>
        </w:rPr>
      </w:pPr>
      <w:r w:rsidRPr="00D86E76">
        <w:rPr>
          <w:rFonts w:ascii="Arial" w:hAnsi="Arial" w:cs="Arial"/>
          <w:bCs/>
          <w:color w:val="000000" w:themeColor="text1"/>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FD0229" w:rsidRPr="00D86E76" w:rsidRDefault="00FD0229" w:rsidP="00FD0229">
      <w:pPr>
        <w:autoSpaceDE w:val="0"/>
        <w:autoSpaceDN w:val="0"/>
        <w:adjustRightInd w:val="0"/>
        <w:ind w:firstLine="540"/>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FD0229" w:rsidRDefault="00FD0229" w:rsidP="00FD0229">
      <w:pPr>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7) планируется осуществление к</w:t>
      </w:r>
      <w:r w:rsidR="00191A33">
        <w:rPr>
          <w:rFonts w:ascii="Arial" w:eastAsiaTheme="minorHAnsi" w:hAnsi="Arial" w:cs="Arial"/>
          <w:sz w:val="24"/>
          <w:szCs w:val="24"/>
          <w:lang w:eastAsia="en-US"/>
        </w:rPr>
        <w:t>омплексного развития территории;</w:t>
      </w:r>
    </w:p>
    <w:p w:rsidR="00191A33" w:rsidRPr="00191A33" w:rsidRDefault="00191A33" w:rsidP="00191A33">
      <w:pPr>
        <w:autoSpaceDE w:val="0"/>
        <w:autoSpaceDN w:val="0"/>
        <w:adjustRightInd w:val="0"/>
        <w:ind w:firstLine="540"/>
        <w:jc w:val="both"/>
        <w:rPr>
          <w:rFonts w:ascii="Arial" w:eastAsiaTheme="minorHAnsi" w:hAnsi="Arial" w:cs="Arial"/>
          <w:sz w:val="24"/>
          <w:szCs w:val="24"/>
          <w:lang w:eastAsia="en-US"/>
        </w:rPr>
      </w:pPr>
      <w:r w:rsidRPr="00191A33">
        <w:rPr>
          <w:rFonts w:ascii="Arial" w:hAnsi="Arial" w:cs="Arial"/>
          <w:color w:val="000000" w:themeColor="text1"/>
          <w:spacing w:val="2"/>
          <w:sz w:val="24"/>
          <w:szCs w:val="24"/>
        </w:rPr>
        <w:t xml:space="preserve">8) </w:t>
      </w:r>
      <w:r w:rsidRPr="00191A33">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191A33">
          <w:rPr>
            <w:rFonts w:ascii="Arial" w:hAnsi="Arial" w:cs="Arial"/>
            <w:sz w:val="24"/>
            <w:szCs w:val="24"/>
          </w:rPr>
          <w:t>законом</w:t>
        </w:r>
      </w:hyperlink>
      <w:r w:rsidRPr="00191A33">
        <w:rPr>
          <w:rFonts w:ascii="Arial" w:hAnsi="Arial" w:cs="Arial"/>
          <w:sz w:val="24"/>
          <w:szCs w:val="24"/>
        </w:rPr>
        <w:t xml:space="preserve"> от 30 декабря 2004 года N 214-ФЗ "Об участии в долевом строительстве многоквартирных домов и иных </w:t>
      </w:r>
      <w:r w:rsidRPr="00191A33">
        <w:rPr>
          <w:rFonts w:ascii="Arial" w:hAnsi="Arial" w:cs="Arial"/>
          <w:sz w:val="24"/>
          <w:szCs w:val="24"/>
        </w:rPr>
        <w:lastRenderedPageBreak/>
        <w:t xml:space="preserve">объектов недвижимости и о внесении изменений в некоторые законодательные акты Российской Федерации. </w:t>
      </w:r>
      <w:r w:rsidRPr="00191A33">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Pr="00191A33">
        <w:rPr>
          <w:rFonts w:ascii="Arial" w:hAnsi="Arial" w:cs="Arial"/>
          <w:color w:val="000000" w:themeColor="text1"/>
          <w:sz w:val="24"/>
          <w:szCs w:val="24"/>
        </w:rPr>
        <w:t>овета депутатов от 24.04.2024 № 34-326)</w:t>
      </w:r>
      <w:r w:rsidRPr="00191A33">
        <w:rPr>
          <w:rFonts w:ascii="Arial" w:eastAsiaTheme="minorHAnsi" w:hAnsi="Arial" w:cs="Arial"/>
          <w:color w:val="000000" w:themeColor="text1"/>
          <w:sz w:val="24"/>
          <w:szCs w:val="24"/>
          <w:lang w:eastAsia="en-US"/>
        </w:rPr>
        <w:t>.</w:t>
      </w:r>
    </w:p>
    <w:p w:rsidR="00191A33" w:rsidRPr="00191A33" w:rsidRDefault="00191A33" w:rsidP="00191A33">
      <w:pPr>
        <w:pStyle w:val="formattext"/>
        <w:spacing w:before="0" w:beforeAutospacing="0" w:after="0" w:afterAutospacing="0"/>
        <w:ind w:firstLine="709"/>
        <w:jc w:val="both"/>
        <w:textAlignment w:val="baseline"/>
        <w:rPr>
          <w:rFonts w:ascii="Arial" w:hAnsi="Arial" w:cs="Arial"/>
          <w:color w:val="000000" w:themeColor="text1"/>
          <w:spacing w:val="2"/>
        </w:rPr>
      </w:pPr>
      <w:r w:rsidRPr="00191A33">
        <w:rPr>
          <w:rFonts w:ascii="Arial" w:hAnsi="Arial" w:cs="Arial"/>
          <w:color w:val="000000" w:themeColor="text1"/>
          <w:spacing w:val="2"/>
        </w:rPr>
        <w:t>3. Видами документации по планировке территории являются:</w:t>
      </w:r>
    </w:p>
    <w:p w:rsidR="00191A33" w:rsidRPr="00191A33" w:rsidRDefault="00191A33" w:rsidP="00191A33">
      <w:pPr>
        <w:pStyle w:val="formattext"/>
        <w:spacing w:before="0" w:beforeAutospacing="0" w:after="0" w:afterAutospacing="0"/>
        <w:ind w:firstLine="709"/>
        <w:jc w:val="both"/>
        <w:textAlignment w:val="baseline"/>
        <w:rPr>
          <w:rFonts w:ascii="Arial" w:hAnsi="Arial" w:cs="Arial"/>
          <w:color w:val="000000" w:themeColor="text1"/>
          <w:spacing w:val="2"/>
        </w:rPr>
      </w:pPr>
      <w:r w:rsidRPr="00191A33">
        <w:rPr>
          <w:rFonts w:ascii="Arial" w:hAnsi="Arial" w:cs="Arial"/>
          <w:color w:val="000000" w:themeColor="text1"/>
          <w:spacing w:val="2"/>
        </w:rPr>
        <w:t>1) проект планировки территории;</w:t>
      </w:r>
    </w:p>
    <w:p w:rsidR="00191A33" w:rsidRPr="00191A33" w:rsidRDefault="00191A33" w:rsidP="00191A33">
      <w:pPr>
        <w:pStyle w:val="formattext"/>
        <w:spacing w:before="0" w:beforeAutospacing="0" w:after="0" w:afterAutospacing="0"/>
        <w:ind w:firstLine="709"/>
        <w:jc w:val="both"/>
        <w:textAlignment w:val="baseline"/>
        <w:rPr>
          <w:rFonts w:ascii="Arial" w:hAnsi="Arial" w:cs="Arial"/>
          <w:color w:val="000000" w:themeColor="text1"/>
          <w:spacing w:val="2"/>
        </w:rPr>
      </w:pPr>
      <w:r w:rsidRPr="00191A33">
        <w:rPr>
          <w:rFonts w:ascii="Arial" w:hAnsi="Arial" w:cs="Arial"/>
          <w:color w:val="000000" w:themeColor="text1"/>
          <w:spacing w:val="2"/>
        </w:rPr>
        <w:t>2) проект межевания территории;</w:t>
      </w:r>
    </w:p>
    <w:p w:rsidR="00191A33" w:rsidRPr="00191A33" w:rsidRDefault="00191A33" w:rsidP="00191A33">
      <w:pPr>
        <w:ind w:firstLine="709"/>
        <w:jc w:val="both"/>
        <w:rPr>
          <w:rFonts w:ascii="Arial" w:hAnsi="Arial" w:cs="Arial"/>
          <w:bCs/>
          <w:color w:val="000000" w:themeColor="text1"/>
          <w:sz w:val="24"/>
          <w:szCs w:val="24"/>
        </w:rPr>
      </w:pPr>
      <w:r w:rsidRPr="00191A33">
        <w:rPr>
          <w:rFonts w:ascii="Arial" w:hAnsi="Arial" w:cs="Arial"/>
          <w:color w:val="000000" w:themeColor="text1"/>
          <w:spacing w:val="2"/>
          <w:sz w:val="24"/>
          <w:szCs w:val="24"/>
        </w:rPr>
        <w:t xml:space="preserve">4. </w:t>
      </w:r>
      <w:r w:rsidRPr="00191A33">
        <w:rPr>
          <w:rFonts w:ascii="Arial" w:eastAsiaTheme="minorHAnsi" w:hAnsi="Arial" w:cs="Arial"/>
          <w:sz w:val="24"/>
          <w:szCs w:val="24"/>
          <w:lang w:eastAsia="en-US"/>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w:t>
      </w:r>
      <w:r w:rsidRPr="00191A33">
        <w:rPr>
          <w:rFonts w:ascii="Arial" w:eastAsiaTheme="minorHAnsi" w:hAnsi="Arial" w:cs="Arial"/>
          <w:color w:val="000000" w:themeColor="text1"/>
          <w:sz w:val="24"/>
          <w:szCs w:val="24"/>
          <w:lang w:eastAsia="en-US"/>
        </w:rPr>
        <w:t xml:space="preserve">предусмотренных </w:t>
      </w:r>
      <w:hyperlink r:id="rId31" w:history="1">
        <w:r w:rsidRPr="00191A33">
          <w:rPr>
            <w:rFonts w:ascii="Arial" w:eastAsiaTheme="minorHAnsi" w:hAnsi="Arial" w:cs="Arial"/>
            <w:color w:val="000000" w:themeColor="text1"/>
            <w:sz w:val="24"/>
            <w:szCs w:val="24"/>
            <w:lang w:eastAsia="en-US"/>
          </w:rPr>
          <w:t>частью 2 статьи 43</w:t>
        </w:r>
      </w:hyperlink>
      <w:r w:rsidRPr="00191A33">
        <w:rPr>
          <w:rFonts w:ascii="Arial" w:eastAsiaTheme="minorHAnsi" w:hAnsi="Arial" w:cs="Arial"/>
          <w:color w:val="000000" w:themeColor="text1"/>
          <w:sz w:val="24"/>
          <w:szCs w:val="24"/>
          <w:lang w:eastAsia="en-US"/>
        </w:rPr>
        <w:t xml:space="preserve"> настоящего </w:t>
      </w:r>
      <w:r w:rsidRPr="00191A33">
        <w:rPr>
          <w:rFonts w:ascii="Arial" w:eastAsiaTheme="minorHAnsi" w:hAnsi="Arial" w:cs="Arial"/>
          <w:sz w:val="24"/>
          <w:szCs w:val="24"/>
          <w:lang w:eastAsia="en-US"/>
        </w:rPr>
        <w:t xml:space="preserve">Кодекса. </w:t>
      </w:r>
      <w:r w:rsidRPr="00191A33">
        <w:rPr>
          <w:rFonts w:ascii="Arial" w:hAnsi="Arial" w:cs="Arial"/>
          <w:color w:val="000000" w:themeColor="text1"/>
          <w:sz w:val="24"/>
          <w:szCs w:val="24"/>
        </w:rPr>
        <w:t>(в редакции Решения Боготольского районного совета депутатов от 24.04.2024 № 34-326)</w:t>
      </w:r>
      <w:r w:rsidRPr="00191A33">
        <w:rPr>
          <w:rFonts w:ascii="Arial" w:eastAsiaTheme="minorHAnsi" w:hAnsi="Arial" w:cs="Arial"/>
          <w:color w:val="000000" w:themeColor="text1"/>
          <w:sz w:val="24"/>
          <w:szCs w:val="24"/>
          <w:lang w:eastAsia="en-US"/>
        </w:rPr>
        <w:t>.</w:t>
      </w:r>
    </w:p>
    <w:p w:rsidR="00FD0229" w:rsidRPr="00D86E76" w:rsidRDefault="00FD0229" w:rsidP="00FD0229">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D86E76">
        <w:rPr>
          <w:rFonts w:ascii="Arial" w:hAnsi="Arial" w:cs="Arial"/>
          <w:color w:val="000000" w:themeColor="text1"/>
          <w:spacing w:val="2"/>
        </w:rPr>
        <w:t xml:space="preserve">5. Проект планировки территории является основой для подготовки проекта межевания территории, за исключением случаев, предусмотренных частью </w:t>
      </w:r>
      <w:r w:rsidR="00032275">
        <w:rPr>
          <w:rFonts w:ascii="Arial" w:hAnsi="Arial" w:cs="Arial"/>
          <w:color w:val="000000" w:themeColor="text1"/>
          <w:spacing w:val="2"/>
        </w:rPr>
        <w:t>4</w:t>
      </w:r>
      <w:r w:rsidRPr="00D86E76">
        <w:rPr>
          <w:rFonts w:ascii="Arial" w:hAnsi="Arial" w:cs="Arial"/>
          <w:color w:val="000000" w:themeColor="text1"/>
          <w:spacing w:val="2"/>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FD0229" w:rsidRPr="00D86E76" w:rsidRDefault="00FD0229" w:rsidP="00FD0229">
      <w:pPr>
        <w:pStyle w:val="formattext"/>
        <w:shd w:val="clear" w:color="auto" w:fill="FFFFFF"/>
        <w:spacing w:before="0" w:beforeAutospacing="0" w:after="0" w:afterAutospacing="0"/>
        <w:ind w:firstLine="709"/>
        <w:jc w:val="both"/>
        <w:textAlignment w:val="baseline"/>
        <w:rPr>
          <w:rFonts w:ascii="Arial" w:hAnsi="Arial" w:cs="Arial"/>
          <w:color w:val="000000" w:themeColor="text1"/>
          <w:spacing w:val="2"/>
        </w:rPr>
      </w:pPr>
      <w:r w:rsidRPr="00D86E76">
        <w:rPr>
          <w:rFonts w:ascii="Arial" w:hAnsi="Arial" w:cs="Arial"/>
          <w:color w:val="000000" w:themeColor="text1"/>
          <w:spacing w:val="2"/>
        </w:rPr>
        <w:t>6.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5A07CF" w:rsidRDefault="00FD0229" w:rsidP="00FD0229">
      <w:pPr>
        <w:ind w:firstLine="709"/>
        <w:jc w:val="both"/>
        <w:rPr>
          <w:rFonts w:ascii="Arial" w:hAnsi="Arial" w:cs="Arial"/>
          <w:bCs/>
          <w:sz w:val="24"/>
          <w:szCs w:val="24"/>
        </w:rPr>
      </w:pPr>
      <w:r w:rsidRPr="00D86E76">
        <w:rPr>
          <w:rFonts w:ascii="Arial" w:hAnsi="Arial" w:cs="Arial"/>
          <w:bCs/>
          <w:sz w:val="24"/>
          <w:szCs w:val="24"/>
        </w:rPr>
        <w:t xml:space="preserve"> 7.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E8406D" w:rsidRDefault="00E8406D" w:rsidP="00E8406D">
      <w:pPr>
        <w:ind w:firstLine="709"/>
        <w:jc w:val="both"/>
        <w:rPr>
          <w:rFonts w:ascii="Arial" w:hAnsi="Arial" w:cs="Arial"/>
          <w:sz w:val="24"/>
          <w:szCs w:val="24"/>
        </w:rPr>
      </w:pPr>
      <w:r w:rsidRPr="00E8406D">
        <w:rPr>
          <w:rFonts w:ascii="Arial" w:hAnsi="Arial" w:cs="Arial"/>
          <w:sz w:val="24"/>
          <w:szCs w:val="24"/>
        </w:rPr>
        <w:t xml:space="preserve">8. </w:t>
      </w:r>
      <w:hyperlink r:id="rId32" w:history="1">
        <w:r w:rsidRPr="00E8406D">
          <w:rPr>
            <w:rFonts w:ascii="Arial" w:hAnsi="Arial" w:cs="Arial"/>
            <w:sz w:val="24"/>
            <w:szCs w:val="24"/>
          </w:rPr>
          <w:t>Порядок</w:t>
        </w:r>
      </w:hyperlink>
      <w:r w:rsidRPr="00E8406D">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 </w:t>
      </w:r>
      <w:r w:rsidRPr="00755D64">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29-288</w:t>
      </w:r>
      <w:r w:rsidRPr="00755D64">
        <w:rPr>
          <w:rFonts w:ascii="Arial" w:hAnsi="Arial" w:cs="Arial"/>
          <w:color w:val="000000" w:themeColor="text1"/>
          <w:sz w:val="24"/>
          <w:szCs w:val="24"/>
        </w:rPr>
        <w:t>)</w:t>
      </w:r>
      <w:r w:rsidRPr="00C975E6">
        <w:rPr>
          <w:rFonts w:ascii="Arial" w:hAnsi="Arial" w:cs="Arial"/>
          <w:sz w:val="24"/>
          <w:szCs w:val="24"/>
        </w:rPr>
        <w:t>.</w:t>
      </w:r>
    </w:p>
    <w:p w:rsidR="00E8406D" w:rsidRDefault="00E8406D" w:rsidP="00E8406D">
      <w:pPr>
        <w:ind w:firstLine="709"/>
        <w:jc w:val="both"/>
        <w:rPr>
          <w:rFonts w:ascii="Arial" w:hAnsi="Arial" w:cs="Arial"/>
          <w:sz w:val="24"/>
          <w:szCs w:val="24"/>
        </w:rPr>
      </w:pPr>
      <w:r w:rsidRPr="00E8406D">
        <w:rPr>
          <w:rFonts w:ascii="Arial" w:hAnsi="Arial" w:cs="Arial"/>
          <w:sz w:val="24"/>
          <w:szCs w:val="24"/>
        </w:rPr>
        <w:t>9.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органов исполнительной власти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29-288</w:t>
      </w:r>
      <w:r w:rsidRPr="00755D64">
        <w:rPr>
          <w:rFonts w:ascii="Arial" w:hAnsi="Arial" w:cs="Arial"/>
          <w:color w:val="000000" w:themeColor="text1"/>
          <w:sz w:val="24"/>
          <w:szCs w:val="24"/>
        </w:rPr>
        <w:t>)</w:t>
      </w:r>
      <w:r w:rsidRPr="00C975E6">
        <w:rPr>
          <w:rFonts w:ascii="Arial" w:hAnsi="Arial" w:cs="Arial"/>
          <w:sz w:val="24"/>
          <w:szCs w:val="24"/>
        </w:rPr>
        <w:t>.</w:t>
      </w:r>
    </w:p>
    <w:p w:rsidR="00060575" w:rsidRDefault="00060575" w:rsidP="00E8406D">
      <w:pPr>
        <w:ind w:firstLine="709"/>
        <w:jc w:val="both"/>
        <w:rPr>
          <w:rFonts w:ascii="Arial" w:hAnsi="Arial" w:cs="Arial"/>
          <w:sz w:val="24"/>
          <w:szCs w:val="24"/>
        </w:rPr>
      </w:pPr>
    </w:p>
    <w:p w:rsidR="00E42609" w:rsidRDefault="00E42609" w:rsidP="00E8406D">
      <w:pPr>
        <w:pStyle w:val="2"/>
        <w:spacing w:before="0"/>
        <w:jc w:val="center"/>
        <w:rPr>
          <w:rFonts w:ascii="Arial" w:hAnsi="Arial" w:cs="Arial"/>
          <w:b w:val="0"/>
          <w:color w:val="auto"/>
          <w:sz w:val="24"/>
          <w:szCs w:val="24"/>
        </w:rPr>
      </w:pPr>
      <w:bookmarkStart w:id="25" w:name="_Toc491436088"/>
      <w:r w:rsidRPr="00D86E76">
        <w:rPr>
          <w:rFonts w:ascii="Arial" w:hAnsi="Arial" w:cs="Arial"/>
          <w:b w:val="0"/>
          <w:color w:val="auto"/>
          <w:sz w:val="24"/>
          <w:szCs w:val="24"/>
        </w:rPr>
        <w:t xml:space="preserve">Статья </w:t>
      </w:r>
      <w:r w:rsidR="005A07CF" w:rsidRPr="00D86E76">
        <w:rPr>
          <w:rFonts w:ascii="Arial" w:hAnsi="Arial" w:cs="Arial"/>
          <w:b w:val="0"/>
          <w:color w:val="auto"/>
          <w:sz w:val="24"/>
          <w:szCs w:val="24"/>
        </w:rPr>
        <w:t>13</w:t>
      </w:r>
      <w:r w:rsidRPr="00D86E76">
        <w:rPr>
          <w:rFonts w:ascii="Arial" w:hAnsi="Arial" w:cs="Arial"/>
          <w:b w:val="0"/>
          <w:color w:val="auto"/>
          <w:sz w:val="24"/>
          <w:szCs w:val="24"/>
        </w:rPr>
        <w:t>. Порядок подготовки документации по планировке территории сельсовета</w:t>
      </w:r>
      <w:bookmarkEnd w:id="25"/>
    </w:p>
    <w:p w:rsidR="00E8406D" w:rsidRPr="00E8406D" w:rsidRDefault="00E8406D" w:rsidP="00E8406D"/>
    <w:p w:rsidR="00E8406D" w:rsidRPr="00E8406D" w:rsidRDefault="005A07CF" w:rsidP="00E8406D">
      <w:pPr>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1. </w:t>
      </w:r>
      <w:r w:rsidR="00E8406D" w:rsidRPr="00E8406D">
        <w:rPr>
          <w:rFonts w:ascii="Arial" w:hAnsi="Arial" w:cs="Arial"/>
          <w:sz w:val="24"/>
          <w:szCs w:val="24"/>
        </w:rPr>
        <w:t xml:space="preserve">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района в сети </w:t>
      </w:r>
      <w:r w:rsidR="00E8406D">
        <w:rPr>
          <w:rFonts w:ascii="Arial" w:hAnsi="Arial" w:cs="Arial"/>
          <w:sz w:val="24"/>
          <w:szCs w:val="24"/>
        </w:rPr>
        <w:t>«</w:t>
      </w:r>
      <w:r w:rsidR="00E8406D" w:rsidRPr="00E8406D">
        <w:rPr>
          <w:rFonts w:ascii="Arial" w:hAnsi="Arial" w:cs="Arial"/>
          <w:sz w:val="24"/>
          <w:szCs w:val="24"/>
        </w:rPr>
        <w:t>Интернет</w:t>
      </w:r>
      <w:r w:rsidR="00E8406D">
        <w:rPr>
          <w:rFonts w:ascii="Arial" w:hAnsi="Arial" w:cs="Arial"/>
          <w:sz w:val="24"/>
          <w:szCs w:val="24"/>
        </w:rPr>
        <w:t>»</w:t>
      </w:r>
      <w:r w:rsidR="00E8406D" w:rsidRPr="00E8406D">
        <w:rPr>
          <w:rFonts w:ascii="Arial" w:hAnsi="Arial" w:cs="Arial"/>
          <w:sz w:val="24"/>
          <w:szCs w:val="24"/>
        </w:rPr>
        <w:t>.</w:t>
      </w:r>
    </w:p>
    <w:p w:rsidR="00E8406D" w:rsidRDefault="00E8406D" w:rsidP="00E8406D">
      <w:pPr>
        <w:ind w:firstLine="709"/>
        <w:jc w:val="both"/>
        <w:rPr>
          <w:rFonts w:ascii="Arial" w:hAnsi="Arial" w:cs="Arial"/>
          <w:sz w:val="24"/>
          <w:szCs w:val="24"/>
        </w:rPr>
      </w:pPr>
      <w:r w:rsidRPr="00E8406D">
        <w:rPr>
          <w:rFonts w:ascii="Arial" w:hAnsi="Arial" w:cs="Arial"/>
          <w:sz w:val="24"/>
          <w:szCs w:val="24"/>
        </w:rPr>
        <w:lastRenderedPageBreak/>
        <w:t>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29-288</w:t>
      </w:r>
      <w:r w:rsidRPr="00755D64">
        <w:rPr>
          <w:rFonts w:ascii="Arial" w:hAnsi="Arial" w:cs="Arial"/>
          <w:color w:val="000000" w:themeColor="text1"/>
          <w:sz w:val="24"/>
          <w:szCs w:val="24"/>
        </w:rPr>
        <w:t>)</w:t>
      </w:r>
      <w:r w:rsidRPr="00C975E6">
        <w:rPr>
          <w:rFonts w:ascii="Arial" w:hAnsi="Arial" w:cs="Arial"/>
          <w:sz w:val="24"/>
          <w:szCs w:val="24"/>
        </w:rPr>
        <w:t>.</w:t>
      </w:r>
    </w:p>
    <w:p w:rsidR="00191A33" w:rsidRPr="00191A33" w:rsidRDefault="00191A33" w:rsidP="00191A33">
      <w:pPr>
        <w:autoSpaceDE w:val="0"/>
        <w:autoSpaceDN w:val="0"/>
        <w:adjustRightInd w:val="0"/>
        <w:ind w:firstLine="540"/>
        <w:jc w:val="both"/>
        <w:rPr>
          <w:rFonts w:ascii="Arial" w:hAnsi="Arial" w:cs="Arial"/>
          <w:sz w:val="24"/>
          <w:szCs w:val="24"/>
        </w:rPr>
      </w:pPr>
      <w:r w:rsidRPr="00191A33">
        <w:rPr>
          <w:rFonts w:ascii="Arial" w:hAnsi="Arial" w:cs="Arial"/>
          <w:color w:val="000000" w:themeColor="text1"/>
          <w:sz w:val="24"/>
          <w:szCs w:val="24"/>
        </w:rPr>
        <w:t xml:space="preserve">1.1. </w:t>
      </w:r>
      <w:r w:rsidRPr="00191A33">
        <w:rPr>
          <w:rFonts w:ascii="Arial" w:hAnsi="Arial" w:cs="Arial"/>
          <w:sz w:val="24"/>
          <w:szCs w:val="24"/>
        </w:rPr>
        <w:t>Решения о подготовке документации по планировке территории принимаются самостоятельно:</w:t>
      </w:r>
    </w:p>
    <w:p w:rsidR="00191A33" w:rsidRPr="00191A33" w:rsidRDefault="00191A33" w:rsidP="00191A33">
      <w:pPr>
        <w:autoSpaceDE w:val="0"/>
        <w:autoSpaceDN w:val="0"/>
        <w:adjustRightInd w:val="0"/>
        <w:ind w:firstLine="540"/>
        <w:jc w:val="both"/>
        <w:rPr>
          <w:rFonts w:ascii="Arial" w:hAnsi="Arial" w:cs="Arial"/>
          <w:sz w:val="24"/>
          <w:szCs w:val="24"/>
        </w:rPr>
      </w:pPr>
      <w:r w:rsidRPr="00191A33">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191A33" w:rsidRPr="00191A33" w:rsidRDefault="00191A33" w:rsidP="00191A33">
      <w:pPr>
        <w:autoSpaceDE w:val="0"/>
        <w:autoSpaceDN w:val="0"/>
        <w:adjustRightInd w:val="0"/>
        <w:ind w:firstLine="540"/>
        <w:jc w:val="both"/>
        <w:rPr>
          <w:rFonts w:ascii="Arial" w:hAnsi="Arial" w:cs="Arial"/>
          <w:sz w:val="24"/>
          <w:szCs w:val="24"/>
        </w:rPr>
      </w:pPr>
      <w:r w:rsidRPr="00191A33">
        <w:rPr>
          <w:rFonts w:ascii="Arial" w:hAnsi="Arial" w:cs="Arial"/>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3" w:history="1">
        <w:r w:rsidRPr="00191A33">
          <w:rPr>
            <w:rFonts w:ascii="Arial" w:hAnsi="Arial" w:cs="Arial"/>
            <w:sz w:val="24"/>
            <w:szCs w:val="24"/>
          </w:rPr>
          <w:t>части 12.12</w:t>
        </w:r>
      </w:hyperlink>
      <w:r w:rsidRPr="00191A33">
        <w:rPr>
          <w:rFonts w:ascii="Arial" w:hAnsi="Arial" w:cs="Arial"/>
          <w:sz w:val="24"/>
          <w:szCs w:val="24"/>
        </w:rPr>
        <w:t xml:space="preserve"> статьи 45 Градостроительного кодекса Российской Федерации);</w:t>
      </w:r>
    </w:p>
    <w:p w:rsidR="00191A33" w:rsidRPr="00191A33" w:rsidRDefault="00191A33" w:rsidP="00191A33">
      <w:pPr>
        <w:autoSpaceDE w:val="0"/>
        <w:autoSpaceDN w:val="0"/>
        <w:adjustRightInd w:val="0"/>
        <w:ind w:firstLine="540"/>
        <w:jc w:val="both"/>
        <w:rPr>
          <w:rFonts w:ascii="Arial" w:hAnsi="Arial" w:cs="Arial"/>
          <w:sz w:val="24"/>
          <w:szCs w:val="24"/>
        </w:rPr>
      </w:pPr>
      <w:r w:rsidRPr="00191A33">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4" w:history="1">
        <w:r w:rsidRPr="00191A33">
          <w:rPr>
            <w:rFonts w:ascii="Arial" w:hAnsi="Arial" w:cs="Arial"/>
            <w:sz w:val="24"/>
            <w:szCs w:val="24"/>
          </w:rPr>
          <w:t>части 12.12</w:t>
        </w:r>
      </w:hyperlink>
      <w:r w:rsidRPr="00191A33">
        <w:rPr>
          <w:rFonts w:ascii="Arial" w:hAnsi="Arial" w:cs="Arial"/>
          <w:sz w:val="24"/>
          <w:szCs w:val="24"/>
        </w:rPr>
        <w:t xml:space="preserve"> статьи 45 Градостроительного кодекса Российской Федерации);</w:t>
      </w:r>
    </w:p>
    <w:p w:rsidR="00191A33" w:rsidRPr="00191A33" w:rsidRDefault="00191A33" w:rsidP="00191A33">
      <w:pPr>
        <w:ind w:firstLine="709"/>
        <w:jc w:val="both"/>
        <w:rPr>
          <w:rFonts w:ascii="Arial" w:hAnsi="Arial" w:cs="Arial"/>
          <w:sz w:val="24"/>
          <w:szCs w:val="24"/>
        </w:rPr>
      </w:pPr>
      <w:r w:rsidRPr="00191A33">
        <w:rPr>
          <w:rFonts w:ascii="Arial" w:hAnsi="Arial" w:cs="Arial"/>
          <w:sz w:val="24"/>
          <w:szCs w:val="24"/>
        </w:rPr>
        <w:t xml:space="preserve">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 </w:t>
      </w:r>
      <w:r w:rsidRPr="00191A33">
        <w:rPr>
          <w:rFonts w:ascii="Arial" w:hAnsi="Arial" w:cs="Arial"/>
          <w:color w:val="000000" w:themeColor="text1"/>
          <w:sz w:val="24"/>
          <w:szCs w:val="24"/>
        </w:rPr>
        <w:t>(в редакции Решения Боготольского районного совета депутатов от 24.04.2024 № 34-328)</w:t>
      </w:r>
      <w:r w:rsidRPr="00191A33">
        <w:rPr>
          <w:rFonts w:ascii="Arial" w:eastAsiaTheme="minorHAnsi" w:hAnsi="Arial" w:cs="Arial"/>
          <w:color w:val="000000" w:themeColor="text1"/>
          <w:sz w:val="24"/>
          <w:szCs w:val="24"/>
          <w:lang w:eastAsia="en-US"/>
        </w:rPr>
        <w:t>.</w:t>
      </w:r>
    </w:p>
    <w:p w:rsidR="005A07CF" w:rsidRPr="00D86E76" w:rsidRDefault="005A07CF" w:rsidP="00423DCF">
      <w:pPr>
        <w:ind w:firstLine="709"/>
        <w:jc w:val="both"/>
        <w:rPr>
          <w:rFonts w:ascii="Arial" w:hAnsi="Arial" w:cs="Arial"/>
          <w:sz w:val="24"/>
          <w:szCs w:val="24"/>
        </w:rPr>
      </w:pPr>
      <w:r w:rsidRPr="00191A33">
        <w:rPr>
          <w:rFonts w:ascii="Arial" w:hAnsi="Arial" w:cs="Arial"/>
          <w:sz w:val="24"/>
          <w:szCs w:val="24"/>
        </w:rPr>
        <w:t>2. Состав и содержание документации по планировке территории соответствуют требованиям Градостроительного кодекса Российской Федер</w:t>
      </w:r>
      <w:r w:rsidRPr="00D86E76">
        <w:rPr>
          <w:rFonts w:ascii="Arial" w:hAnsi="Arial" w:cs="Arial"/>
          <w:sz w:val="24"/>
          <w:szCs w:val="24"/>
        </w:rPr>
        <w:t>ации и уточняются в задании на подготовку документации с учетом специфики территории и планируемого размещения на ней объектов капитального строительства.</w:t>
      </w:r>
    </w:p>
    <w:p w:rsidR="005A07CF" w:rsidRPr="00D86E76" w:rsidRDefault="005A07CF" w:rsidP="00423DCF">
      <w:pPr>
        <w:ind w:firstLine="709"/>
        <w:jc w:val="both"/>
        <w:rPr>
          <w:rFonts w:ascii="Arial" w:hAnsi="Arial" w:cs="Arial"/>
          <w:sz w:val="24"/>
          <w:szCs w:val="24"/>
        </w:rPr>
      </w:pPr>
      <w:r w:rsidRPr="00D86E76">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5A07CF" w:rsidRPr="00D86E76" w:rsidRDefault="005A07CF" w:rsidP="00423DCF">
      <w:pPr>
        <w:ind w:firstLine="709"/>
        <w:jc w:val="both"/>
        <w:rPr>
          <w:rFonts w:ascii="Arial" w:hAnsi="Arial" w:cs="Arial"/>
          <w:sz w:val="24"/>
          <w:szCs w:val="24"/>
        </w:rPr>
      </w:pPr>
      <w:r w:rsidRPr="00D86E76">
        <w:rPr>
          <w:rFonts w:ascii="Arial" w:hAnsi="Arial" w:cs="Arial"/>
          <w:sz w:val="24"/>
          <w:szCs w:val="24"/>
        </w:rPr>
        <w:t xml:space="preserve">4.  В случае если подготовку документации по планировке территории осуществляет администрация района, то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5A07CF" w:rsidRPr="00D86E76" w:rsidRDefault="005A07CF" w:rsidP="00423DCF">
      <w:pPr>
        <w:ind w:firstLine="709"/>
        <w:jc w:val="both"/>
        <w:rPr>
          <w:rFonts w:ascii="Arial" w:hAnsi="Arial" w:cs="Arial"/>
          <w:sz w:val="24"/>
          <w:szCs w:val="24"/>
        </w:rPr>
      </w:pPr>
      <w:r w:rsidRPr="00D86E76">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5A07CF" w:rsidRPr="00D86E76" w:rsidRDefault="005A07CF" w:rsidP="00423DCF">
      <w:pPr>
        <w:ind w:firstLine="709"/>
        <w:jc w:val="both"/>
        <w:rPr>
          <w:rFonts w:ascii="Arial" w:hAnsi="Arial" w:cs="Arial"/>
          <w:sz w:val="24"/>
          <w:szCs w:val="24"/>
        </w:rPr>
      </w:pPr>
      <w:r w:rsidRPr="00D86E76">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5A07CF" w:rsidRPr="00D86E76" w:rsidRDefault="005A07CF" w:rsidP="00423DCF">
      <w:pPr>
        <w:ind w:firstLine="709"/>
        <w:jc w:val="both"/>
        <w:rPr>
          <w:rFonts w:ascii="Arial" w:hAnsi="Arial" w:cs="Arial"/>
          <w:sz w:val="24"/>
          <w:szCs w:val="24"/>
        </w:rPr>
      </w:pPr>
      <w:r w:rsidRPr="00D86E76">
        <w:rPr>
          <w:rFonts w:ascii="Arial" w:hAnsi="Arial" w:cs="Arial"/>
          <w:sz w:val="24"/>
          <w:szCs w:val="24"/>
        </w:rPr>
        <w:t xml:space="preserve">7.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BB2A27" w:rsidRPr="00D86E76" w:rsidRDefault="00BB2A27" w:rsidP="00423DCF">
      <w:pPr>
        <w:autoSpaceDE w:val="0"/>
        <w:autoSpaceDN w:val="0"/>
        <w:adjustRightInd w:val="0"/>
        <w:ind w:firstLine="709"/>
        <w:jc w:val="both"/>
        <w:rPr>
          <w:rFonts w:ascii="Arial" w:hAnsi="Arial" w:cs="Arial"/>
          <w:sz w:val="24"/>
          <w:szCs w:val="24"/>
        </w:rPr>
      </w:pPr>
      <w:r w:rsidRPr="00D86E76">
        <w:rPr>
          <w:rFonts w:ascii="Arial" w:hAnsi="Arial" w:cs="Arial"/>
          <w:sz w:val="24"/>
          <w:szCs w:val="24"/>
        </w:rPr>
        <w:lastRenderedPageBreak/>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BB2A27" w:rsidRPr="00D86E76" w:rsidRDefault="00BB2A27" w:rsidP="00423DCF">
      <w:pPr>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 </w:t>
      </w:r>
    </w:p>
    <w:p w:rsidR="00BB2A27" w:rsidRPr="00D86E76" w:rsidRDefault="00BB2A27" w:rsidP="00423DCF">
      <w:pPr>
        <w:autoSpaceDE w:val="0"/>
        <w:autoSpaceDN w:val="0"/>
        <w:adjustRightInd w:val="0"/>
        <w:ind w:firstLine="709"/>
        <w:jc w:val="both"/>
        <w:rPr>
          <w:rFonts w:ascii="Arial" w:hAnsi="Arial" w:cs="Arial"/>
          <w:sz w:val="24"/>
          <w:szCs w:val="24"/>
        </w:rPr>
      </w:pPr>
      <w:r w:rsidRPr="00D86E76">
        <w:rPr>
          <w:rFonts w:ascii="Arial" w:hAnsi="Arial" w:cs="Arial"/>
          <w:sz w:val="24"/>
          <w:szCs w:val="24"/>
        </w:rPr>
        <w:t>б)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FD0229" w:rsidRPr="00D86E76" w:rsidRDefault="00FD0229" w:rsidP="00FD0229">
      <w:pPr>
        <w:autoSpaceDE w:val="0"/>
        <w:autoSpaceDN w:val="0"/>
        <w:adjustRightInd w:val="0"/>
        <w:jc w:val="both"/>
        <w:rPr>
          <w:rFonts w:ascii="Arial" w:eastAsiaTheme="minorHAnsi" w:hAnsi="Arial" w:cs="Arial"/>
          <w:sz w:val="24"/>
          <w:szCs w:val="24"/>
          <w:lang w:eastAsia="en-US"/>
        </w:rPr>
      </w:pPr>
      <w:r w:rsidRPr="00D86E76">
        <w:rPr>
          <w:rFonts w:ascii="Arial" w:hAnsi="Arial" w:cs="Arial"/>
          <w:sz w:val="24"/>
          <w:szCs w:val="24"/>
        </w:rPr>
        <w:t xml:space="preserve">          г) </w:t>
      </w:r>
      <w:r w:rsidRPr="00D86E76">
        <w:rPr>
          <w:rFonts w:ascii="Arial" w:eastAsiaTheme="minorHAnsi" w:hAnsi="Arial" w:cs="Arial"/>
          <w:sz w:val="24"/>
          <w:szCs w:val="24"/>
          <w:lang w:eastAsia="en-US"/>
        </w:rPr>
        <w:t>принятие решения о комплексном развитии территории;</w:t>
      </w:r>
    </w:p>
    <w:p w:rsidR="00FD0229" w:rsidRPr="00D86E76" w:rsidRDefault="00FD0229" w:rsidP="00FD0229">
      <w:pPr>
        <w:ind w:firstLine="709"/>
        <w:jc w:val="both"/>
        <w:rPr>
          <w:rFonts w:ascii="Arial" w:hAnsi="Arial" w:cs="Arial"/>
          <w:sz w:val="24"/>
          <w:szCs w:val="24"/>
        </w:rPr>
      </w:pPr>
      <w:r w:rsidRPr="00D86E76">
        <w:rPr>
          <w:rFonts w:ascii="Arial" w:eastAsiaTheme="minorHAnsi" w:hAnsi="Arial" w:cs="Arial"/>
          <w:sz w:val="24"/>
          <w:szCs w:val="24"/>
          <w:lang w:eastAsia="en-US"/>
        </w:rPr>
        <w:t>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FD0229" w:rsidRPr="00D86E76" w:rsidRDefault="00FD0229" w:rsidP="00FD0229">
      <w:pPr>
        <w:ind w:firstLine="709"/>
        <w:jc w:val="both"/>
        <w:rPr>
          <w:rFonts w:ascii="Arial" w:hAnsi="Arial" w:cs="Arial"/>
          <w:sz w:val="24"/>
          <w:szCs w:val="24"/>
        </w:rPr>
      </w:pPr>
      <w:r w:rsidRPr="00D86E76">
        <w:rPr>
          <w:rFonts w:ascii="Arial" w:hAnsi="Arial" w:cs="Arial"/>
          <w:sz w:val="24"/>
          <w:szCs w:val="24"/>
        </w:rPr>
        <w:t>8. Орган местного самоуправления, уполномоченный в области градостроительной деятельности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5A07CF" w:rsidRPr="00D86E76" w:rsidRDefault="00FD0229" w:rsidP="00FD0229">
      <w:pPr>
        <w:ind w:firstLine="709"/>
        <w:jc w:val="both"/>
        <w:rPr>
          <w:rFonts w:ascii="Arial" w:hAnsi="Arial" w:cs="Arial"/>
          <w:sz w:val="24"/>
          <w:szCs w:val="24"/>
        </w:rPr>
      </w:pPr>
      <w:r w:rsidRPr="00D86E76">
        <w:rPr>
          <w:rFonts w:ascii="Arial" w:hAnsi="Arial" w:cs="Arial"/>
          <w:sz w:val="24"/>
          <w:szCs w:val="24"/>
        </w:rPr>
        <w:t xml:space="preserve">9. </w:t>
      </w:r>
      <w:r w:rsidRPr="00D86E76">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5A07CF" w:rsidRDefault="005A07CF" w:rsidP="00FF3DDB">
      <w:pPr>
        <w:ind w:firstLine="709"/>
        <w:jc w:val="both"/>
        <w:rPr>
          <w:rFonts w:ascii="Arial" w:hAnsi="Arial" w:cs="Arial"/>
          <w:sz w:val="24"/>
          <w:szCs w:val="24"/>
        </w:rPr>
      </w:pPr>
      <w:r w:rsidRPr="00D86E76">
        <w:rPr>
          <w:rFonts w:ascii="Arial" w:hAnsi="Arial" w:cs="Arial"/>
          <w:sz w:val="24"/>
          <w:szCs w:val="24"/>
        </w:rPr>
        <w:t xml:space="preserve">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w:t>
      </w:r>
      <w:r w:rsidRPr="00D86E76">
        <w:rPr>
          <w:rFonts w:ascii="Arial" w:hAnsi="Arial" w:cs="Arial"/>
          <w:sz w:val="24"/>
          <w:szCs w:val="24"/>
        </w:rPr>
        <w:lastRenderedPageBreak/>
        <w:t>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района в сети «Интернет».</w:t>
      </w:r>
    </w:p>
    <w:p w:rsidR="00E8406D" w:rsidRPr="00D86E76" w:rsidRDefault="00E8406D" w:rsidP="00FF3DDB">
      <w:pPr>
        <w:ind w:firstLine="709"/>
        <w:jc w:val="both"/>
        <w:rPr>
          <w:rFonts w:ascii="Arial" w:hAnsi="Arial" w:cs="Arial"/>
          <w:sz w:val="24"/>
          <w:szCs w:val="24"/>
        </w:rPr>
      </w:pPr>
    </w:p>
    <w:p w:rsidR="00C94BFF" w:rsidRDefault="00C94BFF" w:rsidP="00E8406D">
      <w:pPr>
        <w:pStyle w:val="2"/>
        <w:spacing w:before="0"/>
        <w:jc w:val="center"/>
        <w:rPr>
          <w:rFonts w:ascii="Arial" w:hAnsi="Arial" w:cs="Arial"/>
          <w:b w:val="0"/>
          <w:color w:val="auto"/>
          <w:sz w:val="24"/>
          <w:szCs w:val="24"/>
        </w:rPr>
      </w:pPr>
      <w:bookmarkStart w:id="26" w:name="_Toc459798175"/>
      <w:bookmarkStart w:id="27" w:name="_Toc491436089"/>
      <w:r w:rsidRPr="00730BFC">
        <w:rPr>
          <w:rFonts w:ascii="Arial" w:hAnsi="Arial" w:cs="Arial"/>
          <w:b w:val="0"/>
          <w:color w:val="auto"/>
          <w:sz w:val="24"/>
          <w:szCs w:val="24"/>
        </w:rPr>
        <w:t>Статья 14.</w:t>
      </w:r>
      <w:r w:rsidRPr="00D86E76">
        <w:rPr>
          <w:rFonts w:ascii="Arial" w:hAnsi="Arial" w:cs="Arial"/>
          <w:b w:val="0"/>
          <w:color w:val="auto"/>
          <w:sz w:val="24"/>
          <w:szCs w:val="24"/>
        </w:rPr>
        <w:t xml:space="preserve"> Принятие решения об утверждении или об отклонении документации по планировке территории</w:t>
      </w:r>
      <w:bookmarkEnd w:id="26"/>
      <w:bookmarkEnd w:id="27"/>
    </w:p>
    <w:p w:rsidR="00E8406D" w:rsidRPr="00E8406D" w:rsidRDefault="00E8406D" w:rsidP="00E8406D"/>
    <w:p w:rsidR="00F11375" w:rsidRPr="00D86E76" w:rsidRDefault="00F11375" w:rsidP="00F11375">
      <w:pPr>
        <w:ind w:firstLine="709"/>
        <w:jc w:val="both"/>
        <w:rPr>
          <w:rFonts w:ascii="Arial" w:hAnsi="Arial" w:cs="Arial"/>
          <w:sz w:val="24"/>
          <w:szCs w:val="24"/>
        </w:rPr>
      </w:pPr>
      <w:r w:rsidRPr="00D86E76">
        <w:rPr>
          <w:rFonts w:ascii="Arial" w:hAnsi="Arial" w:cs="Arial"/>
          <w:sz w:val="24"/>
          <w:szCs w:val="24"/>
        </w:rPr>
        <w:t xml:space="preserve">1.  Администрация района осуществляет приемку выполненных работ по муниципальному контракту (договору) на разработку документации по планировке территории и в течение двадцати  рабочих  дней 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градостроительного регламента), требованиям действующего законодательства Российской Федерации (в том числе требованиям технических регламентов). </w:t>
      </w:r>
    </w:p>
    <w:p w:rsidR="00F11375" w:rsidRPr="00D86E76" w:rsidRDefault="00F11375" w:rsidP="00F11375">
      <w:pPr>
        <w:ind w:firstLine="567"/>
        <w:jc w:val="both"/>
        <w:rPr>
          <w:rFonts w:ascii="Arial" w:hAnsi="Arial" w:cs="Arial"/>
          <w:sz w:val="24"/>
          <w:szCs w:val="24"/>
        </w:rPr>
      </w:pPr>
      <w:r w:rsidRPr="00D86E76">
        <w:rPr>
          <w:rFonts w:ascii="Arial" w:hAnsi="Arial" w:cs="Arial"/>
          <w:sz w:val="24"/>
          <w:szCs w:val="24"/>
        </w:rPr>
        <w:t>2.  Проекты планировки территории и проекты межевания территории, подготовленные в составе документации по планировке территории  до ее утверждения Главой района подлежит обязательному рассмотрению на публичных слушаниях, которые проводятся в порядке, установленном главой 8 настоящих Правил.</w:t>
      </w:r>
    </w:p>
    <w:p w:rsidR="00E8406D" w:rsidRDefault="00F11375" w:rsidP="00E8406D">
      <w:pPr>
        <w:ind w:firstLine="709"/>
        <w:jc w:val="both"/>
        <w:rPr>
          <w:rFonts w:ascii="Arial" w:hAnsi="Arial" w:cs="Arial"/>
          <w:sz w:val="24"/>
          <w:szCs w:val="24"/>
        </w:rPr>
      </w:pPr>
      <w:r w:rsidRPr="00D86E76">
        <w:rPr>
          <w:rFonts w:ascii="Arial" w:hAnsi="Arial" w:cs="Arial"/>
          <w:sz w:val="24"/>
          <w:szCs w:val="24"/>
        </w:rPr>
        <w:t>3.  </w:t>
      </w:r>
      <w:r w:rsidR="00E8406D" w:rsidRPr="00E8406D">
        <w:rPr>
          <w:rFonts w:ascii="Arial" w:hAnsi="Arial" w:cs="Arial"/>
          <w:sz w:val="24"/>
          <w:szCs w:val="24"/>
        </w:rPr>
        <w:t>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r w:rsidR="00E8406D">
        <w:rPr>
          <w:sz w:val="28"/>
          <w:szCs w:val="28"/>
        </w:rPr>
        <w:t xml:space="preserve"> </w:t>
      </w:r>
      <w:r w:rsidR="00E8406D" w:rsidRPr="00755D64">
        <w:rPr>
          <w:rFonts w:ascii="Arial" w:hAnsi="Arial" w:cs="Arial"/>
          <w:color w:val="000000" w:themeColor="text1"/>
          <w:sz w:val="24"/>
          <w:szCs w:val="24"/>
        </w:rPr>
        <w:t xml:space="preserve">(в редакции Решения Боготольского районного </w:t>
      </w:r>
      <w:r w:rsidR="00730BFC">
        <w:rPr>
          <w:rFonts w:ascii="Arial" w:hAnsi="Arial" w:cs="Arial"/>
          <w:color w:val="000000" w:themeColor="text1"/>
          <w:sz w:val="24"/>
          <w:szCs w:val="24"/>
        </w:rPr>
        <w:t>С</w:t>
      </w:r>
      <w:r w:rsidR="00E8406D" w:rsidRPr="00755D64">
        <w:rPr>
          <w:rFonts w:ascii="Arial" w:hAnsi="Arial" w:cs="Arial"/>
          <w:color w:val="000000" w:themeColor="text1"/>
          <w:sz w:val="24"/>
          <w:szCs w:val="24"/>
        </w:rPr>
        <w:t>овета депутатов от 2</w:t>
      </w:r>
      <w:r w:rsidR="00E8406D">
        <w:rPr>
          <w:rFonts w:ascii="Arial" w:hAnsi="Arial" w:cs="Arial"/>
          <w:color w:val="000000" w:themeColor="text1"/>
          <w:sz w:val="24"/>
          <w:szCs w:val="24"/>
        </w:rPr>
        <w:t xml:space="preserve">0.10.2023 </w:t>
      </w:r>
      <w:r w:rsidR="00E8406D" w:rsidRPr="00755D64">
        <w:rPr>
          <w:rFonts w:ascii="Arial" w:hAnsi="Arial" w:cs="Arial"/>
          <w:color w:val="000000" w:themeColor="text1"/>
          <w:sz w:val="24"/>
          <w:szCs w:val="24"/>
        </w:rPr>
        <w:t>№</w:t>
      </w:r>
      <w:r w:rsidR="00E8406D">
        <w:rPr>
          <w:rFonts w:ascii="Arial" w:hAnsi="Arial" w:cs="Arial"/>
          <w:color w:val="000000" w:themeColor="text1"/>
          <w:sz w:val="24"/>
          <w:szCs w:val="24"/>
        </w:rPr>
        <w:t xml:space="preserve"> 29-288</w:t>
      </w:r>
      <w:r w:rsidR="00E8406D" w:rsidRPr="00755D64">
        <w:rPr>
          <w:rFonts w:ascii="Arial" w:hAnsi="Arial" w:cs="Arial"/>
          <w:color w:val="000000" w:themeColor="text1"/>
          <w:sz w:val="24"/>
          <w:szCs w:val="24"/>
        </w:rPr>
        <w:t>)</w:t>
      </w:r>
      <w:r w:rsidR="00E8406D" w:rsidRPr="00C975E6">
        <w:rPr>
          <w:rFonts w:ascii="Arial" w:hAnsi="Arial" w:cs="Arial"/>
          <w:sz w:val="24"/>
          <w:szCs w:val="24"/>
        </w:rPr>
        <w:t>.</w:t>
      </w:r>
    </w:p>
    <w:p w:rsidR="000C3456" w:rsidRPr="00D86E76" w:rsidRDefault="000C3456" w:rsidP="000C3456">
      <w:pPr>
        <w:ind w:firstLine="709"/>
        <w:jc w:val="both"/>
        <w:rPr>
          <w:rFonts w:ascii="Arial" w:hAnsi="Arial" w:cs="Arial"/>
          <w:sz w:val="24"/>
          <w:szCs w:val="24"/>
        </w:rPr>
      </w:pPr>
      <w:r w:rsidRPr="00730BFC">
        <w:rPr>
          <w:rFonts w:ascii="Arial" w:hAnsi="Arial" w:cs="Arial"/>
          <w:sz w:val="24"/>
          <w:szCs w:val="24"/>
        </w:rPr>
        <w:t>4.</w:t>
      </w:r>
      <w:r w:rsidR="002A692E" w:rsidRPr="00730BFC">
        <w:rPr>
          <w:rFonts w:ascii="Arial" w:hAnsi="Arial" w:cs="Arial"/>
          <w:sz w:val="24"/>
          <w:szCs w:val="24"/>
        </w:rPr>
        <w:t xml:space="preserve"> 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5" w:history="1">
        <w:r w:rsidR="002A692E" w:rsidRPr="00730BFC">
          <w:rPr>
            <w:rFonts w:ascii="Arial" w:hAnsi="Arial" w:cs="Arial"/>
            <w:sz w:val="24"/>
            <w:szCs w:val="24"/>
          </w:rPr>
          <w:t>части 4</w:t>
        </w:r>
      </w:hyperlink>
      <w:r w:rsidR="002A692E" w:rsidRPr="00730BFC">
        <w:rPr>
          <w:rFonts w:ascii="Arial" w:hAnsi="Arial" w:cs="Arial"/>
          <w:sz w:val="24"/>
          <w:szCs w:val="24"/>
        </w:rPr>
        <w:t xml:space="preserve"> статьи 46 Градостроительного кодекса Российской Федерации </w:t>
      </w:r>
      <w:r w:rsidR="00730BFC" w:rsidRPr="00730BFC">
        <w:rPr>
          <w:rFonts w:ascii="Arial" w:hAnsi="Arial" w:cs="Arial"/>
          <w:sz w:val="24"/>
          <w:szCs w:val="24"/>
        </w:rPr>
        <w:t>(в редакции Решения Боготольского районного Совета депутатов от 15.05.2025 №45-444)</w:t>
      </w:r>
      <w:r w:rsidR="00730BFC">
        <w:rPr>
          <w:rFonts w:ascii="Arial" w:hAnsi="Arial" w:cs="Arial"/>
          <w:sz w:val="24"/>
          <w:szCs w:val="24"/>
        </w:rPr>
        <w:t>.</w:t>
      </w:r>
    </w:p>
    <w:p w:rsidR="000C3456" w:rsidRPr="00D86E76" w:rsidRDefault="000C3456" w:rsidP="000C3456">
      <w:pPr>
        <w:ind w:firstLine="709"/>
        <w:jc w:val="both"/>
        <w:rPr>
          <w:rFonts w:ascii="Arial" w:hAnsi="Arial" w:cs="Arial"/>
          <w:sz w:val="24"/>
          <w:szCs w:val="24"/>
        </w:rPr>
      </w:pPr>
      <w:r w:rsidRPr="00D86E76">
        <w:rPr>
          <w:rFonts w:ascii="Arial" w:hAnsi="Arial" w:cs="Arial"/>
          <w:sz w:val="24"/>
          <w:szCs w:val="24"/>
        </w:rPr>
        <w:t>5.</w:t>
      </w:r>
      <w:r w:rsidR="00665954">
        <w:rPr>
          <w:rFonts w:ascii="Arial" w:hAnsi="Arial" w:cs="Arial"/>
          <w:sz w:val="24"/>
          <w:szCs w:val="24"/>
        </w:rPr>
        <w:t xml:space="preserve"> </w:t>
      </w:r>
      <w:r w:rsidRPr="00D86E76">
        <w:rPr>
          <w:rFonts w:ascii="Arial" w:hAnsi="Arial" w:cs="Arial"/>
          <w:sz w:val="24"/>
          <w:szCs w:val="24"/>
        </w:rPr>
        <w:t>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0C3456" w:rsidRPr="00D86E76" w:rsidRDefault="000C3456" w:rsidP="00665954">
      <w:pPr>
        <w:autoSpaceDE w:val="0"/>
        <w:autoSpaceDN w:val="0"/>
        <w:adjustRightInd w:val="0"/>
        <w:ind w:firstLine="709"/>
        <w:jc w:val="both"/>
        <w:rPr>
          <w:rFonts w:ascii="Arial" w:eastAsiaTheme="minorHAnsi" w:hAnsi="Arial" w:cs="Arial"/>
          <w:sz w:val="24"/>
          <w:szCs w:val="24"/>
          <w:lang w:eastAsia="en-US"/>
        </w:rPr>
      </w:pPr>
      <w:r w:rsidRPr="00D86E76">
        <w:rPr>
          <w:rFonts w:ascii="Arial" w:hAnsi="Arial" w:cs="Arial"/>
          <w:sz w:val="24"/>
          <w:szCs w:val="24"/>
        </w:rPr>
        <w:t>6.</w:t>
      </w:r>
      <w:r w:rsidR="00665954">
        <w:rPr>
          <w:rFonts w:ascii="Arial" w:hAnsi="Arial" w:cs="Arial"/>
          <w:sz w:val="24"/>
          <w:szCs w:val="24"/>
        </w:rPr>
        <w:t xml:space="preserve"> </w:t>
      </w:r>
      <w:r w:rsidRPr="00D86E76">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0C3456" w:rsidRPr="00D86E76" w:rsidRDefault="000C3456" w:rsidP="00730BFC">
      <w:pPr>
        <w:autoSpaceDE w:val="0"/>
        <w:autoSpaceDN w:val="0"/>
        <w:adjustRightInd w:val="0"/>
        <w:ind w:firstLine="709"/>
        <w:jc w:val="both"/>
        <w:rPr>
          <w:rFonts w:ascii="Arial" w:eastAsiaTheme="minorHAnsi" w:hAnsi="Arial" w:cs="Arial"/>
          <w:sz w:val="24"/>
          <w:szCs w:val="24"/>
          <w:lang w:eastAsia="en-US"/>
        </w:rPr>
      </w:pPr>
      <w:r w:rsidRPr="00730BFC">
        <w:rPr>
          <w:rFonts w:ascii="Arial" w:eastAsiaTheme="minorHAnsi" w:hAnsi="Arial" w:cs="Arial"/>
          <w:sz w:val="24"/>
          <w:szCs w:val="24"/>
          <w:lang w:eastAsia="en-US"/>
        </w:rPr>
        <w:t xml:space="preserve">1) несоответствие правил землепользования и застройки генеральному плану поселения, </w:t>
      </w:r>
      <w:r w:rsidR="002A692E" w:rsidRPr="00730BFC">
        <w:rPr>
          <w:rFonts w:ascii="Arial" w:eastAsiaTheme="minorHAnsi" w:hAnsi="Arial" w:cs="Arial"/>
          <w:sz w:val="24"/>
          <w:szCs w:val="24"/>
          <w:lang w:eastAsia="en-US"/>
        </w:rPr>
        <w:t xml:space="preserve">генеральному плану муниципального округа, </w:t>
      </w:r>
      <w:r w:rsidRPr="00730BFC">
        <w:rPr>
          <w:rFonts w:ascii="Arial" w:eastAsiaTheme="minorHAnsi" w:hAnsi="Arial" w:cs="Arial"/>
          <w:sz w:val="24"/>
          <w:szCs w:val="24"/>
          <w:lang w:eastAsia="en-US"/>
        </w:rPr>
        <w:t>генеральному плану городского округа, схеме территориального планирования муниципального</w:t>
      </w:r>
      <w:r w:rsidRPr="00D86E76">
        <w:rPr>
          <w:rFonts w:ascii="Arial" w:eastAsiaTheme="minorHAnsi" w:hAnsi="Arial" w:cs="Arial"/>
          <w:sz w:val="24"/>
          <w:szCs w:val="24"/>
          <w:lang w:eastAsia="en-US"/>
        </w:rPr>
        <w:t xml:space="preserve"> района, возникшее в результате внесения в такие генеральные планы или схему </w:t>
      </w:r>
      <w:r w:rsidRPr="00D86E76">
        <w:rPr>
          <w:rFonts w:ascii="Arial" w:eastAsiaTheme="minorHAnsi" w:hAnsi="Arial" w:cs="Arial"/>
          <w:sz w:val="24"/>
          <w:szCs w:val="24"/>
          <w:lang w:eastAsia="en-US"/>
        </w:rPr>
        <w:lastRenderedPageBreak/>
        <w:t>территориального планирования муниципального района изменений</w:t>
      </w:r>
      <w:r w:rsidR="002A692E">
        <w:rPr>
          <w:rFonts w:ascii="Arial" w:eastAsiaTheme="minorHAnsi" w:hAnsi="Arial" w:cs="Arial"/>
          <w:sz w:val="24"/>
          <w:szCs w:val="24"/>
          <w:lang w:eastAsia="en-US"/>
        </w:rPr>
        <w:t xml:space="preserve"> </w:t>
      </w:r>
      <w:r w:rsidR="00730BFC" w:rsidRPr="00730BFC">
        <w:rPr>
          <w:rFonts w:ascii="Arial" w:eastAsiaTheme="minorHAnsi" w:hAnsi="Arial" w:cs="Arial"/>
          <w:sz w:val="24"/>
          <w:szCs w:val="24"/>
          <w:lang w:eastAsia="en-US"/>
        </w:rPr>
        <w:t>(в редакции Решения Боготольского районного Совета депутатов от 15.05.2025 №</w:t>
      </w:r>
      <w:r w:rsidR="00730BFC">
        <w:rPr>
          <w:rFonts w:ascii="Arial" w:eastAsiaTheme="minorHAnsi" w:hAnsi="Arial" w:cs="Arial"/>
          <w:sz w:val="24"/>
          <w:szCs w:val="24"/>
          <w:lang w:eastAsia="en-US"/>
        </w:rPr>
        <w:t xml:space="preserve"> </w:t>
      </w:r>
      <w:r w:rsidR="00730BFC" w:rsidRPr="00730BFC">
        <w:rPr>
          <w:rFonts w:ascii="Arial" w:eastAsiaTheme="minorHAnsi" w:hAnsi="Arial" w:cs="Arial"/>
          <w:sz w:val="24"/>
          <w:szCs w:val="24"/>
          <w:lang w:eastAsia="en-US"/>
        </w:rPr>
        <w:t>45-444)</w:t>
      </w:r>
      <w:r w:rsidRPr="00D86E76">
        <w:rPr>
          <w:rFonts w:ascii="Arial" w:eastAsiaTheme="minorHAnsi" w:hAnsi="Arial" w:cs="Arial"/>
          <w:sz w:val="24"/>
          <w:szCs w:val="24"/>
          <w:lang w:eastAsia="en-US"/>
        </w:rPr>
        <w:t>;</w:t>
      </w:r>
    </w:p>
    <w:p w:rsidR="000C3456" w:rsidRPr="00D86E76" w:rsidRDefault="000C3456" w:rsidP="000C3456">
      <w:pPr>
        <w:autoSpaceDE w:val="0"/>
        <w:autoSpaceDN w:val="0"/>
        <w:adjustRightInd w:val="0"/>
        <w:ind w:firstLine="540"/>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0C3456" w:rsidRPr="00D86E76" w:rsidRDefault="000C3456" w:rsidP="000C3456">
      <w:pPr>
        <w:autoSpaceDE w:val="0"/>
        <w:autoSpaceDN w:val="0"/>
        <w:adjustRightInd w:val="0"/>
        <w:ind w:firstLine="540"/>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0C3456" w:rsidRPr="00D86E76" w:rsidRDefault="000C3456" w:rsidP="000C3456">
      <w:pPr>
        <w:autoSpaceDE w:val="0"/>
        <w:autoSpaceDN w:val="0"/>
        <w:adjustRightInd w:val="0"/>
        <w:ind w:firstLine="540"/>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0C3456" w:rsidRPr="00D86E76" w:rsidRDefault="000C3456" w:rsidP="000C3456">
      <w:pPr>
        <w:autoSpaceDE w:val="0"/>
        <w:autoSpaceDN w:val="0"/>
        <w:adjustRightInd w:val="0"/>
        <w:ind w:firstLine="540"/>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730BFC" w:rsidRDefault="000C3456" w:rsidP="00730BFC">
      <w:pPr>
        <w:ind w:firstLine="709"/>
        <w:jc w:val="both"/>
        <w:rPr>
          <w:rFonts w:ascii="Arial" w:eastAsiaTheme="minorHAnsi" w:hAnsi="Arial" w:cs="Arial"/>
          <w:sz w:val="24"/>
          <w:szCs w:val="24"/>
          <w:lang w:eastAsia="en-US"/>
        </w:rPr>
      </w:pPr>
      <w:r w:rsidRPr="00730BFC">
        <w:rPr>
          <w:rFonts w:ascii="Arial" w:eastAsiaTheme="minorHAnsi" w:hAnsi="Arial" w:cs="Arial"/>
          <w:sz w:val="24"/>
          <w:szCs w:val="24"/>
          <w:lang w:eastAsia="en-US"/>
        </w:rPr>
        <w:t xml:space="preserve">6) принятие решения о </w:t>
      </w:r>
      <w:r w:rsidR="00191A33" w:rsidRPr="00730BFC">
        <w:rPr>
          <w:rFonts w:ascii="Arial" w:eastAsiaTheme="minorHAnsi" w:hAnsi="Arial" w:cs="Arial"/>
          <w:sz w:val="24"/>
          <w:szCs w:val="24"/>
          <w:lang w:eastAsia="en-US"/>
        </w:rPr>
        <w:t>комплексном развитии территории;</w:t>
      </w:r>
      <w:r w:rsidR="002A692E" w:rsidRPr="00730BFC">
        <w:rPr>
          <w:rFonts w:ascii="Arial" w:eastAsiaTheme="minorHAnsi" w:hAnsi="Arial" w:cs="Arial"/>
          <w:sz w:val="24"/>
          <w:szCs w:val="24"/>
          <w:lang w:eastAsia="en-US"/>
        </w:rPr>
        <w:t xml:space="preserve"> или заключение в соответствии со </w:t>
      </w:r>
      <w:hyperlink r:id="rId36" w:history="1">
        <w:r w:rsidR="002A692E" w:rsidRPr="00730BFC">
          <w:rPr>
            <w:rFonts w:ascii="Arial" w:eastAsiaTheme="minorHAnsi" w:hAnsi="Arial" w:cs="Arial"/>
            <w:sz w:val="24"/>
            <w:szCs w:val="24"/>
            <w:lang w:eastAsia="en-US"/>
          </w:rPr>
          <w:t>статьей 70</w:t>
        </w:r>
      </w:hyperlink>
      <w:r w:rsidR="002A692E" w:rsidRPr="00730BFC">
        <w:rPr>
          <w:rFonts w:ascii="Arial" w:eastAsiaTheme="minorHAnsi" w:hAnsi="Arial" w:cs="Arial"/>
          <w:sz w:val="24"/>
          <w:szCs w:val="24"/>
          <w:lang w:eastAsia="en-US"/>
        </w:rPr>
        <w:t xml:space="preserve"> Градостроительного Кодекса Российской Федерации договора о комплексном развитии территории </w:t>
      </w:r>
      <w:r w:rsidR="00730BFC" w:rsidRPr="00730BFC">
        <w:rPr>
          <w:rFonts w:ascii="Arial" w:eastAsiaTheme="minorHAnsi" w:hAnsi="Arial" w:cs="Arial"/>
          <w:sz w:val="24"/>
          <w:szCs w:val="24"/>
          <w:lang w:eastAsia="en-US"/>
        </w:rPr>
        <w:t>(в редакции Решения Боготольского районного Совета депутатов от 15.05.2025 №</w:t>
      </w:r>
      <w:r w:rsidR="00730BFC">
        <w:rPr>
          <w:rFonts w:ascii="Arial" w:eastAsiaTheme="minorHAnsi" w:hAnsi="Arial" w:cs="Arial"/>
          <w:sz w:val="24"/>
          <w:szCs w:val="24"/>
          <w:lang w:eastAsia="en-US"/>
        </w:rPr>
        <w:t xml:space="preserve"> </w:t>
      </w:r>
      <w:r w:rsidR="00730BFC" w:rsidRPr="00730BFC">
        <w:rPr>
          <w:rFonts w:ascii="Arial" w:eastAsiaTheme="minorHAnsi" w:hAnsi="Arial" w:cs="Arial"/>
          <w:sz w:val="24"/>
          <w:szCs w:val="24"/>
          <w:lang w:eastAsia="en-US"/>
        </w:rPr>
        <w:t>45-444)</w:t>
      </w:r>
      <w:r w:rsidR="00730BFC">
        <w:rPr>
          <w:rFonts w:ascii="Arial" w:eastAsiaTheme="minorHAnsi" w:hAnsi="Arial" w:cs="Arial"/>
          <w:sz w:val="24"/>
          <w:szCs w:val="24"/>
          <w:lang w:eastAsia="en-US"/>
        </w:rPr>
        <w:t>.</w:t>
      </w:r>
    </w:p>
    <w:p w:rsidR="00191A33" w:rsidRPr="00191A33" w:rsidRDefault="00191A33" w:rsidP="00665954">
      <w:pPr>
        <w:autoSpaceDE w:val="0"/>
        <w:autoSpaceDN w:val="0"/>
        <w:adjustRightInd w:val="0"/>
        <w:ind w:firstLine="709"/>
        <w:jc w:val="both"/>
        <w:rPr>
          <w:rFonts w:ascii="Arial" w:eastAsiaTheme="minorHAnsi" w:hAnsi="Arial" w:cs="Arial"/>
          <w:sz w:val="24"/>
          <w:szCs w:val="24"/>
          <w:lang w:eastAsia="en-US"/>
        </w:rPr>
      </w:pPr>
      <w:r w:rsidRPr="00191A33">
        <w:rPr>
          <w:rFonts w:ascii="Arial" w:eastAsiaTheme="minorHAnsi" w:hAnsi="Arial" w:cs="Arial"/>
          <w:sz w:val="24"/>
          <w:szCs w:val="24"/>
          <w:lang w:eastAsia="en-US"/>
        </w:rPr>
        <w:t xml:space="preserve">7) </w:t>
      </w:r>
      <w:r w:rsidRPr="00191A33">
        <w:rPr>
          <w:rFonts w:ascii="Arial" w:hAnsi="Arial" w:cs="Arial"/>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191A33" w:rsidRDefault="00191A33" w:rsidP="00191A33">
      <w:pPr>
        <w:ind w:firstLine="709"/>
        <w:jc w:val="both"/>
        <w:rPr>
          <w:rFonts w:ascii="Arial" w:eastAsiaTheme="minorHAnsi" w:hAnsi="Arial" w:cs="Arial"/>
          <w:sz w:val="24"/>
          <w:szCs w:val="24"/>
          <w:lang w:eastAsia="en-US"/>
        </w:rPr>
      </w:pPr>
      <w:r w:rsidRPr="00191A33">
        <w:rPr>
          <w:rFonts w:ascii="Arial" w:eastAsiaTheme="minorHAnsi" w:hAnsi="Arial" w:cs="Arial"/>
          <w:sz w:val="24"/>
          <w:szCs w:val="24"/>
          <w:lang w:eastAsia="en-US"/>
        </w:rPr>
        <w:t xml:space="preserve">8) </w:t>
      </w:r>
      <w:r w:rsidRPr="00191A33">
        <w:rPr>
          <w:rFonts w:ascii="Arial" w:hAnsi="Arial" w:cs="Arial"/>
          <w:sz w:val="24"/>
          <w:szCs w:val="24"/>
        </w:rPr>
        <w:t xml:space="preserve">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 </w:t>
      </w:r>
      <w:r w:rsidRPr="00191A33">
        <w:rPr>
          <w:rFonts w:ascii="Arial" w:hAnsi="Arial" w:cs="Arial"/>
          <w:color w:val="000000" w:themeColor="text1"/>
          <w:sz w:val="24"/>
          <w:szCs w:val="24"/>
        </w:rPr>
        <w:t>(в редакции Решения Боготольского районного совета депутатов от 24.04.2024 № 34-328)</w:t>
      </w:r>
      <w:r w:rsidRPr="00191A33">
        <w:rPr>
          <w:rFonts w:ascii="Arial" w:eastAsiaTheme="minorHAnsi" w:hAnsi="Arial" w:cs="Arial"/>
          <w:color w:val="000000" w:themeColor="text1"/>
          <w:sz w:val="24"/>
          <w:szCs w:val="24"/>
          <w:lang w:eastAsia="en-US"/>
        </w:rPr>
        <w:t>.</w:t>
      </w:r>
    </w:p>
    <w:p w:rsidR="002F097C" w:rsidRPr="00730BFC" w:rsidRDefault="002A692E" w:rsidP="000C3456">
      <w:pPr>
        <w:ind w:firstLine="709"/>
        <w:jc w:val="both"/>
        <w:rPr>
          <w:rFonts w:ascii="Arial" w:hAnsi="Arial" w:cs="Arial"/>
          <w:sz w:val="24"/>
          <w:szCs w:val="24"/>
        </w:rPr>
      </w:pPr>
      <w:r>
        <w:rPr>
          <w:rFonts w:eastAsiaTheme="minorHAnsi"/>
          <w:sz w:val="28"/>
          <w:szCs w:val="28"/>
          <w:lang w:eastAsia="en-US"/>
        </w:rPr>
        <w:t>9</w:t>
      </w:r>
      <w:r w:rsidRPr="00730BFC">
        <w:rPr>
          <w:rFonts w:ascii="Arial" w:hAnsi="Arial" w:cs="Arial"/>
          <w:sz w:val="24"/>
          <w:szCs w:val="24"/>
        </w:rPr>
        <w:t xml:space="preserve">) обнаружение мест захоронений погибших при защите Отечества, расположенных в границах муниципальных образований </w:t>
      </w:r>
      <w:r w:rsidR="00730BFC" w:rsidRPr="00730BFC">
        <w:rPr>
          <w:rFonts w:ascii="Arial" w:hAnsi="Arial" w:cs="Arial"/>
          <w:sz w:val="24"/>
          <w:szCs w:val="24"/>
        </w:rPr>
        <w:t>(в редакции Решения Боготольского районного Совета депутатов от 15.05.2025 №45-444)</w:t>
      </w:r>
      <w:r w:rsidR="00730BFC">
        <w:rPr>
          <w:rFonts w:ascii="Arial" w:hAnsi="Arial" w:cs="Arial"/>
          <w:sz w:val="24"/>
          <w:szCs w:val="24"/>
        </w:rPr>
        <w:t>.</w:t>
      </w:r>
    </w:p>
    <w:p w:rsidR="002A692E" w:rsidRPr="00D86E76" w:rsidRDefault="002A692E" w:rsidP="000C3456">
      <w:pPr>
        <w:ind w:firstLine="709"/>
        <w:jc w:val="both"/>
        <w:rPr>
          <w:rFonts w:ascii="Arial" w:hAnsi="Arial" w:cs="Arial"/>
          <w:sz w:val="24"/>
          <w:szCs w:val="24"/>
        </w:rPr>
      </w:pPr>
    </w:p>
    <w:p w:rsidR="00C94BFF" w:rsidRDefault="00C94BFF" w:rsidP="002F097C">
      <w:pPr>
        <w:pStyle w:val="2"/>
        <w:spacing w:before="0"/>
        <w:jc w:val="center"/>
        <w:rPr>
          <w:rFonts w:ascii="Arial" w:hAnsi="Arial" w:cs="Arial"/>
          <w:b w:val="0"/>
          <w:snapToGrid w:val="0"/>
          <w:color w:val="auto"/>
          <w:sz w:val="24"/>
          <w:szCs w:val="24"/>
        </w:rPr>
      </w:pPr>
      <w:bookmarkStart w:id="28" w:name="_Toc459798176"/>
      <w:bookmarkStart w:id="29" w:name="_Toc491436090"/>
      <w:r w:rsidRPr="00D86E76">
        <w:rPr>
          <w:rFonts w:ascii="Arial" w:hAnsi="Arial" w:cs="Arial"/>
          <w:b w:val="0"/>
          <w:snapToGrid w:val="0"/>
          <w:color w:val="auto"/>
          <w:sz w:val="24"/>
          <w:szCs w:val="24"/>
        </w:rPr>
        <w:t xml:space="preserve">Статья 15. Порядок подготовки </w:t>
      </w:r>
      <w:r w:rsidRPr="00D86E76">
        <w:rPr>
          <w:rFonts w:ascii="Arial" w:hAnsi="Arial" w:cs="Arial"/>
          <w:b w:val="0"/>
          <w:color w:val="auto"/>
          <w:sz w:val="24"/>
          <w:szCs w:val="24"/>
        </w:rPr>
        <w:t>градостроительных</w:t>
      </w:r>
      <w:r w:rsidRPr="00D86E76">
        <w:rPr>
          <w:rFonts w:ascii="Arial" w:hAnsi="Arial" w:cs="Arial"/>
          <w:b w:val="0"/>
          <w:snapToGrid w:val="0"/>
          <w:color w:val="auto"/>
          <w:sz w:val="24"/>
          <w:szCs w:val="24"/>
        </w:rPr>
        <w:t xml:space="preserve"> планов земельных участков</w:t>
      </w:r>
      <w:bookmarkEnd w:id="28"/>
      <w:bookmarkEnd w:id="29"/>
    </w:p>
    <w:p w:rsidR="002F097C" w:rsidRPr="002F097C" w:rsidRDefault="002F097C" w:rsidP="002F097C"/>
    <w:p w:rsidR="00C94BFF" w:rsidRPr="00D86E76" w:rsidRDefault="00C94BFF" w:rsidP="00FF3DDB">
      <w:pPr>
        <w:ind w:firstLine="709"/>
        <w:jc w:val="both"/>
        <w:rPr>
          <w:rFonts w:ascii="Arial" w:hAnsi="Arial" w:cs="Arial"/>
          <w:sz w:val="24"/>
          <w:szCs w:val="24"/>
        </w:rPr>
      </w:pPr>
      <w:r w:rsidRPr="00D86E76">
        <w:rPr>
          <w:rFonts w:ascii="Arial" w:hAnsi="Arial" w:cs="Arial"/>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C94BFF" w:rsidRPr="00D86E76" w:rsidRDefault="00C94BFF" w:rsidP="00FF3DDB">
      <w:pPr>
        <w:ind w:firstLine="709"/>
        <w:jc w:val="both"/>
        <w:rPr>
          <w:rFonts w:ascii="Arial" w:hAnsi="Arial" w:cs="Arial"/>
          <w:sz w:val="24"/>
          <w:szCs w:val="24"/>
        </w:rPr>
      </w:pPr>
      <w:r w:rsidRPr="00D86E76">
        <w:rPr>
          <w:rFonts w:ascii="Arial" w:hAnsi="Arial" w:cs="Arial"/>
          <w:sz w:val="24"/>
          <w:szCs w:val="24"/>
        </w:rPr>
        <w:lastRenderedPageBreak/>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0C3456" w:rsidRPr="00CE47C0" w:rsidRDefault="002F097C" w:rsidP="000C3456">
      <w:pPr>
        <w:ind w:firstLine="709"/>
        <w:jc w:val="both"/>
        <w:rPr>
          <w:rFonts w:ascii="Arial" w:hAnsi="Arial" w:cs="Arial"/>
          <w:sz w:val="24"/>
          <w:szCs w:val="24"/>
        </w:rPr>
      </w:pPr>
      <w:r>
        <w:rPr>
          <w:rFonts w:ascii="Arial" w:hAnsi="Arial" w:cs="Arial"/>
          <w:sz w:val="24"/>
          <w:szCs w:val="24"/>
        </w:rPr>
        <w:t xml:space="preserve">3. </w:t>
      </w:r>
      <w:r w:rsidR="000C3456" w:rsidRPr="00CE47C0">
        <w:rPr>
          <w:rFonts w:ascii="Arial" w:hAnsi="Arial" w:cs="Arial"/>
          <w:sz w:val="24"/>
          <w:szCs w:val="24"/>
        </w:rPr>
        <w:t>Градостроительные планы земельных участков в виде отдельного документа подготавливаются на основании заявлений о выдаче градостроительного плана земельного участка</w:t>
      </w:r>
      <w:r w:rsidR="000C3456" w:rsidRPr="00CE47C0">
        <w:rPr>
          <w:rFonts w:ascii="Arial" w:eastAsiaTheme="minorHAnsi" w:hAnsi="Arial" w:cs="Arial"/>
          <w:sz w:val="24"/>
          <w:szCs w:val="24"/>
          <w:lang w:eastAsia="en-US"/>
        </w:rPr>
        <w:t xml:space="preserve"> правообладателя земельного участка </w:t>
      </w:r>
      <w:r w:rsidR="000C3456" w:rsidRPr="00CE47C0">
        <w:rPr>
          <w:rFonts w:ascii="Arial" w:hAnsi="Arial" w:cs="Arial"/>
          <w:sz w:val="24"/>
          <w:szCs w:val="24"/>
        </w:rPr>
        <w:t xml:space="preserve"> </w:t>
      </w:r>
      <w:r w:rsidR="000C3456" w:rsidRPr="00CE47C0">
        <w:rPr>
          <w:rFonts w:ascii="Arial" w:eastAsiaTheme="minorHAnsi" w:hAnsi="Arial" w:cs="Arial"/>
          <w:sz w:val="24"/>
          <w:szCs w:val="24"/>
          <w:lang w:eastAsia="en-US"/>
        </w:rPr>
        <w:t xml:space="preserve">или  иного лица в случае, предусмотренном </w:t>
      </w:r>
      <w:hyperlink r:id="rId37" w:history="1">
        <w:r w:rsidR="000C3456" w:rsidRPr="00CE47C0">
          <w:rPr>
            <w:rFonts w:ascii="Arial" w:eastAsiaTheme="minorHAnsi" w:hAnsi="Arial" w:cs="Arial"/>
            <w:sz w:val="24"/>
            <w:szCs w:val="24"/>
            <w:lang w:eastAsia="en-US"/>
          </w:rPr>
          <w:t>частью 1.1</w:t>
        </w:r>
      </w:hyperlink>
      <w:r w:rsidR="000C3456" w:rsidRPr="00CE47C0">
        <w:rPr>
          <w:rFonts w:ascii="Arial" w:eastAsiaTheme="minorHAnsi" w:hAnsi="Arial" w:cs="Arial"/>
          <w:sz w:val="24"/>
          <w:szCs w:val="24"/>
          <w:lang w:eastAsia="en-US"/>
        </w:rPr>
        <w:t xml:space="preserve"> статьи 57.3 Градостроительного кодекса РФ.</w:t>
      </w:r>
    </w:p>
    <w:p w:rsidR="000C3456" w:rsidRPr="00D86E76" w:rsidRDefault="000C3456" w:rsidP="000C3456">
      <w:pPr>
        <w:ind w:firstLine="709"/>
        <w:jc w:val="both"/>
        <w:rPr>
          <w:rFonts w:ascii="Arial" w:hAnsi="Arial" w:cs="Arial"/>
          <w:sz w:val="24"/>
          <w:szCs w:val="24"/>
        </w:rPr>
      </w:pPr>
      <w:r w:rsidRPr="00CE47C0">
        <w:rPr>
          <w:rFonts w:ascii="Arial" w:hAnsi="Arial" w:cs="Arial"/>
          <w:sz w:val="24"/>
          <w:szCs w:val="24"/>
        </w:rPr>
        <w:t xml:space="preserve">4. Подготовка градостроительного плана земельного участка осуществляется </w:t>
      </w:r>
      <w:r w:rsidRPr="00CE47C0">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8" w:history="1">
        <w:r w:rsidRPr="00CE47C0">
          <w:rPr>
            <w:rFonts w:ascii="Arial" w:eastAsiaTheme="minorHAnsi" w:hAnsi="Arial" w:cs="Arial"/>
            <w:sz w:val="24"/>
            <w:szCs w:val="24"/>
            <w:lang w:eastAsia="en-US"/>
          </w:rPr>
          <w:t>части 5</w:t>
        </w:r>
      </w:hyperlink>
      <w:r w:rsidRPr="00CE47C0">
        <w:rPr>
          <w:rFonts w:ascii="Arial" w:eastAsiaTheme="minorHAnsi" w:hAnsi="Arial" w:cs="Arial"/>
          <w:sz w:val="24"/>
          <w:szCs w:val="24"/>
          <w:lang w:eastAsia="en-US"/>
        </w:rPr>
        <w:t xml:space="preserve"> статьи 57.3 и выдает его заявителю. Градостроительный план земельного участка выдается заявителю без взимания </w:t>
      </w:r>
      <w:r w:rsidRPr="00D86E76">
        <w:rPr>
          <w:rFonts w:ascii="Arial" w:eastAsiaTheme="minorHAnsi" w:hAnsi="Arial" w:cs="Arial"/>
          <w:sz w:val="24"/>
          <w:szCs w:val="24"/>
          <w:lang w:eastAsia="en-US"/>
        </w:rPr>
        <w:t>платы.</w:t>
      </w:r>
    </w:p>
    <w:p w:rsidR="000C3456" w:rsidRPr="00D86E76" w:rsidRDefault="000C3456" w:rsidP="000C3456">
      <w:pPr>
        <w:ind w:firstLine="709"/>
        <w:jc w:val="both"/>
        <w:rPr>
          <w:rFonts w:ascii="Arial" w:hAnsi="Arial" w:cs="Arial"/>
          <w:sz w:val="24"/>
          <w:szCs w:val="24"/>
        </w:rPr>
      </w:pPr>
      <w:r w:rsidRPr="00D86E76">
        <w:rPr>
          <w:rFonts w:ascii="Arial" w:hAnsi="Arial" w:cs="Arial"/>
          <w:sz w:val="24"/>
          <w:szCs w:val="24"/>
        </w:rPr>
        <w:t>5. Состав градостроительного плана земельных участков установлен частью 3 статьи 57.3 Градостроительного кодекса Российской Федерации.</w:t>
      </w:r>
    </w:p>
    <w:p w:rsidR="000C3456" w:rsidRPr="00D86E76" w:rsidRDefault="000C3456" w:rsidP="000C3456">
      <w:pPr>
        <w:ind w:firstLine="709"/>
        <w:jc w:val="both"/>
        <w:rPr>
          <w:rFonts w:ascii="Arial" w:hAnsi="Arial" w:cs="Arial"/>
          <w:sz w:val="24"/>
          <w:szCs w:val="24"/>
        </w:rPr>
      </w:pPr>
      <w:r w:rsidRPr="00D86E76">
        <w:rPr>
          <w:rFonts w:ascii="Arial" w:hAnsi="Arial" w:cs="Arial"/>
          <w:sz w:val="24"/>
          <w:szCs w:val="24"/>
        </w:rPr>
        <w:t>6. Градостроительные планы земельных участков являются обязательным основанием для:</w:t>
      </w:r>
    </w:p>
    <w:p w:rsidR="000C3456" w:rsidRPr="00D86E76" w:rsidRDefault="000C3456" w:rsidP="000C3456">
      <w:pPr>
        <w:ind w:firstLine="709"/>
        <w:jc w:val="both"/>
        <w:rPr>
          <w:rFonts w:ascii="Arial" w:hAnsi="Arial" w:cs="Arial"/>
          <w:sz w:val="24"/>
          <w:szCs w:val="24"/>
        </w:rPr>
      </w:pPr>
      <w:r w:rsidRPr="00D86E76">
        <w:rPr>
          <w:rFonts w:ascii="Arial" w:hAnsi="Arial" w:cs="Arial"/>
          <w:sz w:val="24"/>
          <w:szCs w:val="24"/>
        </w:rPr>
        <w:t>- подготовки проектной документации;</w:t>
      </w:r>
    </w:p>
    <w:p w:rsidR="000C3456" w:rsidRPr="00D86E76" w:rsidRDefault="000C3456" w:rsidP="000C3456">
      <w:pPr>
        <w:ind w:firstLine="709"/>
        <w:jc w:val="both"/>
        <w:rPr>
          <w:rFonts w:ascii="Arial" w:hAnsi="Arial" w:cs="Arial"/>
          <w:sz w:val="24"/>
          <w:szCs w:val="24"/>
        </w:rPr>
      </w:pPr>
      <w:r w:rsidRPr="00D86E76">
        <w:rPr>
          <w:rFonts w:ascii="Arial" w:hAnsi="Arial" w:cs="Arial"/>
          <w:sz w:val="24"/>
          <w:szCs w:val="24"/>
        </w:rPr>
        <w:t>- выдачи разрешений на строительство;</w:t>
      </w:r>
    </w:p>
    <w:p w:rsidR="000C3456" w:rsidRPr="00D86E76" w:rsidRDefault="000C3456" w:rsidP="000C3456">
      <w:pPr>
        <w:ind w:firstLine="709"/>
        <w:jc w:val="both"/>
        <w:rPr>
          <w:rFonts w:ascii="Arial" w:hAnsi="Arial" w:cs="Arial"/>
          <w:sz w:val="24"/>
          <w:szCs w:val="24"/>
        </w:rPr>
      </w:pPr>
      <w:r w:rsidRPr="00D86E76">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p>
    <w:p w:rsidR="00FF3DDB" w:rsidRPr="00D86E76" w:rsidRDefault="000C3456" w:rsidP="000C3456">
      <w:pPr>
        <w:tabs>
          <w:tab w:val="left" w:pos="7269"/>
        </w:tabs>
        <w:ind w:firstLine="709"/>
        <w:jc w:val="both"/>
        <w:rPr>
          <w:rFonts w:ascii="Arial" w:hAnsi="Arial" w:cs="Arial"/>
          <w:sz w:val="24"/>
          <w:szCs w:val="24"/>
        </w:rPr>
      </w:pPr>
      <w:r w:rsidRPr="00D86E76">
        <w:rPr>
          <w:rFonts w:ascii="Arial" w:hAnsi="Arial" w:cs="Arial"/>
          <w:sz w:val="24"/>
          <w:szCs w:val="24"/>
        </w:rPr>
        <w:tab/>
      </w:r>
    </w:p>
    <w:p w:rsidR="00E42609" w:rsidRPr="00D86E76" w:rsidRDefault="00E42609" w:rsidP="00FF3DDB">
      <w:pPr>
        <w:pStyle w:val="1"/>
        <w:spacing w:before="0" w:line="276" w:lineRule="auto"/>
        <w:ind w:firstLine="709"/>
        <w:jc w:val="center"/>
        <w:rPr>
          <w:rFonts w:ascii="Arial" w:hAnsi="Arial" w:cs="Arial"/>
          <w:b w:val="0"/>
          <w:color w:val="auto"/>
          <w:sz w:val="24"/>
          <w:szCs w:val="24"/>
        </w:rPr>
      </w:pPr>
      <w:bookmarkStart w:id="30" w:name="_Toc491436091"/>
      <w:r w:rsidRPr="00D86E76">
        <w:rPr>
          <w:rFonts w:ascii="Arial" w:hAnsi="Arial" w:cs="Arial"/>
          <w:b w:val="0"/>
          <w:color w:val="auto"/>
          <w:sz w:val="24"/>
          <w:szCs w:val="24"/>
        </w:rPr>
        <w:t xml:space="preserve">Глава 4. </w:t>
      </w:r>
      <w:r w:rsidR="00B829E0" w:rsidRPr="00D86E76">
        <w:rPr>
          <w:rFonts w:ascii="Arial" w:hAnsi="Arial" w:cs="Arial"/>
          <w:b w:val="0"/>
          <w:color w:val="auto"/>
          <w:sz w:val="24"/>
          <w:szCs w:val="24"/>
        </w:rPr>
        <w:t>ГРАДОСТОРОИТЕЛЬНОЕ ЗОНИРОВАНИЕ И РЕГЛАМЕНТ ИСПОЛЬЗОВАНИЯ ТЕРРИТОРИИ СЕЛЬСОВЕТА</w:t>
      </w:r>
      <w:bookmarkEnd w:id="30"/>
    </w:p>
    <w:p w:rsidR="00E42609" w:rsidRPr="00D86E76" w:rsidRDefault="00E42609" w:rsidP="00423DCF">
      <w:pPr>
        <w:spacing w:line="276" w:lineRule="auto"/>
        <w:ind w:firstLine="709"/>
        <w:jc w:val="center"/>
        <w:rPr>
          <w:rFonts w:ascii="Arial" w:hAnsi="Arial" w:cs="Arial"/>
          <w:sz w:val="24"/>
          <w:szCs w:val="24"/>
        </w:rPr>
      </w:pPr>
    </w:p>
    <w:p w:rsidR="00E42609" w:rsidRDefault="00E42609" w:rsidP="002F097C">
      <w:pPr>
        <w:pStyle w:val="2"/>
        <w:spacing w:before="0" w:line="276" w:lineRule="auto"/>
        <w:jc w:val="center"/>
        <w:rPr>
          <w:rFonts w:ascii="Arial" w:hAnsi="Arial" w:cs="Arial"/>
          <w:b w:val="0"/>
          <w:snapToGrid w:val="0"/>
          <w:color w:val="auto"/>
          <w:sz w:val="24"/>
          <w:szCs w:val="24"/>
        </w:rPr>
      </w:pPr>
      <w:bookmarkStart w:id="31" w:name="_Toc491436092"/>
      <w:r w:rsidRPr="00D86E76">
        <w:rPr>
          <w:rFonts w:ascii="Arial" w:hAnsi="Arial" w:cs="Arial"/>
          <w:b w:val="0"/>
          <w:snapToGrid w:val="0"/>
          <w:color w:val="auto"/>
          <w:sz w:val="24"/>
          <w:szCs w:val="24"/>
        </w:rPr>
        <w:t xml:space="preserve">Статья </w:t>
      </w:r>
      <w:r w:rsidR="00B829E0" w:rsidRPr="00D86E76">
        <w:rPr>
          <w:rFonts w:ascii="Arial" w:hAnsi="Arial" w:cs="Arial"/>
          <w:b w:val="0"/>
          <w:snapToGrid w:val="0"/>
          <w:color w:val="auto"/>
          <w:sz w:val="24"/>
          <w:szCs w:val="24"/>
        </w:rPr>
        <w:t>16</w:t>
      </w:r>
      <w:r w:rsidRPr="00D86E76">
        <w:rPr>
          <w:rFonts w:ascii="Arial" w:hAnsi="Arial" w:cs="Arial"/>
          <w:b w:val="0"/>
          <w:snapToGrid w:val="0"/>
          <w:color w:val="auto"/>
          <w:sz w:val="24"/>
          <w:szCs w:val="24"/>
        </w:rPr>
        <w:t xml:space="preserve">. </w:t>
      </w:r>
      <w:r w:rsidR="00B829E0" w:rsidRPr="00D86E76">
        <w:rPr>
          <w:rFonts w:ascii="Arial" w:hAnsi="Arial" w:cs="Arial"/>
          <w:b w:val="0"/>
          <w:snapToGrid w:val="0"/>
          <w:color w:val="auto"/>
          <w:sz w:val="24"/>
          <w:szCs w:val="24"/>
        </w:rPr>
        <w:t>Порядок установления территориальных зон</w:t>
      </w:r>
      <w:bookmarkEnd w:id="31"/>
    </w:p>
    <w:p w:rsidR="002F097C" w:rsidRPr="002F097C" w:rsidRDefault="002F097C" w:rsidP="002F097C"/>
    <w:p w:rsidR="00287854" w:rsidRPr="00D86E76" w:rsidRDefault="00287854" w:rsidP="00423DCF">
      <w:pPr>
        <w:tabs>
          <w:tab w:val="left" w:pos="709"/>
        </w:tabs>
        <w:ind w:firstLine="709"/>
        <w:jc w:val="both"/>
        <w:rPr>
          <w:rFonts w:ascii="Arial" w:hAnsi="Arial" w:cs="Arial"/>
          <w:sz w:val="24"/>
          <w:szCs w:val="24"/>
        </w:rPr>
      </w:pPr>
      <w:r w:rsidRPr="00D86E76">
        <w:rPr>
          <w:rFonts w:ascii="Arial" w:hAnsi="Arial" w:cs="Arial"/>
          <w:sz w:val="24"/>
          <w:szCs w:val="24"/>
        </w:rPr>
        <w:t>1. Градостроительное зонирование территории сельсовета осуществляется в соответствии с существующим использованием территории сельсовета, на основе комплексного анализа всех характеристик и особенностей территории сельсовета.</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 xml:space="preserve">2. В разделе </w:t>
      </w:r>
      <w:r w:rsidRPr="00D86E76">
        <w:rPr>
          <w:rFonts w:ascii="Arial" w:hAnsi="Arial" w:cs="Arial"/>
          <w:sz w:val="24"/>
          <w:szCs w:val="24"/>
          <w:lang w:val="en-US"/>
        </w:rPr>
        <w:t>III</w:t>
      </w:r>
      <w:r w:rsidRPr="00D86E76">
        <w:rPr>
          <w:rFonts w:ascii="Arial" w:hAnsi="Arial" w:cs="Arial"/>
          <w:sz w:val="24"/>
          <w:szCs w:val="24"/>
        </w:rPr>
        <w:t xml:space="preserve"> настоящих Правил устанавливаются:</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 xml:space="preserve">1) территориальные зоны (статья </w:t>
      </w:r>
      <w:r w:rsidR="001E543C" w:rsidRPr="00D86E76">
        <w:rPr>
          <w:rFonts w:ascii="Arial" w:hAnsi="Arial" w:cs="Arial"/>
          <w:sz w:val="24"/>
          <w:szCs w:val="24"/>
        </w:rPr>
        <w:t>60</w:t>
      </w:r>
      <w:r w:rsidRPr="00D86E76">
        <w:rPr>
          <w:rFonts w:ascii="Arial" w:hAnsi="Arial" w:cs="Arial"/>
          <w:sz w:val="24"/>
          <w:szCs w:val="24"/>
        </w:rPr>
        <w:t xml:space="preserve"> настоящих Правил);</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2) зоны с особыми условиями использования территорий</w:t>
      </w:r>
      <w:r w:rsidR="007A7B3E" w:rsidRPr="00D86E76">
        <w:rPr>
          <w:rFonts w:ascii="Arial" w:hAnsi="Arial" w:cs="Arial"/>
          <w:sz w:val="24"/>
          <w:szCs w:val="24"/>
        </w:rPr>
        <w:t>:</w:t>
      </w:r>
    </w:p>
    <w:p w:rsidR="00287854" w:rsidRPr="00D86E76" w:rsidRDefault="00B64386" w:rsidP="00423DCF">
      <w:pPr>
        <w:ind w:firstLine="709"/>
        <w:jc w:val="both"/>
        <w:rPr>
          <w:rFonts w:ascii="Arial" w:hAnsi="Arial" w:cs="Arial"/>
          <w:sz w:val="24"/>
          <w:szCs w:val="24"/>
        </w:rPr>
      </w:pPr>
      <w:r>
        <w:rPr>
          <w:rFonts w:ascii="Arial" w:hAnsi="Arial" w:cs="Arial"/>
          <w:sz w:val="24"/>
          <w:szCs w:val="24"/>
        </w:rPr>
        <w:t>а)</w:t>
      </w:r>
      <w:r w:rsidRPr="00D86E76">
        <w:rPr>
          <w:rFonts w:ascii="Arial" w:hAnsi="Arial" w:cs="Arial"/>
          <w:sz w:val="24"/>
          <w:szCs w:val="24"/>
        </w:rPr>
        <w:t xml:space="preserve"> </w:t>
      </w:r>
      <w:r w:rsidR="00287854" w:rsidRPr="00D86E76">
        <w:rPr>
          <w:rFonts w:ascii="Arial" w:hAnsi="Arial" w:cs="Arial"/>
          <w:sz w:val="24"/>
          <w:szCs w:val="24"/>
        </w:rPr>
        <w:t xml:space="preserve">зоны действия ограничений по условиям охраны объектов культурного наследия; </w:t>
      </w:r>
    </w:p>
    <w:p w:rsidR="00287854" w:rsidRPr="00D86E76" w:rsidRDefault="00B64386" w:rsidP="00423DCF">
      <w:pPr>
        <w:ind w:firstLine="709"/>
        <w:jc w:val="both"/>
        <w:rPr>
          <w:rFonts w:ascii="Arial" w:hAnsi="Arial" w:cs="Arial"/>
          <w:sz w:val="24"/>
          <w:szCs w:val="24"/>
        </w:rPr>
      </w:pPr>
      <w:r>
        <w:rPr>
          <w:rFonts w:ascii="Arial" w:hAnsi="Arial" w:cs="Arial"/>
          <w:sz w:val="24"/>
          <w:szCs w:val="24"/>
        </w:rPr>
        <w:t xml:space="preserve">б) </w:t>
      </w:r>
      <w:r w:rsidR="00287854" w:rsidRPr="00D86E76">
        <w:rPr>
          <w:rFonts w:ascii="Arial" w:hAnsi="Arial" w:cs="Arial"/>
          <w:sz w:val="24"/>
          <w:szCs w:val="24"/>
        </w:rPr>
        <w:t>санитарно-защитные зоны;</w:t>
      </w:r>
    </w:p>
    <w:p w:rsidR="00287854" w:rsidRPr="00D86E76" w:rsidRDefault="00B64386" w:rsidP="00423DCF">
      <w:pPr>
        <w:ind w:firstLine="709"/>
        <w:jc w:val="both"/>
        <w:rPr>
          <w:rFonts w:ascii="Arial" w:hAnsi="Arial" w:cs="Arial"/>
          <w:sz w:val="24"/>
          <w:szCs w:val="24"/>
        </w:rPr>
      </w:pPr>
      <w:r>
        <w:rPr>
          <w:rFonts w:ascii="Arial" w:hAnsi="Arial" w:cs="Arial"/>
          <w:sz w:val="24"/>
          <w:szCs w:val="24"/>
        </w:rPr>
        <w:t xml:space="preserve">в) </w:t>
      </w:r>
      <w:r w:rsidR="00287854" w:rsidRPr="00D86E76">
        <w:rPr>
          <w:rFonts w:ascii="Arial" w:hAnsi="Arial" w:cs="Arial"/>
          <w:sz w:val="24"/>
          <w:szCs w:val="24"/>
        </w:rPr>
        <w:t>водоохранные зоны.</w:t>
      </w:r>
    </w:p>
    <w:p w:rsidR="00287854" w:rsidRPr="00D86E76" w:rsidRDefault="00B64386" w:rsidP="00423DCF">
      <w:pPr>
        <w:ind w:firstLine="709"/>
        <w:jc w:val="both"/>
        <w:rPr>
          <w:rFonts w:ascii="Arial" w:hAnsi="Arial" w:cs="Arial"/>
          <w:sz w:val="24"/>
          <w:szCs w:val="24"/>
        </w:rPr>
      </w:pPr>
      <w:r>
        <w:rPr>
          <w:rFonts w:ascii="Arial" w:hAnsi="Arial" w:cs="Arial"/>
          <w:sz w:val="24"/>
          <w:szCs w:val="24"/>
        </w:rPr>
        <w:t xml:space="preserve">3. </w:t>
      </w:r>
      <w:r w:rsidR="00287854" w:rsidRPr="00D86E76">
        <w:rPr>
          <w:rFonts w:ascii="Arial" w:hAnsi="Arial" w:cs="Arial"/>
          <w:sz w:val="24"/>
          <w:szCs w:val="24"/>
        </w:rPr>
        <w:t>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3) функциональных зон и параметров их планируемого развития;</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4) определенных Градостроительным кодексом РФ территориальных зон;</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lastRenderedPageBreak/>
        <w:t>5) сложившейся планировки территории и существующего землепользования;</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CE47C0" w:rsidRDefault="00287854" w:rsidP="00423DCF">
      <w:pPr>
        <w:ind w:firstLine="709"/>
        <w:jc w:val="both"/>
        <w:rPr>
          <w:rFonts w:ascii="Arial" w:hAnsi="Arial" w:cs="Arial"/>
          <w:sz w:val="24"/>
          <w:szCs w:val="24"/>
        </w:rPr>
      </w:pPr>
      <w:r w:rsidRPr="00D86E76">
        <w:rPr>
          <w:rFonts w:ascii="Arial" w:hAnsi="Arial" w:cs="Arial"/>
          <w:sz w:val="24"/>
          <w:szCs w:val="24"/>
        </w:rPr>
        <w:t xml:space="preserve">4. Каждая территориальная зона обозначается на карте градостроительного зонирования определенным цветом и буквенно-цифровым кодом, отражающим ее </w:t>
      </w:r>
      <w:r w:rsidRPr="00CE47C0">
        <w:rPr>
          <w:rFonts w:ascii="Arial" w:hAnsi="Arial" w:cs="Arial"/>
          <w:sz w:val="24"/>
          <w:szCs w:val="24"/>
        </w:rPr>
        <w:t>принадлежность к одному из видов территориальных зон.</w:t>
      </w:r>
    </w:p>
    <w:p w:rsidR="00287854" w:rsidRPr="00CE47C0" w:rsidRDefault="00287854" w:rsidP="00423DCF">
      <w:pPr>
        <w:ind w:firstLine="709"/>
        <w:jc w:val="both"/>
        <w:rPr>
          <w:rFonts w:ascii="Arial" w:hAnsi="Arial" w:cs="Arial"/>
          <w:sz w:val="24"/>
          <w:szCs w:val="24"/>
        </w:rPr>
      </w:pPr>
      <w:r w:rsidRPr="00CE47C0">
        <w:rPr>
          <w:rFonts w:ascii="Arial" w:hAnsi="Arial" w:cs="Arial"/>
          <w:sz w:val="24"/>
          <w:szCs w:val="24"/>
        </w:rPr>
        <w:t xml:space="preserve">5. </w:t>
      </w:r>
      <w:r w:rsidR="000C3456" w:rsidRPr="00CE47C0">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39" w:history="1">
        <w:r w:rsidR="000C3456" w:rsidRPr="00CE47C0">
          <w:rPr>
            <w:rFonts w:ascii="Arial" w:eastAsiaTheme="minorHAnsi" w:hAnsi="Arial" w:cs="Arial"/>
            <w:sz w:val="24"/>
            <w:szCs w:val="24"/>
            <w:lang w:eastAsia="en-US"/>
          </w:rPr>
          <w:t>законодательством</w:t>
        </w:r>
      </w:hyperlink>
      <w:r w:rsidR="000C3456" w:rsidRPr="00CE47C0">
        <w:rPr>
          <w:rFonts w:ascii="Arial" w:eastAsiaTheme="minorHAnsi" w:hAnsi="Arial" w:cs="Arial"/>
          <w:sz w:val="24"/>
          <w:szCs w:val="24"/>
          <w:lang w:eastAsia="en-US"/>
        </w:rPr>
        <w:t xml:space="preserve"> могут пересекать границы территориальных зон.</w:t>
      </w:r>
    </w:p>
    <w:p w:rsidR="00287854" w:rsidRPr="00D86E76" w:rsidRDefault="00287854" w:rsidP="00423DCF">
      <w:pPr>
        <w:ind w:firstLine="709"/>
        <w:jc w:val="both"/>
        <w:rPr>
          <w:rFonts w:ascii="Arial" w:hAnsi="Arial" w:cs="Arial"/>
          <w:sz w:val="24"/>
          <w:szCs w:val="24"/>
        </w:rPr>
      </w:pPr>
      <w:r w:rsidRPr="00CE47C0">
        <w:rPr>
          <w:rFonts w:ascii="Arial" w:hAnsi="Arial" w:cs="Arial"/>
          <w:sz w:val="24"/>
          <w:szCs w:val="24"/>
        </w:rPr>
        <w:t xml:space="preserve">6. После вступления в силу настоящих </w:t>
      </w:r>
      <w:r w:rsidRPr="00D86E76">
        <w:rPr>
          <w:rFonts w:ascii="Arial" w:hAnsi="Arial" w:cs="Arial"/>
          <w:sz w:val="24"/>
          <w:szCs w:val="24"/>
        </w:rPr>
        <w:t>Правил объединение, перераспределение и выдел земельных участков, а также строительство или реконструкция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287854" w:rsidRPr="00D86E76" w:rsidRDefault="00287854" w:rsidP="00423DCF">
      <w:pPr>
        <w:ind w:firstLine="709"/>
        <w:jc w:val="both"/>
        <w:rPr>
          <w:rFonts w:ascii="Arial" w:hAnsi="Arial" w:cs="Arial"/>
          <w:sz w:val="24"/>
          <w:szCs w:val="24"/>
        </w:rPr>
      </w:pPr>
      <w:r w:rsidRPr="00D86E76">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Pr="00D86E76" w:rsidRDefault="00287854" w:rsidP="00423DCF">
      <w:pPr>
        <w:ind w:right="-1" w:firstLine="709"/>
        <w:jc w:val="both"/>
        <w:rPr>
          <w:rFonts w:ascii="Arial" w:hAnsi="Arial" w:cs="Arial"/>
          <w:bCs/>
          <w:snapToGrid w:val="0"/>
          <w:sz w:val="24"/>
          <w:szCs w:val="24"/>
        </w:rPr>
      </w:pPr>
      <w:r w:rsidRPr="00D86E76">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E42609" w:rsidRPr="00D86E76" w:rsidRDefault="00E42609" w:rsidP="00423DCF">
      <w:pPr>
        <w:ind w:firstLine="709"/>
        <w:jc w:val="both"/>
        <w:rPr>
          <w:rFonts w:ascii="Arial" w:hAnsi="Arial" w:cs="Arial"/>
          <w:sz w:val="24"/>
          <w:szCs w:val="24"/>
        </w:rPr>
      </w:pPr>
    </w:p>
    <w:p w:rsidR="00E42609" w:rsidRDefault="00E42609" w:rsidP="002F097C">
      <w:pPr>
        <w:pStyle w:val="2"/>
        <w:spacing w:before="0"/>
        <w:jc w:val="center"/>
        <w:rPr>
          <w:rFonts w:ascii="Arial" w:hAnsi="Arial" w:cs="Arial"/>
          <w:b w:val="0"/>
          <w:snapToGrid w:val="0"/>
          <w:color w:val="auto"/>
          <w:sz w:val="24"/>
          <w:szCs w:val="24"/>
        </w:rPr>
      </w:pPr>
      <w:bookmarkStart w:id="32" w:name="_Toc491436093"/>
      <w:r w:rsidRPr="00D86E76">
        <w:rPr>
          <w:rFonts w:ascii="Arial" w:hAnsi="Arial" w:cs="Arial"/>
          <w:b w:val="0"/>
          <w:snapToGrid w:val="0"/>
          <w:color w:val="auto"/>
          <w:sz w:val="24"/>
          <w:szCs w:val="24"/>
        </w:rPr>
        <w:t>Статья 1</w:t>
      </w:r>
      <w:r w:rsidR="00A36FAE" w:rsidRPr="00D86E76">
        <w:rPr>
          <w:rFonts w:ascii="Arial" w:hAnsi="Arial" w:cs="Arial"/>
          <w:b w:val="0"/>
          <w:snapToGrid w:val="0"/>
          <w:color w:val="auto"/>
          <w:sz w:val="24"/>
          <w:szCs w:val="24"/>
        </w:rPr>
        <w:t>7</w:t>
      </w:r>
      <w:r w:rsidRPr="00D86E76">
        <w:rPr>
          <w:rFonts w:ascii="Arial" w:hAnsi="Arial" w:cs="Arial"/>
          <w:b w:val="0"/>
          <w:snapToGrid w:val="0"/>
          <w:color w:val="auto"/>
          <w:sz w:val="24"/>
          <w:szCs w:val="24"/>
        </w:rPr>
        <w:t xml:space="preserve">. </w:t>
      </w:r>
      <w:r w:rsidR="00A36FAE" w:rsidRPr="00D86E76">
        <w:rPr>
          <w:rFonts w:ascii="Arial" w:hAnsi="Arial" w:cs="Arial"/>
          <w:b w:val="0"/>
          <w:snapToGrid w:val="0"/>
          <w:color w:val="auto"/>
          <w:sz w:val="24"/>
          <w:szCs w:val="24"/>
        </w:rPr>
        <w:t>Виды территориальных зон</w:t>
      </w:r>
      <w:bookmarkEnd w:id="32"/>
    </w:p>
    <w:p w:rsidR="002F097C" w:rsidRPr="002F097C" w:rsidRDefault="002F097C" w:rsidP="002F097C"/>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1.Виды территориальных зон, отображаемые на карте градостроительного зонирования:</w:t>
      </w:r>
    </w:p>
    <w:p w:rsidR="00A36FAE" w:rsidRPr="00D86E76" w:rsidRDefault="00B64386" w:rsidP="00423DCF">
      <w:pPr>
        <w:ind w:firstLine="709"/>
        <w:jc w:val="both"/>
        <w:rPr>
          <w:rFonts w:ascii="Arial" w:hAnsi="Arial" w:cs="Arial"/>
          <w:sz w:val="24"/>
          <w:szCs w:val="24"/>
        </w:rPr>
      </w:pPr>
      <w:r>
        <w:rPr>
          <w:rFonts w:ascii="Arial" w:hAnsi="Arial" w:cs="Arial"/>
          <w:sz w:val="24"/>
          <w:szCs w:val="24"/>
        </w:rPr>
        <w:t>1)</w:t>
      </w:r>
      <w:r w:rsidR="00A36FAE" w:rsidRPr="00D86E76">
        <w:rPr>
          <w:rFonts w:ascii="Arial" w:hAnsi="Arial" w:cs="Arial"/>
          <w:sz w:val="24"/>
          <w:szCs w:val="24"/>
        </w:rPr>
        <w:t xml:space="preserve"> жилые зоны;</w:t>
      </w:r>
    </w:p>
    <w:p w:rsidR="00A36FAE" w:rsidRPr="00D86E76" w:rsidRDefault="00B64386" w:rsidP="00423DCF">
      <w:pPr>
        <w:ind w:firstLine="709"/>
        <w:jc w:val="both"/>
        <w:rPr>
          <w:rFonts w:ascii="Arial" w:hAnsi="Arial" w:cs="Arial"/>
          <w:sz w:val="24"/>
          <w:szCs w:val="24"/>
        </w:rPr>
      </w:pPr>
      <w:r>
        <w:rPr>
          <w:rFonts w:ascii="Arial" w:hAnsi="Arial" w:cs="Arial"/>
          <w:sz w:val="24"/>
          <w:szCs w:val="24"/>
        </w:rPr>
        <w:t>2)</w:t>
      </w:r>
      <w:r w:rsidR="00A36FAE" w:rsidRPr="00D86E76">
        <w:rPr>
          <w:rFonts w:ascii="Arial" w:hAnsi="Arial" w:cs="Arial"/>
          <w:sz w:val="24"/>
          <w:szCs w:val="24"/>
        </w:rPr>
        <w:t xml:space="preserve"> общественно – деловые зоны;</w:t>
      </w:r>
    </w:p>
    <w:p w:rsidR="00A36FAE" w:rsidRPr="00D86E76" w:rsidRDefault="00B64386" w:rsidP="00423DCF">
      <w:pPr>
        <w:ind w:firstLine="709"/>
        <w:jc w:val="both"/>
        <w:rPr>
          <w:rFonts w:ascii="Arial" w:hAnsi="Arial" w:cs="Arial"/>
          <w:sz w:val="24"/>
          <w:szCs w:val="24"/>
        </w:rPr>
      </w:pPr>
      <w:r>
        <w:rPr>
          <w:rFonts w:ascii="Arial" w:hAnsi="Arial" w:cs="Arial"/>
          <w:sz w:val="24"/>
          <w:szCs w:val="24"/>
        </w:rPr>
        <w:t>3)</w:t>
      </w:r>
      <w:r w:rsidR="00A36FAE" w:rsidRPr="00D86E76">
        <w:rPr>
          <w:rFonts w:ascii="Arial" w:hAnsi="Arial" w:cs="Arial"/>
          <w:sz w:val="24"/>
          <w:szCs w:val="24"/>
        </w:rPr>
        <w:t xml:space="preserve"> производственные зоны;</w:t>
      </w:r>
    </w:p>
    <w:p w:rsidR="00A36FAE" w:rsidRPr="00D86E76" w:rsidRDefault="00B64386" w:rsidP="00423DCF">
      <w:pPr>
        <w:ind w:firstLine="709"/>
        <w:jc w:val="both"/>
        <w:rPr>
          <w:rFonts w:ascii="Arial" w:hAnsi="Arial" w:cs="Arial"/>
          <w:sz w:val="24"/>
          <w:szCs w:val="24"/>
        </w:rPr>
      </w:pPr>
      <w:r>
        <w:rPr>
          <w:rFonts w:ascii="Arial" w:hAnsi="Arial" w:cs="Arial"/>
          <w:sz w:val="24"/>
          <w:szCs w:val="24"/>
        </w:rPr>
        <w:t>4)</w:t>
      </w:r>
      <w:r w:rsidR="00A36FAE" w:rsidRPr="00D86E76">
        <w:rPr>
          <w:rFonts w:ascii="Arial" w:hAnsi="Arial" w:cs="Arial"/>
          <w:sz w:val="24"/>
          <w:szCs w:val="24"/>
        </w:rPr>
        <w:t xml:space="preserve"> зоны инженерной инфраструктуры;</w:t>
      </w:r>
    </w:p>
    <w:p w:rsidR="00A36FAE" w:rsidRPr="00D86E76" w:rsidRDefault="00B64386" w:rsidP="00423DCF">
      <w:pPr>
        <w:ind w:firstLine="709"/>
        <w:jc w:val="both"/>
        <w:rPr>
          <w:rFonts w:ascii="Arial" w:hAnsi="Arial" w:cs="Arial"/>
          <w:sz w:val="24"/>
          <w:szCs w:val="24"/>
        </w:rPr>
      </w:pPr>
      <w:r>
        <w:rPr>
          <w:rFonts w:ascii="Arial" w:hAnsi="Arial" w:cs="Arial"/>
          <w:sz w:val="24"/>
          <w:szCs w:val="24"/>
        </w:rPr>
        <w:t>5)</w:t>
      </w:r>
      <w:r w:rsidR="00A36FAE" w:rsidRPr="00D86E76">
        <w:rPr>
          <w:rFonts w:ascii="Arial" w:hAnsi="Arial" w:cs="Arial"/>
          <w:sz w:val="24"/>
          <w:szCs w:val="24"/>
        </w:rPr>
        <w:t xml:space="preserve"> зоны транспортной инфраструктуры;</w:t>
      </w:r>
    </w:p>
    <w:p w:rsidR="00A36FAE" w:rsidRPr="00D86E76" w:rsidRDefault="00B64386" w:rsidP="00423DCF">
      <w:pPr>
        <w:ind w:firstLine="709"/>
        <w:jc w:val="both"/>
        <w:rPr>
          <w:rFonts w:ascii="Arial" w:hAnsi="Arial" w:cs="Arial"/>
          <w:sz w:val="24"/>
          <w:szCs w:val="24"/>
        </w:rPr>
      </w:pPr>
      <w:r>
        <w:rPr>
          <w:rFonts w:ascii="Arial" w:hAnsi="Arial" w:cs="Arial"/>
          <w:sz w:val="24"/>
          <w:szCs w:val="24"/>
        </w:rPr>
        <w:t xml:space="preserve">5) </w:t>
      </w:r>
      <w:r w:rsidR="00A36FAE" w:rsidRPr="00D86E76">
        <w:rPr>
          <w:rFonts w:ascii="Arial" w:hAnsi="Arial" w:cs="Arial"/>
          <w:sz w:val="24"/>
          <w:szCs w:val="24"/>
        </w:rPr>
        <w:t>зоны сельскохозяйственного использования;</w:t>
      </w:r>
    </w:p>
    <w:p w:rsidR="00A36FAE" w:rsidRPr="00D86E76" w:rsidRDefault="00B64386" w:rsidP="00423DCF">
      <w:pPr>
        <w:ind w:firstLine="709"/>
        <w:jc w:val="both"/>
        <w:rPr>
          <w:rFonts w:ascii="Arial" w:hAnsi="Arial" w:cs="Arial"/>
          <w:sz w:val="24"/>
          <w:szCs w:val="24"/>
        </w:rPr>
      </w:pPr>
      <w:r>
        <w:rPr>
          <w:rFonts w:ascii="Arial" w:hAnsi="Arial" w:cs="Arial"/>
          <w:sz w:val="24"/>
          <w:szCs w:val="24"/>
        </w:rPr>
        <w:t>6)</w:t>
      </w:r>
      <w:r w:rsidR="00A36FAE" w:rsidRPr="00D86E76">
        <w:rPr>
          <w:rFonts w:ascii="Arial" w:hAnsi="Arial" w:cs="Arial"/>
          <w:sz w:val="24"/>
          <w:szCs w:val="24"/>
        </w:rPr>
        <w:t xml:space="preserve"> зоны рекреационные назначения; </w:t>
      </w:r>
    </w:p>
    <w:p w:rsidR="00A36FAE" w:rsidRPr="00D86E76" w:rsidRDefault="00B64386" w:rsidP="00423DCF">
      <w:pPr>
        <w:ind w:firstLine="709"/>
        <w:jc w:val="both"/>
        <w:rPr>
          <w:rFonts w:ascii="Arial" w:hAnsi="Arial" w:cs="Arial"/>
          <w:sz w:val="24"/>
          <w:szCs w:val="24"/>
        </w:rPr>
      </w:pPr>
      <w:r>
        <w:rPr>
          <w:rFonts w:ascii="Arial" w:hAnsi="Arial" w:cs="Arial"/>
          <w:sz w:val="24"/>
          <w:szCs w:val="24"/>
        </w:rPr>
        <w:t xml:space="preserve">7) </w:t>
      </w:r>
      <w:r w:rsidR="00A36FAE" w:rsidRPr="00D86E76">
        <w:rPr>
          <w:rFonts w:ascii="Arial" w:hAnsi="Arial" w:cs="Arial"/>
          <w:sz w:val="24"/>
          <w:szCs w:val="24"/>
        </w:rPr>
        <w:t>зоны особо охраняемых территорий;</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8</w:t>
      </w:r>
      <w:r w:rsidR="00B64386">
        <w:rPr>
          <w:rFonts w:ascii="Arial" w:hAnsi="Arial" w:cs="Arial"/>
          <w:sz w:val="24"/>
          <w:szCs w:val="24"/>
        </w:rPr>
        <w:t>)</w:t>
      </w:r>
      <w:r w:rsidRPr="00D86E76">
        <w:rPr>
          <w:rFonts w:ascii="Arial" w:hAnsi="Arial" w:cs="Arial"/>
          <w:sz w:val="24"/>
          <w:szCs w:val="24"/>
        </w:rPr>
        <w:t xml:space="preserve"> зоны специального назначения.</w:t>
      </w:r>
    </w:p>
    <w:p w:rsidR="00A36FAE" w:rsidRPr="00D86E76" w:rsidRDefault="00B64386" w:rsidP="00423DCF">
      <w:pPr>
        <w:ind w:firstLine="709"/>
        <w:jc w:val="both"/>
        <w:rPr>
          <w:rFonts w:ascii="Arial" w:hAnsi="Arial" w:cs="Arial"/>
          <w:sz w:val="24"/>
          <w:szCs w:val="24"/>
        </w:rPr>
      </w:pPr>
      <w:r>
        <w:rPr>
          <w:rFonts w:ascii="Arial" w:hAnsi="Arial" w:cs="Arial"/>
          <w:sz w:val="24"/>
          <w:szCs w:val="24"/>
        </w:rPr>
        <w:t>2.</w:t>
      </w:r>
      <w:r w:rsidR="00A36FAE" w:rsidRPr="00D86E76">
        <w:rPr>
          <w:rFonts w:ascii="Arial" w:hAnsi="Arial" w:cs="Arial"/>
          <w:sz w:val="24"/>
          <w:szCs w:val="24"/>
        </w:rPr>
        <w:t>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D86E76" w:rsidRDefault="00B64386" w:rsidP="00423DCF">
      <w:pPr>
        <w:ind w:firstLine="709"/>
        <w:jc w:val="both"/>
        <w:rPr>
          <w:rFonts w:ascii="Arial" w:hAnsi="Arial" w:cs="Arial"/>
          <w:sz w:val="24"/>
          <w:szCs w:val="24"/>
        </w:rPr>
      </w:pPr>
      <w:r>
        <w:rPr>
          <w:rFonts w:ascii="Arial" w:hAnsi="Arial" w:cs="Arial"/>
          <w:sz w:val="24"/>
          <w:szCs w:val="24"/>
        </w:rPr>
        <w:t>3.</w:t>
      </w:r>
      <w:r w:rsidR="00A36FAE" w:rsidRPr="00D86E76">
        <w:rPr>
          <w:rFonts w:ascii="Arial" w:hAnsi="Arial" w:cs="Arial"/>
          <w:sz w:val="24"/>
          <w:szCs w:val="24"/>
        </w:rPr>
        <w:t xml:space="preserve">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w:t>
      </w:r>
      <w:r>
        <w:rPr>
          <w:rFonts w:ascii="Arial" w:hAnsi="Arial" w:cs="Arial"/>
          <w:sz w:val="24"/>
          <w:szCs w:val="24"/>
        </w:rPr>
        <w:t xml:space="preserve">участков и </w:t>
      </w:r>
      <w:r w:rsidR="00A36FAE" w:rsidRPr="00D86E76">
        <w:rPr>
          <w:rFonts w:ascii="Arial" w:hAnsi="Arial" w:cs="Arial"/>
          <w:sz w:val="24"/>
          <w:szCs w:val="24"/>
        </w:rPr>
        <w:t>объектов капитального строительства.</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w:t>
      </w:r>
      <w:r w:rsidR="00B64386">
        <w:rPr>
          <w:rFonts w:ascii="Arial" w:hAnsi="Arial" w:cs="Arial"/>
          <w:sz w:val="24"/>
          <w:szCs w:val="24"/>
        </w:rPr>
        <w:t>и и настоящими Правилами.</w:t>
      </w:r>
    </w:p>
    <w:p w:rsidR="00A36FAE" w:rsidRPr="00D86E76" w:rsidRDefault="00B64386" w:rsidP="00423DCF">
      <w:pPr>
        <w:ind w:firstLine="709"/>
        <w:jc w:val="both"/>
        <w:rPr>
          <w:rFonts w:ascii="Arial" w:hAnsi="Arial" w:cs="Arial"/>
          <w:sz w:val="24"/>
          <w:szCs w:val="24"/>
        </w:rPr>
      </w:pPr>
      <w:r>
        <w:rPr>
          <w:rFonts w:ascii="Arial" w:hAnsi="Arial" w:cs="Arial"/>
          <w:sz w:val="24"/>
          <w:szCs w:val="24"/>
        </w:rPr>
        <w:t xml:space="preserve">4. </w:t>
      </w:r>
      <w:r w:rsidR="00A36FAE" w:rsidRPr="00D86E76">
        <w:rPr>
          <w:rFonts w:ascii="Arial" w:hAnsi="Arial" w:cs="Arial"/>
          <w:sz w:val="24"/>
          <w:szCs w:val="24"/>
        </w:rPr>
        <w:t xml:space="preserve">В случаях, когда в пределах планировочных элементов (кварталов, микрорайонов) не выделены земельные участки, допускается установление </w:t>
      </w:r>
      <w:r w:rsidR="00A36FAE" w:rsidRPr="00D86E76">
        <w:rPr>
          <w:rFonts w:ascii="Arial" w:hAnsi="Arial" w:cs="Arial"/>
          <w:sz w:val="24"/>
          <w:szCs w:val="24"/>
        </w:rPr>
        <w:lastRenderedPageBreak/>
        <w:t>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w:t>
      </w:r>
      <w:r>
        <w:rPr>
          <w:rFonts w:ascii="Arial" w:hAnsi="Arial" w:cs="Arial"/>
          <w:sz w:val="24"/>
          <w:szCs w:val="24"/>
        </w:rPr>
        <w:t>я в действие настоящих Правил):</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а)</w:t>
      </w:r>
      <w:r w:rsidR="00B64386">
        <w:rPr>
          <w:rFonts w:ascii="Arial" w:hAnsi="Arial" w:cs="Arial"/>
          <w:sz w:val="24"/>
          <w:szCs w:val="24"/>
        </w:rPr>
        <w:t xml:space="preserve"> </w:t>
      </w:r>
      <w:r w:rsidRPr="00D86E76">
        <w:rPr>
          <w:rFonts w:ascii="Arial" w:hAnsi="Arial" w:cs="Arial"/>
          <w:sz w:val="24"/>
          <w:szCs w:val="24"/>
        </w:rPr>
        <w:t>производятся с учетом установленных границ территориальных зон;</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б)</w:t>
      </w:r>
      <w:r w:rsidR="00B64386">
        <w:rPr>
          <w:rFonts w:ascii="Arial" w:hAnsi="Arial" w:cs="Arial"/>
          <w:sz w:val="24"/>
          <w:szCs w:val="24"/>
        </w:rPr>
        <w:t xml:space="preserve"> </w:t>
      </w:r>
      <w:r w:rsidRPr="00D86E76">
        <w:rPr>
          <w:rFonts w:ascii="Arial" w:hAnsi="Arial" w:cs="Arial"/>
          <w:sz w:val="24"/>
          <w:szCs w:val="24"/>
        </w:rPr>
        <w:t>являются основанием для внесения изменений в настоящие Правила  в части изменения ранее установленных границ территориальных зон.</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5.</w:t>
      </w:r>
      <w:r w:rsidR="00B64386">
        <w:rPr>
          <w:rFonts w:ascii="Arial" w:hAnsi="Arial" w:cs="Arial"/>
          <w:sz w:val="24"/>
          <w:szCs w:val="24"/>
        </w:rPr>
        <w:t xml:space="preserve"> </w:t>
      </w:r>
      <w:r w:rsidRPr="00D86E76">
        <w:rPr>
          <w:rFonts w:ascii="Arial" w:hAnsi="Arial" w:cs="Arial"/>
          <w:sz w:val="24"/>
          <w:szCs w:val="24"/>
        </w:rPr>
        <w:t>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а также требований о взаимном непричинении несоразмерного вреда друг другу рядом расположенных земельных участков и объектов капитального строительства.</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6.</w:t>
      </w:r>
      <w:r w:rsidR="00B64386">
        <w:rPr>
          <w:rFonts w:ascii="Arial" w:hAnsi="Arial" w:cs="Arial"/>
          <w:sz w:val="24"/>
          <w:szCs w:val="24"/>
        </w:rPr>
        <w:t xml:space="preserve"> </w:t>
      </w:r>
      <w:r w:rsidRPr="00D86E76">
        <w:rPr>
          <w:rFonts w:ascii="Arial" w:hAnsi="Arial" w:cs="Arial"/>
          <w:sz w:val="24"/>
          <w:szCs w:val="24"/>
        </w:rPr>
        <w:t>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Pr="00D86E76" w:rsidRDefault="00A36FAE" w:rsidP="00423DCF">
      <w:pPr>
        <w:ind w:firstLine="709"/>
        <w:jc w:val="both"/>
        <w:rPr>
          <w:rFonts w:ascii="Arial" w:hAnsi="Arial" w:cs="Arial"/>
          <w:sz w:val="24"/>
          <w:szCs w:val="24"/>
        </w:rPr>
      </w:pPr>
      <w:r w:rsidRPr="00D86E76">
        <w:rPr>
          <w:rFonts w:ascii="Arial" w:hAnsi="Arial" w:cs="Arial"/>
          <w:sz w:val="24"/>
          <w:szCs w:val="24"/>
        </w:rPr>
        <w:t>6.1.</w:t>
      </w:r>
      <w:r w:rsidR="00B64386">
        <w:rPr>
          <w:rFonts w:ascii="Arial" w:hAnsi="Arial" w:cs="Arial"/>
          <w:sz w:val="24"/>
          <w:szCs w:val="24"/>
        </w:rPr>
        <w:t xml:space="preserve"> </w:t>
      </w:r>
      <w:r w:rsidRPr="00D86E76">
        <w:rPr>
          <w:rFonts w:ascii="Arial" w:hAnsi="Arial" w:cs="Arial"/>
          <w:sz w:val="24"/>
          <w:szCs w:val="24"/>
        </w:rPr>
        <w:t>Разделение  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E42609" w:rsidRPr="00D86E76" w:rsidRDefault="00E42609" w:rsidP="00423DCF">
      <w:pPr>
        <w:ind w:firstLine="709"/>
        <w:jc w:val="both"/>
        <w:rPr>
          <w:rFonts w:ascii="Arial" w:hAnsi="Arial" w:cs="Arial"/>
          <w:sz w:val="24"/>
          <w:szCs w:val="24"/>
        </w:rPr>
      </w:pPr>
    </w:p>
    <w:p w:rsidR="00C2600A" w:rsidRDefault="00E42609" w:rsidP="002F097C">
      <w:pPr>
        <w:pStyle w:val="2"/>
        <w:spacing w:before="0"/>
        <w:jc w:val="center"/>
        <w:rPr>
          <w:rFonts w:ascii="Arial" w:hAnsi="Arial" w:cs="Arial"/>
          <w:b w:val="0"/>
          <w:color w:val="auto"/>
          <w:sz w:val="24"/>
          <w:szCs w:val="24"/>
        </w:rPr>
      </w:pPr>
      <w:bookmarkStart w:id="33" w:name="_Toc491436094"/>
      <w:r w:rsidRPr="00D86E76">
        <w:rPr>
          <w:rFonts w:ascii="Arial" w:hAnsi="Arial" w:cs="Arial"/>
          <w:b w:val="0"/>
          <w:color w:val="auto"/>
          <w:sz w:val="24"/>
          <w:szCs w:val="24"/>
        </w:rPr>
        <w:t xml:space="preserve">Статья </w:t>
      </w:r>
      <w:r w:rsidR="005C064D" w:rsidRPr="00D86E76">
        <w:rPr>
          <w:rFonts w:ascii="Arial" w:hAnsi="Arial" w:cs="Arial"/>
          <w:b w:val="0"/>
          <w:color w:val="auto"/>
          <w:sz w:val="24"/>
          <w:szCs w:val="24"/>
        </w:rPr>
        <w:t>18</w:t>
      </w:r>
      <w:r w:rsidRPr="00D86E76">
        <w:rPr>
          <w:rFonts w:ascii="Arial" w:hAnsi="Arial" w:cs="Arial"/>
          <w:b w:val="0"/>
          <w:color w:val="auto"/>
          <w:sz w:val="24"/>
          <w:szCs w:val="24"/>
        </w:rPr>
        <w:t xml:space="preserve">. </w:t>
      </w:r>
      <w:r w:rsidR="005C064D" w:rsidRPr="00D86E76">
        <w:rPr>
          <w:rFonts w:ascii="Arial" w:hAnsi="Arial" w:cs="Arial"/>
          <w:b w:val="0"/>
          <w:color w:val="auto"/>
          <w:sz w:val="24"/>
          <w:szCs w:val="24"/>
        </w:rPr>
        <w:t>Градостроительные регламенты и их применение</w:t>
      </w:r>
      <w:bookmarkEnd w:id="33"/>
    </w:p>
    <w:p w:rsidR="002F097C" w:rsidRPr="002F097C" w:rsidRDefault="002F097C" w:rsidP="002F097C"/>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Градостроительные регламенты устанавливаются в процессе разработки карты градостроительного зонирования на основании детального изучения социально-пространственного качества среды, возможности и рациональности ее изменения.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Градостроительный регламент определяет основу правового режима земельных участков и объектов капитального строительства.</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Градостроительные регламенты описаны в составе карты градостроительного зонирования и являются её неотъемлемой частью.</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В описание градостроительного регламента соответствующей территориальной зоны включаются: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 xml:space="preserve">основные, условно разрешенные и вспомогательные виды разрешенного использования земельных участков и объектов капитального строительства;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3)</w:t>
      </w:r>
      <w:r w:rsidR="00B64386">
        <w:rPr>
          <w:rFonts w:ascii="Arial" w:hAnsi="Arial" w:cs="Arial"/>
          <w:sz w:val="24"/>
          <w:szCs w:val="24"/>
        </w:rPr>
        <w:t xml:space="preserve"> </w:t>
      </w:r>
      <w:r w:rsidRPr="00D86E76">
        <w:rPr>
          <w:rFonts w:ascii="Arial" w:hAnsi="Arial" w:cs="Arial"/>
          <w:sz w:val="24"/>
          <w:szCs w:val="24"/>
        </w:rPr>
        <w:t>параметры (минимальные и/или максимальные) разрешенного использования;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w:t>
      </w:r>
      <w:r w:rsidR="00B64386">
        <w:rPr>
          <w:rFonts w:ascii="Arial" w:hAnsi="Arial" w:cs="Arial"/>
          <w:sz w:val="24"/>
          <w:szCs w:val="24"/>
        </w:rPr>
        <w:t xml:space="preserve"> </w:t>
      </w:r>
      <w:r w:rsidRPr="00D86E76">
        <w:rPr>
          <w:rFonts w:ascii="Arial" w:hAnsi="Arial" w:cs="Arial"/>
          <w:sz w:val="24"/>
          <w:szCs w:val="24"/>
        </w:rPr>
        <w:t xml:space="preserve">особые условия реализации регламента.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3.</w:t>
      </w:r>
      <w:r w:rsidR="00B64386">
        <w:rPr>
          <w:rFonts w:ascii="Arial" w:hAnsi="Arial" w:cs="Arial"/>
          <w:sz w:val="24"/>
          <w:szCs w:val="24"/>
        </w:rPr>
        <w:t xml:space="preserve"> </w:t>
      </w:r>
      <w:r w:rsidRPr="00D86E76">
        <w:rPr>
          <w:rFonts w:ascii="Arial" w:hAnsi="Arial" w:cs="Arial"/>
          <w:sz w:val="24"/>
          <w:szCs w:val="24"/>
        </w:rPr>
        <w:t xml:space="preserve">Решения по землепользованию и застройке принимаются в соответствии с градостроительными регламентами, которые действуют в пределах </w:t>
      </w:r>
      <w:r w:rsidRPr="00D86E76">
        <w:rPr>
          <w:rFonts w:ascii="Arial" w:hAnsi="Arial" w:cs="Arial"/>
          <w:sz w:val="24"/>
          <w:szCs w:val="24"/>
        </w:rPr>
        <w:lastRenderedPageBreak/>
        <w:t xml:space="preserve">территориальных зон и распространяются в равной мере на все объекты градостроительных отношений, расположенные в одной и той же территориальной зоне.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w:t>
      </w:r>
      <w:r w:rsidR="00B64386">
        <w:rPr>
          <w:rFonts w:ascii="Arial" w:hAnsi="Arial" w:cs="Arial"/>
          <w:sz w:val="24"/>
          <w:szCs w:val="24"/>
        </w:rPr>
        <w:t xml:space="preserve"> </w:t>
      </w:r>
      <w:r w:rsidRPr="00D86E76">
        <w:rPr>
          <w:rFonts w:ascii="Arial" w:hAnsi="Arial" w:cs="Arial"/>
          <w:sz w:val="24"/>
          <w:szCs w:val="24"/>
        </w:rPr>
        <w:t>Действие градостроительных регламентов не распространяется на земельные участки:</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в границах территорий общего пользования;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3)</w:t>
      </w:r>
      <w:r w:rsidR="00B64386">
        <w:rPr>
          <w:rFonts w:ascii="Arial" w:hAnsi="Arial" w:cs="Arial"/>
          <w:sz w:val="24"/>
          <w:szCs w:val="24"/>
        </w:rPr>
        <w:t xml:space="preserve"> </w:t>
      </w:r>
      <w:r w:rsidRPr="00D86E76">
        <w:rPr>
          <w:rFonts w:ascii="Arial" w:hAnsi="Arial" w:cs="Arial"/>
          <w:sz w:val="24"/>
          <w:szCs w:val="24"/>
        </w:rPr>
        <w:t>предназначенные для размещения линейных объектов и (или) занятые линейными объектами;</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w:t>
      </w:r>
      <w:r w:rsidR="00B64386">
        <w:rPr>
          <w:rFonts w:ascii="Arial" w:hAnsi="Arial" w:cs="Arial"/>
          <w:sz w:val="24"/>
          <w:szCs w:val="24"/>
        </w:rPr>
        <w:t xml:space="preserve"> </w:t>
      </w:r>
      <w:r w:rsidRPr="00D86E76">
        <w:rPr>
          <w:rFonts w:ascii="Arial" w:hAnsi="Arial" w:cs="Arial"/>
          <w:sz w:val="24"/>
          <w:szCs w:val="24"/>
        </w:rPr>
        <w:t>предоставленные для добычи полезных ископаемых.</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4.1.</w:t>
      </w:r>
      <w:r w:rsidR="00B64386">
        <w:rPr>
          <w:rFonts w:ascii="Arial" w:hAnsi="Arial" w:cs="Arial"/>
          <w:sz w:val="24"/>
          <w:szCs w:val="24"/>
        </w:rPr>
        <w:t xml:space="preserve"> </w:t>
      </w:r>
      <w:r w:rsidRPr="00D86E76">
        <w:rPr>
          <w:rFonts w:ascii="Arial" w:hAnsi="Arial" w:cs="Arial"/>
          <w:sz w:val="24"/>
          <w:szCs w:val="24"/>
        </w:rPr>
        <w:t>Применительно к территориям исторических сельсоветов,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B64386">
        <w:rPr>
          <w:rFonts w:ascii="Arial" w:hAnsi="Arial" w:cs="Arial"/>
          <w:sz w:val="24"/>
          <w:szCs w:val="24"/>
        </w:rPr>
        <w:t xml:space="preserve"> </w:t>
      </w:r>
      <w:r w:rsidR="00B64386" w:rsidRPr="00A31889">
        <w:rPr>
          <w:rFonts w:ascii="Arial" w:hAnsi="Arial" w:cs="Arial"/>
          <w:color w:val="000000" w:themeColor="text1"/>
          <w:sz w:val="24"/>
          <w:szCs w:val="24"/>
        </w:rPr>
        <w:t>(в редакции Решения Боготольского районного совета депутатов от 21.10.2024 № 40-39</w:t>
      </w:r>
      <w:r w:rsidR="00B64386">
        <w:rPr>
          <w:rFonts w:ascii="Arial" w:hAnsi="Arial" w:cs="Arial"/>
          <w:color w:val="000000" w:themeColor="text1"/>
          <w:sz w:val="24"/>
          <w:szCs w:val="24"/>
        </w:rPr>
        <w:t>7</w:t>
      </w:r>
      <w:r w:rsidR="00B64386" w:rsidRPr="00A31889">
        <w:rPr>
          <w:rFonts w:ascii="Arial" w:hAnsi="Arial" w:cs="Arial"/>
          <w:color w:val="000000" w:themeColor="text1"/>
          <w:sz w:val="24"/>
          <w:szCs w:val="24"/>
        </w:rPr>
        <w:t>)</w:t>
      </w:r>
      <w:r w:rsidR="00B64386" w:rsidRPr="00A31889">
        <w:rPr>
          <w:rFonts w:ascii="Arial" w:eastAsiaTheme="minorHAnsi" w:hAnsi="Arial" w:cs="Arial"/>
          <w:color w:val="000000" w:themeColor="text1"/>
          <w:sz w:val="24"/>
          <w:szCs w:val="24"/>
          <w:lang w:eastAsia="en-US"/>
        </w:rPr>
        <w:t>.</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4.2.</w:t>
      </w:r>
      <w:r w:rsidR="00B64386">
        <w:rPr>
          <w:rFonts w:ascii="Arial" w:hAnsi="Arial" w:cs="Arial"/>
          <w:sz w:val="24"/>
          <w:szCs w:val="24"/>
        </w:rPr>
        <w:t xml:space="preserve"> </w:t>
      </w:r>
      <w:r w:rsidRPr="00D86E76">
        <w:rPr>
          <w:rFonts w:ascii="Arial" w:hAnsi="Arial" w:cs="Arial"/>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w:t>
      </w:r>
      <w:r w:rsidR="00B64386">
        <w:rPr>
          <w:rFonts w:ascii="Arial" w:hAnsi="Arial" w:cs="Arial"/>
          <w:sz w:val="24"/>
          <w:szCs w:val="24"/>
        </w:rPr>
        <w:t>циально-экономического развития</w:t>
      </w:r>
      <w:r w:rsidRPr="00D86E76">
        <w:rPr>
          <w:rFonts w:ascii="Arial" w:hAnsi="Arial" w:cs="Arial"/>
          <w:sz w:val="24"/>
          <w:szCs w:val="24"/>
        </w:rPr>
        <w:t>.</w:t>
      </w:r>
      <w:r w:rsidR="00B64386">
        <w:rPr>
          <w:rFonts w:ascii="Arial" w:hAnsi="Arial" w:cs="Arial"/>
          <w:sz w:val="24"/>
          <w:szCs w:val="24"/>
        </w:rPr>
        <w:t xml:space="preserve"> </w:t>
      </w:r>
      <w:r w:rsidR="00B64386" w:rsidRPr="00A31889">
        <w:rPr>
          <w:rFonts w:ascii="Arial" w:hAnsi="Arial" w:cs="Arial"/>
          <w:color w:val="000000" w:themeColor="text1"/>
          <w:sz w:val="24"/>
          <w:szCs w:val="24"/>
        </w:rPr>
        <w:t>(в редакции Решения Боготольского районного совета депутатов от 21.10.2024 № 40-39</w:t>
      </w:r>
      <w:r w:rsidR="00B64386">
        <w:rPr>
          <w:rFonts w:ascii="Arial" w:hAnsi="Arial" w:cs="Arial"/>
          <w:color w:val="000000" w:themeColor="text1"/>
          <w:sz w:val="24"/>
          <w:szCs w:val="24"/>
        </w:rPr>
        <w:t>7</w:t>
      </w:r>
      <w:r w:rsidR="00B64386" w:rsidRPr="00A31889">
        <w:rPr>
          <w:rFonts w:ascii="Arial" w:hAnsi="Arial" w:cs="Arial"/>
          <w:color w:val="000000" w:themeColor="text1"/>
          <w:sz w:val="24"/>
          <w:szCs w:val="24"/>
        </w:rPr>
        <w:t>)</w:t>
      </w:r>
      <w:r w:rsidR="00B64386" w:rsidRPr="00A31889">
        <w:rPr>
          <w:rFonts w:ascii="Arial" w:eastAsiaTheme="minorHAnsi" w:hAnsi="Arial" w:cs="Arial"/>
          <w:color w:val="000000" w:themeColor="text1"/>
          <w:sz w:val="24"/>
          <w:szCs w:val="24"/>
          <w:lang w:eastAsia="en-US"/>
        </w:rPr>
        <w:t>.</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5.</w:t>
      </w:r>
      <w:r w:rsidR="00B64386">
        <w:rPr>
          <w:rFonts w:ascii="Arial" w:hAnsi="Arial" w:cs="Arial"/>
          <w:sz w:val="24"/>
          <w:szCs w:val="24"/>
        </w:rPr>
        <w:t xml:space="preserve"> </w:t>
      </w:r>
      <w:r w:rsidRPr="00D86E76">
        <w:rPr>
          <w:rFonts w:ascii="Arial" w:hAnsi="Arial" w:cs="Arial"/>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r w:rsidR="00B64386" w:rsidRPr="00B64386">
        <w:rPr>
          <w:rFonts w:ascii="Arial" w:eastAsiaTheme="minorHAnsi" w:hAnsi="Arial" w:cs="Arial"/>
          <w:sz w:val="24"/>
          <w:szCs w:val="24"/>
          <w:lang w:eastAsia="en-US"/>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40" w:history="1">
        <w:r w:rsidR="00B64386" w:rsidRPr="00B64386">
          <w:rPr>
            <w:rFonts w:ascii="Arial" w:eastAsiaTheme="minorHAnsi" w:hAnsi="Arial" w:cs="Arial"/>
            <w:sz w:val="24"/>
            <w:szCs w:val="24"/>
            <w:lang w:eastAsia="en-US"/>
          </w:rPr>
          <w:t>регламентом</w:t>
        </w:r>
      </w:hyperlink>
      <w:r w:rsidR="00B64386" w:rsidRPr="00B64386">
        <w:rPr>
          <w:rFonts w:ascii="Arial" w:eastAsiaTheme="minorHAnsi" w:hAnsi="Arial" w:cs="Arial"/>
          <w:sz w:val="24"/>
          <w:szCs w:val="24"/>
          <w:lang w:eastAsia="en-US"/>
        </w:rPr>
        <w:t xml:space="preserve">, положением об особо охраняемой природной территории в соответствии с лесным </w:t>
      </w:r>
      <w:hyperlink r:id="rId41" w:history="1">
        <w:r w:rsidR="00B64386" w:rsidRPr="00B64386">
          <w:rPr>
            <w:rFonts w:ascii="Arial" w:eastAsiaTheme="minorHAnsi" w:hAnsi="Arial" w:cs="Arial"/>
            <w:sz w:val="24"/>
            <w:szCs w:val="24"/>
            <w:lang w:eastAsia="en-US"/>
          </w:rPr>
          <w:t>законодательством</w:t>
        </w:r>
      </w:hyperlink>
      <w:r w:rsidR="00B64386" w:rsidRPr="00B64386">
        <w:rPr>
          <w:rFonts w:ascii="Arial" w:eastAsiaTheme="minorHAnsi" w:hAnsi="Arial" w:cs="Arial"/>
          <w:sz w:val="24"/>
          <w:szCs w:val="24"/>
          <w:lang w:eastAsia="en-US"/>
        </w:rPr>
        <w:t xml:space="preserve">, </w:t>
      </w:r>
      <w:hyperlink r:id="rId42" w:history="1">
        <w:r w:rsidR="00B64386" w:rsidRPr="00B64386">
          <w:rPr>
            <w:rFonts w:ascii="Arial" w:eastAsiaTheme="minorHAnsi" w:hAnsi="Arial" w:cs="Arial"/>
            <w:sz w:val="24"/>
            <w:szCs w:val="24"/>
            <w:lang w:eastAsia="en-US"/>
          </w:rPr>
          <w:t>законодательством</w:t>
        </w:r>
      </w:hyperlink>
      <w:r w:rsidR="00B64386" w:rsidRPr="00B64386">
        <w:rPr>
          <w:rFonts w:ascii="Arial" w:eastAsiaTheme="minorHAnsi" w:hAnsi="Arial" w:cs="Arial"/>
          <w:sz w:val="24"/>
          <w:szCs w:val="24"/>
          <w:lang w:eastAsia="en-US"/>
        </w:rPr>
        <w:t xml:space="preserve"> об особо охраняемых природных территориях.</w:t>
      </w:r>
      <w:r w:rsidR="00B64386" w:rsidRPr="00B64386">
        <w:rPr>
          <w:rFonts w:ascii="Arial" w:hAnsi="Arial" w:cs="Arial"/>
          <w:color w:val="000000" w:themeColor="text1"/>
          <w:sz w:val="24"/>
          <w:szCs w:val="24"/>
        </w:rPr>
        <w:t xml:space="preserve"> </w:t>
      </w:r>
      <w:r w:rsidR="00B64386" w:rsidRPr="00A31889">
        <w:rPr>
          <w:rFonts w:ascii="Arial" w:hAnsi="Arial" w:cs="Arial"/>
          <w:color w:val="000000" w:themeColor="text1"/>
          <w:sz w:val="24"/>
          <w:szCs w:val="24"/>
        </w:rPr>
        <w:t>(в редакции Решения Боготольского районного совета депутатов от 21.10.2024 № 40-39</w:t>
      </w:r>
      <w:r w:rsidR="00B64386">
        <w:rPr>
          <w:rFonts w:ascii="Arial" w:hAnsi="Arial" w:cs="Arial"/>
          <w:color w:val="000000" w:themeColor="text1"/>
          <w:sz w:val="24"/>
          <w:szCs w:val="24"/>
        </w:rPr>
        <w:t>7</w:t>
      </w:r>
      <w:r w:rsidR="00B64386" w:rsidRPr="00A31889">
        <w:rPr>
          <w:rFonts w:ascii="Arial" w:hAnsi="Arial" w:cs="Arial"/>
          <w:color w:val="000000" w:themeColor="text1"/>
          <w:sz w:val="24"/>
          <w:szCs w:val="24"/>
        </w:rPr>
        <w:t>)</w:t>
      </w:r>
      <w:r w:rsidR="00B64386" w:rsidRPr="00A31889">
        <w:rPr>
          <w:rFonts w:ascii="Arial" w:eastAsiaTheme="minorHAnsi" w:hAnsi="Arial" w:cs="Arial"/>
          <w:color w:val="000000" w:themeColor="text1"/>
          <w:sz w:val="24"/>
          <w:szCs w:val="24"/>
          <w:lang w:eastAsia="en-US"/>
        </w:rPr>
        <w:t>.</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6.</w:t>
      </w:r>
      <w:r w:rsidR="00B64386">
        <w:rPr>
          <w:rFonts w:ascii="Arial" w:hAnsi="Arial" w:cs="Arial"/>
          <w:sz w:val="24"/>
          <w:szCs w:val="24"/>
        </w:rPr>
        <w:t xml:space="preserve"> </w:t>
      </w:r>
      <w:r w:rsidRPr="00D86E76">
        <w:rPr>
          <w:rFonts w:ascii="Arial" w:hAnsi="Arial" w:cs="Arial"/>
          <w:sz w:val="24"/>
          <w:szCs w:val="24"/>
        </w:rPr>
        <w:t xml:space="preserve">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lastRenderedPageBreak/>
        <w:t xml:space="preserve">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 xml:space="preserve">В пределах границ зон охраны объектов культурного наследия градостроительные регламенты, определенные статьей </w:t>
      </w:r>
      <w:r w:rsidR="001E543C" w:rsidRPr="00D86E76">
        <w:rPr>
          <w:rFonts w:ascii="Arial" w:hAnsi="Arial" w:cs="Arial"/>
          <w:sz w:val="24"/>
          <w:szCs w:val="24"/>
        </w:rPr>
        <w:t>72</w:t>
      </w:r>
      <w:r w:rsidRPr="00D86E76">
        <w:rPr>
          <w:rFonts w:ascii="Arial" w:hAnsi="Arial" w:cs="Arial"/>
          <w:sz w:val="24"/>
          <w:szCs w:val="24"/>
        </w:rPr>
        <w:t xml:space="preserve"> настоящих Правил, применяются с учетом ограничений по условиям охраны объектов культурного наследия.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7.</w:t>
      </w:r>
      <w:r w:rsidR="00B64386">
        <w:rPr>
          <w:rFonts w:ascii="Arial" w:hAnsi="Arial" w:cs="Arial"/>
          <w:sz w:val="24"/>
          <w:szCs w:val="24"/>
        </w:rPr>
        <w:t xml:space="preserve"> </w:t>
      </w:r>
      <w:r w:rsidRPr="00D86E76">
        <w:rPr>
          <w:rFonts w:ascii="Arial" w:hAnsi="Arial" w:cs="Arial"/>
          <w:sz w:val="24"/>
          <w:szCs w:val="24"/>
        </w:rPr>
        <w:t xml:space="preserve">На картах зон с особыми условиями использования территорий – зон действия ограничений по экологическим и санитарно-эпидемиологическим условиям  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w:t>
      </w:r>
      <w:r w:rsidR="001E543C" w:rsidRPr="00D86E76">
        <w:rPr>
          <w:rFonts w:ascii="Arial" w:hAnsi="Arial" w:cs="Arial"/>
          <w:sz w:val="24"/>
          <w:szCs w:val="24"/>
        </w:rPr>
        <w:t>7</w:t>
      </w:r>
      <w:r w:rsidR="003C57FD" w:rsidRPr="00D86E76">
        <w:rPr>
          <w:rFonts w:ascii="Arial" w:hAnsi="Arial" w:cs="Arial"/>
          <w:sz w:val="24"/>
          <w:szCs w:val="24"/>
        </w:rPr>
        <w:t>1</w:t>
      </w:r>
      <w:r w:rsidRPr="00D86E76">
        <w:rPr>
          <w:rFonts w:ascii="Arial" w:hAnsi="Arial" w:cs="Arial"/>
          <w:sz w:val="24"/>
          <w:szCs w:val="24"/>
        </w:rPr>
        <w:t xml:space="preserve"> настоящих Правил.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8.</w:t>
      </w:r>
      <w:r w:rsidR="00B64386">
        <w:rPr>
          <w:rFonts w:ascii="Arial" w:hAnsi="Arial" w:cs="Arial"/>
          <w:sz w:val="24"/>
          <w:szCs w:val="24"/>
        </w:rPr>
        <w:t xml:space="preserve"> </w:t>
      </w:r>
      <w:r w:rsidRPr="00D86E76">
        <w:rPr>
          <w:rFonts w:ascii="Arial" w:hAnsi="Arial" w:cs="Arial"/>
          <w:sz w:val="24"/>
          <w:szCs w:val="24"/>
        </w:rPr>
        <w:t xml:space="preserve">К земельным участкам и объектам капитального строительства, расположенным в пределах зон ограничений, отображенных на картах,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9 настоящих Правил.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9.</w:t>
      </w:r>
      <w:r w:rsidR="00B64386">
        <w:rPr>
          <w:rFonts w:ascii="Arial" w:hAnsi="Arial" w:cs="Arial"/>
          <w:sz w:val="24"/>
          <w:szCs w:val="24"/>
        </w:rPr>
        <w:t xml:space="preserve"> </w:t>
      </w:r>
      <w:r w:rsidRPr="00D86E76">
        <w:rPr>
          <w:rFonts w:ascii="Arial" w:hAnsi="Arial" w:cs="Arial"/>
          <w:sz w:val="24"/>
          <w:szCs w:val="24"/>
        </w:rPr>
        <w:t>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градостроительным регламентам;</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3)</w:t>
      </w:r>
      <w:r w:rsidR="00B64386">
        <w:rPr>
          <w:rFonts w:ascii="Arial" w:hAnsi="Arial" w:cs="Arial"/>
          <w:sz w:val="24"/>
          <w:szCs w:val="24"/>
        </w:rPr>
        <w:t xml:space="preserve"> </w:t>
      </w:r>
      <w:r w:rsidRPr="00D86E76">
        <w:rPr>
          <w:rFonts w:ascii="Arial" w:hAnsi="Arial" w:cs="Arial"/>
          <w:sz w:val="24"/>
          <w:szCs w:val="24"/>
        </w:rPr>
        <w:t xml:space="preserve">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w:t>
      </w:r>
      <w:r w:rsidR="00B64386">
        <w:rPr>
          <w:rFonts w:ascii="Arial" w:hAnsi="Arial" w:cs="Arial"/>
          <w:sz w:val="24"/>
          <w:szCs w:val="24"/>
        </w:rPr>
        <w:t xml:space="preserve"> </w:t>
      </w:r>
      <w:r w:rsidRPr="00D86E76">
        <w:rPr>
          <w:rFonts w:ascii="Arial" w:hAnsi="Arial" w:cs="Arial"/>
          <w:sz w:val="24"/>
          <w:szCs w:val="24"/>
        </w:rPr>
        <w:t>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10.</w:t>
      </w:r>
      <w:r w:rsidR="00B64386">
        <w:rPr>
          <w:rFonts w:ascii="Arial" w:hAnsi="Arial" w:cs="Arial"/>
          <w:sz w:val="24"/>
          <w:szCs w:val="24"/>
        </w:rPr>
        <w:t xml:space="preserve"> </w:t>
      </w:r>
      <w:r w:rsidRPr="00D86E76">
        <w:rPr>
          <w:rFonts w:ascii="Arial" w:hAnsi="Arial" w:cs="Arial"/>
          <w:sz w:val="24"/>
          <w:szCs w:val="24"/>
        </w:rPr>
        <w:t>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условно разрешенные виды использования земельных участков и объектов капитального строительства, требующие получения разрешения, в порядке предусмотренном статьей 39 Градостроительного кодекса Российской Федерации;</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3)</w:t>
      </w:r>
      <w:r w:rsidR="00B64386">
        <w:rPr>
          <w:rFonts w:ascii="Arial" w:hAnsi="Arial" w:cs="Arial"/>
          <w:sz w:val="24"/>
          <w:szCs w:val="24"/>
        </w:rPr>
        <w:t xml:space="preserve"> </w:t>
      </w:r>
      <w:r w:rsidRPr="00D86E76">
        <w:rPr>
          <w:rFonts w:ascii="Arial" w:hAnsi="Arial" w:cs="Arial"/>
          <w:sz w:val="24"/>
          <w:szCs w:val="24"/>
        </w:rPr>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w:t>
      </w:r>
      <w:r w:rsidRPr="00D86E76">
        <w:rPr>
          <w:rFonts w:ascii="Arial" w:hAnsi="Arial" w:cs="Arial"/>
          <w:sz w:val="24"/>
          <w:szCs w:val="24"/>
        </w:rPr>
        <w:lastRenderedPageBreak/>
        <w:t>ними. При отсутствии на земельном участке основного вида использования вспомогательный (сопутствующий) вид использования не разрешается.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10.1.</w:t>
      </w:r>
      <w:r w:rsidR="00B64386">
        <w:rPr>
          <w:rFonts w:ascii="Arial" w:hAnsi="Arial" w:cs="Arial"/>
          <w:sz w:val="24"/>
          <w:szCs w:val="24"/>
        </w:rPr>
        <w:t xml:space="preserve"> </w:t>
      </w:r>
      <w:r w:rsidRPr="00D86E76">
        <w:rPr>
          <w:rFonts w:ascii="Arial" w:hAnsi="Arial" w:cs="Arial"/>
          <w:sz w:val="24"/>
          <w:szCs w:val="24"/>
        </w:rPr>
        <w:t>Для каждой территориальной зоны, выделенной на карте градостроительного зонирования (часть I</w:t>
      </w:r>
      <w:r w:rsidR="009A04D0" w:rsidRPr="00D86E76">
        <w:rPr>
          <w:rFonts w:ascii="Arial" w:hAnsi="Arial" w:cs="Arial"/>
          <w:sz w:val="24"/>
          <w:szCs w:val="24"/>
        </w:rPr>
        <w:t>I Настоящих</w:t>
      </w:r>
      <w:r w:rsidRPr="00D86E76">
        <w:rPr>
          <w:rFonts w:ascii="Arial" w:hAnsi="Arial" w:cs="Arial"/>
          <w:sz w:val="24"/>
          <w:szCs w:val="24"/>
        </w:rPr>
        <w:t xml:space="preserve"> Правил), устанавливаются, как правило, несколько видов разрешенного использования земельных участков и объектов капитального строительства.</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10.2.</w:t>
      </w:r>
      <w:r w:rsidR="00B64386">
        <w:rPr>
          <w:rFonts w:ascii="Arial" w:hAnsi="Arial" w:cs="Arial"/>
          <w:sz w:val="24"/>
          <w:szCs w:val="24"/>
        </w:rPr>
        <w:t xml:space="preserve"> </w:t>
      </w:r>
      <w:r w:rsidRPr="00D86E76">
        <w:rPr>
          <w:rFonts w:ascii="Arial" w:hAnsi="Arial" w:cs="Arial"/>
          <w:sz w:val="24"/>
          <w:szCs w:val="24"/>
        </w:rPr>
        <w:t xml:space="preserve">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10.3.</w:t>
      </w:r>
      <w:r w:rsidR="00B64386">
        <w:rPr>
          <w:rFonts w:ascii="Arial" w:hAnsi="Arial" w:cs="Arial"/>
          <w:sz w:val="24"/>
          <w:szCs w:val="24"/>
        </w:rPr>
        <w:t xml:space="preserve"> </w:t>
      </w:r>
      <w:r w:rsidRPr="00D86E76">
        <w:rPr>
          <w:rFonts w:ascii="Arial" w:hAnsi="Arial" w:cs="Arial"/>
          <w:sz w:val="24"/>
          <w:szCs w:val="24"/>
        </w:rPr>
        <w:t>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Указанный порядок устанавливается применительно к случаям, когда:</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земельных участков и объектов капитального строительства. В этих случаях необходимо разрешение на строительство;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при изменении одного вида на другой вид разрешенного использования не затрагиваются конструктивные и иные характеристики надежности и 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3)</w:t>
      </w:r>
      <w:r w:rsidR="00B64386">
        <w:rPr>
          <w:rFonts w:ascii="Arial" w:hAnsi="Arial" w:cs="Arial"/>
          <w:sz w:val="24"/>
          <w:szCs w:val="24"/>
        </w:rPr>
        <w:t xml:space="preserve"> </w:t>
      </w:r>
      <w:r w:rsidRPr="00D86E76">
        <w:rPr>
          <w:rFonts w:ascii="Arial" w:hAnsi="Arial" w:cs="Arial"/>
          <w:sz w:val="24"/>
          <w:szCs w:val="24"/>
        </w:rPr>
        <w:t>правообладатель земельного участка и объекта капитального строительства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11.</w:t>
      </w:r>
      <w:r w:rsidR="00B64386">
        <w:rPr>
          <w:rFonts w:ascii="Arial" w:hAnsi="Arial" w:cs="Arial"/>
          <w:sz w:val="24"/>
          <w:szCs w:val="24"/>
        </w:rPr>
        <w:t xml:space="preserve"> </w:t>
      </w:r>
      <w:r w:rsidRPr="00D86E76">
        <w:rPr>
          <w:rFonts w:ascii="Arial" w:hAnsi="Arial" w:cs="Arial"/>
          <w:sz w:val="24"/>
          <w:szCs w:val="24"/>
        </w:rPr>
        <w:t>Виды использования земельных участков и объектов капитального строительства, не предусмотренные частью I</w:t>
      </w:r>
      <w:r w:rsidR="001D3B7D" w:rsidRPr="00D86E76">
        <w:rPr>
          <w:rFonts w:ascii="Arial" w:hAnsi="Arial" w:cs="Arial"/>
          <w:sz w:val="24"/>
          <w:szCs w:val="24"/>
        </w:rPr>
        <w:t>I</w:t>
      </w:r>
      <w:r w:rsidRPr="00D86E76">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земельных участков и объектов капитального строительства в существующий перечень видов использования соответствующей территориальной зоны.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12.</w:t>
      </w:r>
      <w:r w:rsidR="00B64386">
        <w:rPr>
          <w:rFonts w:ascii="Arial" w:hAnsi="Arial" w:cs="Arial"/>
          <w:sz w:val="24"/>
          <w:szCs w:val="24"/>
        </w:rPr>
        <w:t xml:space="preserve"> </w:t>
      </w:r>
      <w:r w:rsidRPr="00D86E76">
        <w:rPr>
          <w:rFonts w:ascii="Arial" w:hAnsi="Arial" w:cs="Arial"/>
          <w:sz w:val="24"/>
          <w:szCs w:val="24"/>
        </w:rPr>
        <w:t>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w:t>
      </w:r>
      <w:r w:rsidR="00B64386">
        <w:rPr>
          <w:rFonts w:ascii="Arial" w:hAnsi="Arial" w:cs="Arial"/>
          <w:sz w:val="24"/>
          <w:szCs w:val="24"/>
        </w:rPr>
        <w:t xml:space="preserve"> </w:t>
      </w:r>
      <w:r w:rsidRPr="00D86E76">
        <w:rPr>
          <w:rFonts w:ascii="Arial" w:hAnsi="Arial" w:cs="Arial"/>
          <w:sz w:val="24"/>
          <w:szCs w:val="24"/>
        </w:rPr>
        <w:t>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2)</w:t>
      </w:r>
      <w:r w:rsidR="00B64386">
        <w:rPr>
          <w:rFonts w:ascii="Arial" w:hAnsi="Arial" w:cs="Arial"/>
          <w:sz w:val="24"/>
          <w:szCs w:val="24"/>
        </w:rPr>
        <w:t xml:space="preserve"> </w:t>
      </w:r>
      <w:r w:rsidRPr="00D86E76">
        <w:rPr>
          <w:rFonts w:ascii="Arial" w:hAnsi="Arial" w:cs="Arial"/>
          <w:sz w:val="24"/>
          <w:szCs w:val="24"/>
        </w:rPr>
        <w:t>минимальные отступы построек от границ земельных участков, за пределами которых возводить строения запрещено;</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lastRenderedPageBreak/>
        <w:t>3)</w:t>
      </w:r>
      <w:r w:rsidR="00B64386">
        <w:rPr>
          <w:rFonts w:ascii="Arial" w:hAnsi="Arial" w:cs="Arial"/>
          <w:sz w:val="24"/>
          <w:szCs w:val="24"/>
        </w:rPr>
        <w:t xml:space="preserve"> </w:t>
      </w:r>
      <w:r w:rsidRPr="00D86E76">
        <w:rPr>
          <w:rFonts w:ascii="Arial" w:hAnsi="Arial" w:cs="Arial"/>
          <w:sz w:val="24"/>
          <w:szCs w:val="24"/>
        </w:rPr>
        <w:t>предельную (максимальную и/или минимальную) этажность (высоту) построек;</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4)</w:t>
      </w:r>
      <w:r w:rsidR="00B64386">
        <w:rPr>
          <w:rFonts w:ascii="Arial" w:hAnsi="Arial" w:cs="Arial"/>
          <w:sz w:val="24"/>
          <w:szCs w:val="24"/>
        </w:rPr>
        <w:t xml:space="preserve"> </w:t>
      </w:r>
      <w:r w:rsidRPr="00D86E76">
        <w:rPr>
          <w:rFonts w:ascii="Arial" w:hAnsi="Arial" w:cs="Arial"/>
          <w:sz w:val="24"/>
          <w:szCs w:val="24"/>
        </w:rP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5)</w:t>
      </w:r>
      <w:r w:rsidR="00B64386">
        <w:rPr>
          <w:rFonts w:ascii="Arial" w:hAnsi="Arial" w:cs="Arial"/>
          <w:sz w:val="24"/>
          <w:szCs w:val="24"/>
        </w:rPr>
        <w:t xml:space="preserve"> </w:t>
      </w:r>
      <w:r w:rsidRPr="00D86E76">
        <w:rPr>
          <w:rFonts w:ascii="Arial" w:hAnsi="Arial" w:cs="Arial"/>
          <w:sz w:val="24"/>
          <w:szCs w:val="24"/>
        </w:rPr>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13.</w:t>
      </w:r>
      <w:r w:rsidR="00B64386">
        <w:rPr>
          <w:rFonts w:ascii="Arial" w:hAnsi="Arial" w:cs="Arial"/>
          <w:sz w:val="24"/>
          <w:szCs w:val="24"/>
        </w:rPr>
        <w:t xml:space="preserve"> </w:t>
      </w:r>
      <w:r w:rsidRPr="00D86E76">
        <w:rPr>
          <w:rFonts w:ascii="Arial" w:hAnsi="Arial" w:cs="Arial"/>
          <w:sz w:val="24"/>
          <w:szCs w:val="24"/>
        </w:rPr>
        <w:t xml:space="preserve">В пределах территориальных зон, выделенных по видам разрешенного использования  земельных участков и объектов капитального строительства, могут устанавливаться несколько подзон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14.</w:t>
      </w:r>
      <w:r w:rsidR="00B64386">
        <w:rPr>
          <w:rFonts w:ascii="Arial" w:hAnsi="Arial" w:cs="Arial"/>
          <w:sz w:val="24"/>
          <w:szCs w:val="24"/>
        </w:rPr>
        <w:t xml:space="preserve"> </w:t>
      </w:r>
      <w:r w:rsidRPr="00D86E76">
        <w:rPr>
          <w:rFonts w:ascii="Arial" w:hAnsi="Arial" w:cs="Arial"/>
          <w:sz w:val="24"/>
          <w:szCs w:val="24"/>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15.</w:t>
      </w:r>
      <w:r w:rsidR="00B64386">
        <w:rPr>
          <w:rFonts w:ascii="Arial" w:hAnsi="Arial" w:cs="Arial"/>
          <w:sz w:val="24"/>
          <w:szCs w:val="24"/>
        </w:rPr>
        <w:t xml:space="preserve"> </w:t>
      </w:r>
      <w:r w:rsidRPr="00D86E76">
        <w:rPr>
          <w:rFonts w:ascii="Arial" w:hAnsi="Arial" w:cs="Arial"/>
          <w:sz w:val="24"/>
          <w:szCs w:val="24"/>
        </w:rPr>
        <w:t>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D86E76" w:rsidRDefault="00867531" w:rsidP="00423DCF">
      <w:pPr>
        <w:ind w:firstLine="709"/>
        <w:jc w:val="both"/>
        <w:rPr>
          <w:rFonts w:ascii="Arial" w:hAnsi="Arial" w:cs="Arial"/>
          <w:sz w:val="24"/>
          <w:szCs w:val="24"/>
        </w:rPr>
      </w:pPr>
      <w:r w:rsidRPr="00D86E76">
        <w:rPr>
          <w:rFonts w:ascii="Arial" w:hAnsi="Arial" w:cs="Arial"/>
          <w:sz w:val="24"/>
          <w:szCs w:val="24"/>
        </w:rPr>
        <w:t>16.</w:t>
      </w:r>
      <w:r w:rsidR="00B64386">
        <w:rPr>
          <w:rFonts w:ascii="Arial" w:hAnsi="Arial" w:cs="Arial"/>
          <w:sz w:val="24"/>
          <w:szCs w:val="24"/>
        </w:rPr>
        <w:t xml:space="preserve"> </w:t>
      </w:r>
      <w:r w:rsidRPr="00D86E76">
        <w:rPr>
          <w:rFonts w:ascii="Arial" w:hAnsi="Arial" w:cs="Arial"/>
          <w:sz w:val="24"/>
          <w:szCs w:val="24"/>
        </w:rPr>
        <w:t xml:space="preserve">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D86E76" w:rsidRDefault="00867531" w:rsidP="00FF3DDB">
      <w:pPr>
        <w:ind w:firstLine="709"/>
        <w:jc w:val="both"/>
        <w:rPr>
          <w:rFonts w:ascii="Arial" w:hAnsi="Arial" w:cs="Arial"/>
          <w:sz w:val="24"/>
          <w:szCs w:val="24"/>
        </w:rPr>
      </w:pPr>
      <w:r w:rsidRPr="00D86E76">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допускается при условии соблюдения указанных градостроительных ограничений. </w:t>
      </w:r>
    </w:p>
    <w:p w:rsidR="0048517E" w:rsidRDefault="00867531" w:rsidP="00FF3DDB">
      <w:pPr>
        <w:ind w:firstLine="709"/>
        <w:jc w:val="both"/>
        <w:rPr>
          <w:rFonts w:ascii="Arial" w:hAnsi="Arial" w:cs="Arial"/>
          <w:sz w:val="24"/>
          <w:szCs w:val="24"/>
        </w:rPr>
      </w:pPr>
      <w:r w:rsidRPr="00D86E76">
        <w:rPr>
          <w:rFonts w:ascii="Arial" w:hAnsi="Arial" w:cs="Arial"/>
          <w:sz w:val="24"/>
          <w:szCs w:val="24"/>
        </w:rPr>
        <w:t>17.</w:t>
      </w:r>
      <w:r w:rsidR="00B64386">
        <w:rPr>
          <w:rFonts w:ascii="Arial" w:hAnsi="Arial" w:cs="Arial"/>
          <w:sz w:val="24"/>
          <w:szCs w:val="24"/>
        </w:rPr>
        <w:t xml:space="preserve"> </w:t>
      </w:r>
      <w:r w:rsidRPr="00D86E76">
        <w:rPr>
          <w:rFonts w:ascii="Arial" w:hAnsi="Arial" w:cs="Arial"/>
          <w:sz w:val="24"/>
          <w:szCs w:val="24"/>
        </w:rPr>
        <w:t>Соблюдение градостроительных регламентов является обязательным для всех субъектов градостроительных отношений.</w:t>
      </w:r>
    </w:p>
    <w:p w:rsidR="002F097C" w:rsidRPr="00D86E76" w:rsidRDefault="002F097C" w:rsidP="00FF3DDB">
      <w:pPr>
        <w:ind w:firstLine="709"/>
        <w:jc w:val="both"/>
        <w:rPr>
          <w:rFonts w:ascii="Arial" w:hAnsi="Arial" w:cs="Arial"/>
          <w:sz w:val="24"/>
          <w:szCs w:val="24"/>
        </w:rPr>
      </w:pPr>
    </w:p>
    <w:p w:rsidR="0048517E" w:rsidRDefault="0048517E" w:rsidP="002F097C">
      <w:pPr>
        <w:pStyle w:val="2"/>
        <w:spacing w:before="0"/>
        <w:jc w:val="center"/>
        <w:rPr>
          <w:rFonts w:ascii="Arial" w:hAnsi="Arial" w:cs="Arial"/>
          <w:b w:val="0"/>
          <w:snapToGrid w:val="0"/>
          <w:color w:val="auto"/>
          <w:sz w:val="24"/>
          <w:szCs w:val="24"/>
        </w:rPr>
      </w:pPr>
      <w:bookmarkStart w:id="34" w:name="_Toc459798181"/>
      <w:bookmarkStart w:id="35" w:name="_Toc491436095"/>
      <w:r w:rsidRPr="00D86E76">
        <w:rPr>
          <w:rFonts w:ascii="Arial" w:hAnsi="Arial" w:cs="Arial"/>
          <w:b w:val="0"/>
          <w:snapToGrid w:val="0"/>
          <w:color w:val="auto"/>
          <w:sz w:val="24"/>
          <w:szCs w:val="24"/>
        </w:rPr>
        <w:t>Статья 19. Права использования земельных участков и объектов</w:t>
      </w:r>
      <w:r w:rsidR="00B64386">
        <w:rPr>
          <w:rFonts w:ascii="Arial" w:hAnsi="Arial" w:cs="Arial"/>
          <w:b w:val="0"/>
          <w:snapToGrid w:val="0"/>
          <w:color w:val="auto"/>
          <w:sz w:val="24"/>
          <w:szCs w:val="24"/>
        </w:rPr>
        <w:t xml:space="preserve"> </w:t>
      </w:r>
      <w:r w:rsidRPr="00D86E76">
        <w:rPr>
          <w:rFonts w:ascii="Arial" w:hAnsi="Arial" w:cs="Arial"/>
          <w:b w:val="0"/>
          <w:snapToGrid w:val="0"/>
          <w:color w:val="auto"/>
          <w:sz w:val="24"/>
          <w:szCs w:val="24"/>
        </w:rPr>
        <w:t xml:space="preserve">капитального строительства, не соответствующих установленному градостроительному регламенту </w:t>
      </w:r>
      <w:r w:rsidRPr="00D86E76">
        <w:rPr>
          <w:rFonts w:ascii="Arial" w:hAnsi="Arial" w:cs="Arial"/>
          <w:b w:val="0"/>
          <w:color w:val="auto"/>
          <w:sz w:val="24"/>
          <w:szCs w:val="24"/>
        </w:rPr>
        <w:t>территориальных</w:t>
      </w:r>
      <w:r w:rsidRPr="00D86E76">
        <w:rPr>
          <w:rFonts w:ascii="Arial" w:hAnsi="Arial" w:cs="Arial"/>
          <w:b w:val="0"/>
          <w:snapToGrid w:val="0"/>
          <w:color w:val="auto"/>
          <w:sz w:val="24"/>
          <w:szCs w:val="24"/>
        </w:rPr>
        <w:t xml:space="preserve"> зон</w:t>
      </w:r>
      <w:bookmarkEnd w:id="34"/>
      <w:bookmarkEnd w:id="35"/>
    </w:p>
    <w:p w:rsidR="002F097C" w:rsidRPr="002F097C" w:rsidRDefault="002F097C" w:rsidP="002F097C">
      <w:pPr>
        <w:jc w:val="center"/>
      </w:pP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lastRenderedPageBreak/>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1) виды их использования не входят в перечень видов разрешенного использования;</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устанавливается в судебном порядке в соответствии с действующим законодательством Российской Федерации.</w:t>
      </w:r>
    </w:p>
    <w:p w:rsidR="0048517E" w:rsidRDefault="0048517E" w:rsidP="00FF3DDB">
      <w:pPr>
        <w:ind w:firstLine="709"/>
        <w:jc w:val="both"/>
        <w:rPr>
          <w:rFonts w:ascii="Arial" w:hAnsi="Arial" w:cs="Arial"/>
          <w:sz w:val="24"/>
          <w:szCs w:val="24"/>
        </w:rPr>
      </w:pPr>
      <w:r w:rsidRPr="00D86E76">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2F097C" w:rsidRPr="00D86E76" w:rsidRDefault="002F097C" w:rsidP="00FF3DDB">
      <w:pPr>
        <w:ind w:firstLine="709"/>
        <w:jc w:val="both"/>
        <w:rPr>
          <w:rFonts w:ascii="Arial" w:hAnsi="Arial" w:cs="Arial"/>
          <w:sz w:val="24"/>
          <w:szCs w:val="24"/>
        </w:rPr>
      </w:pPr>
    </w:p>
    <w:p w:rsidR="0048517E" w:rsidRDefault="0048517E" w:rsidP="002F097C">
      <w:pPr>
        <w:pStyle w:val="2"/>
        <w:spacing w:before="0"/>
        <w:jc w:val="center"/>
        <w:rPr>
          <w:rFonts w:ascii="Arial" w:hAnsi="Arial" w:cs="Arial"/>
          <w:b w:val="0"/>
          <w:color w:val="auto"/>
          <w:sz w:val="24"/>
          <w:szCs w:val="24"/>
        </w:rPr>
      </w:pPr>
      <w:bookmarkStart w:id="36" w:name="_Toc459798182"/>
      <w:bookmarkStart w:id="37" w:name="_Toc491436096"/>
      <w:r w:rsidRPr="00D86E76">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6"/>
      <w:bookmarkEnd w:id="37"/>
    </w:p>
    <w:p w:rsidR="002F097C" w:rsidRPr="002F097C" w:rsidRDefault="002F097C" w:rsidP="002F097C">
      <w:pPr>
        <w:jc w:val="center"/>
      </w:pP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градостроительным регламентом при условии соблюдения требований технических регламентов.</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2. 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xml:space="preserve">3. Изменение видов разрешенного использования земельных участков и объектов капитального строительства органами государственной власти, </w:t>
      </w:r>
      <w:r w:rsidRPr="00D86E76">
        <w:rPr>
          <w:rFonts w:ascii="Arial" w:hAnsi="Arial" w:cs="Arial"/>
          <w:sz w:val="24"/>
          <w:szCs w:val="24"/>
        </w:rPr>
        <w:lastRenderedPageBreak/>
        <w:t>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Красноярского края и органов местного самоуправления сельсовета.</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Default="0048517E" w:rsidP="00FF3DDB">
      <w:pPr>
        <w:ind w:firstLine="709"/>
        <w:jc w:val="both"/>
        <w:rPr>
          <w:rFonts w:ascii="Arial" w:hAnsi="Arial" w:cs="Arial"/>
          <w:sz w:val="24"/>
          <w:szCs w:val="24"/>
        </w:rPr>
      </w:pPr>
      <w:r w:rsidRPr="00D86E76">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2F097C" w:rsidRPr="00D86E76" w:rsidRDefault="002F097C" w:rsidP="00FF3DDB">
      <w:pPr>
        <w:ind w:firstLine="709"/>
        <w:jc w:val="both"/>
        <w:rPr>
          <w:rFonts w:ascii="Arial" w:hAnsi="Arial" w:cs="Arial"/>
          <w:sz w:val="24"/>
          <w:szCs w:val="24"/>
        </w:rPr>
      </w:pPr>
    </w:p>
    <w:p w:rsidR="0048517E" w:rsidRDefault="0048517E" w:rsidP="002F097C">
      <w:pPr>
        <w:pStyle w:val="2"/>
        <w:spacing w:before="0"/>
        <w:jc w:val="center"/>
        <w:rPr>
          <w:rFonts w:ascii="Arial" w:hAnsi="Arial" w:cs="Arial"/>
          <w:b w:val="0"/>
          <w:color w:val="auto"/>
          <w:sz w:val="24"/>
          <w:szCs w:val="24"/>
        </w:rPr>
      </w:pPr>
      <w:bookmarkStart w:id="38" w:name="_Toc459798183"/>
      <w:bookmarkStart w:id="39" w:name="_Toc491436097"/>
      <w:r w:rsidRPr="00D86E76">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8"/>
      <w:bookmarkEnd w:id="39"/>
    </w:p>
    <w:p w:rsidR="002F097C" w:rsidRPr="002F097C" w:rsidRDefault="002F097C" w:rsidP="002F097C"/>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его предоставлении в комиссию по землепользованию и застройке.</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Заявление о выдаче разрешения на условно разрешенный вид использования может подаваться:</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при подготовке документации по планировке территории;</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при планировании строительства (реконструкции) капитальных зданий и сооружений;</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2) применительно к соответствующей территориальной зоне в составе градостроительного регламента установлен условно разрешенный вид использования земельных участков и объектов капитального строительства, который запрашивается заявителем.</w:t>
      </w:r>
    </w:p>
    <w:p w:rsidR="00CE47C0" w:rsidRDefault="0048517E" w:rsidP="00FF3DDB">
      <w:pPr>
        <w:ind w:firstLine="709"/>
        <w:jc w:val="both"/>
        <w:rPr>
          <w:rFonts w:ascii="Arial" w:hAnsi="Arial" w:cs="Arial"/>
          <w:sz w:val="24"/>
          <w:szCs w:val="24"/>
        </w:rPr>
      </w:pPr>
      <w:r w:rsidRPr="00D86E76">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CA1E0F" w:rsidRPr="00D86E76">
        <w:rPr>
          <w:rFonts w:ascii="Arial" w:hAnsi="Arial" w:cs="Arial"/>
          <w:sz w:val="24"/>
          <w:szCs w:val="24"/>
        </w:rPr>
        <w:t xml:space="preserve">7 настоящих Правил. </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lastRenderedPageBreak/>
        <w:t>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D86E76">
        <w:rPr>
          <w:rFonts w:ascii="Arial" w:hAnsi="Arial" w:cs="Arial"/>
          <w:sz w:val="24"/>
          <w:szCs w:val="24"/>
        </w:rPr>
        <w:t>по землепользованию и застройке</w:t>
      </w:r>
      <w:r w:rsidRPr="00D86E76">
        <w:rPr>
          <w:rFonts w:ascii="Arial" w:hAnsi="Arial" w:cs="Arial"/>
          <w:sz w:val="24"/>
          <w:szCs w:val="24"/>
        </w:rPr>
        <w:t>.</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Default="0048517E" w:rsidP="00FF3DDB">
      <w:pPr>
        <w:ind w:firstLine="709"/>
        <w:jc w:val="both"/>
        <w:rPr>
          <w:rFonts w:ascii="Arial" w:hAnsi="Arial" w:cs="Arial"/>
          <w:sz w:val="24"/>
          <w:szCs w:val="24"/>
        </w:rPr>
      </w:pPr>
      <w:r w:rsidRPr="00D86E76">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D0513D" w:rsidRPr="00D86E76" w:rsidRDefault="00D0513D" w:rsidP="00FF3DDB">
      <w:pPr>
        <w:ind w:firstLine="709"/>
        <w:jc w:val="both"/>
        <w:rPr>
          <w:rFonts w:ascii="Arial" w:hAnsi="Arial" w:cs="Arial"/>
          <w:sz w:val="24"/>
          <w:szCs w:val="24"/>
        </w:rPr>
      </w:pPr>
    </w:p>
    <w:p w:rsidR="0048517E" w:rsidRDefault="0048517E" w:rsidP="00D0513D">
      <w:pPr>
        <w:pStyle w:val="2"/>
        <w:spacing w:before="0"/>
        <w:jc w:val="center"/>
        <w:rPr>
          <w:rFonts w:ascii="Arial" w:hAnsi="Arial" w:cs="Arial"/>
          <w:b w:val="0"/>
          <w:color w:val="auto"/>
          <w:sz w:val="24"/>
          <w:szCs w:val="24"/>
        </w:rPr>
      </w:pPr>
      <w:bookmarkStart w:id="40" w:name="_Toc459798184"/>
      <w:bookmarkStart w:id="41" w:name="_Toc491436098"/>
      <w:r w:rsidRPr="00D86E76">
        <w:rPr>
          <w:rFonts w:ascii="Arial" w:hAnsi="Arial" w:cs="Arial"/>
          <w:b w:val="0"/>
          <w:color w:val="auto"/>
          <w:sz w:val="24"/>
          <w:szCs w:val="24"/>
        </w:rPr>
        <w:t>Статья 22. Отклонение от предельных параметров разрешенного строительства, реконструкции объектов капитального строительства</w:t>
      </w:r>
      <w:bookmarkEnd w:id="40"/>
      <w:bookmarkEnd w:id="41"/>
    </w:p>
    <w:p w:rsidR="00D0513D" w:rsidRPr="00D0513D" w:rsidRDefault="00D0513D" w:rsidP="00D0513D"/>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CE47C0" w:rsidRDefault="00F11375" w:rsidP="00FF3DDB">
      <w:pPr>
        <w:ind w:firstLine="709"/>
        <w:jc w:val="both"/>
        <w:rPr>
          <w:rFonts w:ascii="Arial" w:hAnsi="Arial" w:cs="Arial"/>
          <w:sz w:val="24"/>
          <w:szCs w:val="24"/>
        </w:rPr>
      </w:pPr>
      <w:r w:rsidRPr="00D86E76">
        <w:rPr>
          <w:rFonts w:ascii="Arial" w:hAnsi="Arial" w:cs="Arial"/>
          <w:sz w:val="24"/>
          <w:szCs w:val="24"/>
        </w:rPr>
        <w:t xml:space="preserve">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обсуждений или публичных слушаний. </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администрацию сельсовета.</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4.</w:t>
      </w:r>
      <w:r w:rsidR="00B66805">
        <w:rPr>
          <w:rFonts w:ascii="Arial" w:hAnsi="Arial" w:cs="Arial"/>
          <w:sz w:val="24"/>
          <w:szCs w:val="24"/>
        </w:rPr>
        <w:t xml:space="preserve"> </w:t>
      </w:r>
      <w:r w:rsidRPr="00D86E76">
        <w:rPr>
          <w:rFonts w:ascii="Arial" w:hAnsi="Arial" w:cs="Arial"/>
          <w:sz w:val="24"/>
          <w:szCs w:val="24"/>
        </w:rPr>
        <w:t>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CE47C0" w:rsidRDefault="0048517E" w:rsidP="00FF3DDB">
      <w:pPr>
        <w:ind w:firstLine="709"/>
        <w:jc w:val="both"/>
        <w:rPr>
          <w:rFonts w:ascii="Arial" w:hAnsi="Arial" w:cs="Arial"/>
          <w:sz w:val="24"/>
          <w:szCs w:val="24"/>
        </w:rPr>
      </w:pPr>
      <w:r w:rsidRPr="00D86E76">
        <w:rPr>
          <w:rFonts w:ascii="Arial" w:eastAsia="Calibri" w:hAnsi="Arial" w:cs="Arial"/>
          <w:sz w:val="24"/>
          <w:szCs w:val="24"/>
        </w:rPr>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3" w:history="1">
        <w:r w:rsidRPr="00D86E76">
          <w:rPr>
            <w:rFonts w:ascii="Arial" w:eastAsia="Calibri" w:hAnsi="Arial" w:cs="Arial"/>
            <w:sz w:val="24"/>
            <w:szCs w:val="24"/>
          </w:rPr>
          <w:t xml:space="preserve">статьей </w:t>
        </w:r>
        <w:r w:rsidR="00CA1E0F" w:rsidRPr="00D86E76">
          <w:rPr>
            <w:rFonts w:ascii="Arial" w:eastAsia="Calibri" w:hAnsi="Arial" w:cs="Arial"/>
            <w:sz w:val="24"/>
            <w:szCs w:val="24"/>
          </w:rPr>
          <w:t>40</w:t>
        </w:r>
      </w:hyperlink>
      <w:r w:rsidRPr="00D86E76">
        <w:rPr>
          <w:rFonts w:ascii="Arial" w:eastAsia="Calibri" w:hAnsi="Arial" w:cs="Arial"/>
          <w:sz w:val="24"/>
          <w:szCs w:val="24"/>
        </w:rPr>
        <w:t xml:space="preserve"> Градостроительного кодекса Российской </w:t>
      </w:r>
      <w:r w:rsidRPr="00D86E76">
        <w:rPr>
          <w:rFonts w:ascii="Arial" w:eastAsia="Calibri" w:hAnsi="Arial" w:cs="Arial"/>
          <w:sz w:val="24"/>
          <w:szCs w:val="24"/>
        </w:rPr>
        <w:lastRenderedPageBreak/>
        <w:t>Федерации,</w:t>
      </w:r>
      <w:r w:rsidRPr="00D86E76">
        <w:rPr>
          <w:rFonts w:ascii="Arial" w:hAnsi="Arial" w:cs="Arial"/>
          <w:sz w:val="24"/>
          <w:szCs w:val="24"/>
        </w:rPr>
        <w:t xml:space="preserve"> при соблюдении требований технических регламентов</w:t>
      </w:r>
      <w:r w:rsidRPr="00D86E76">
        <w:rPr>
          <w:rFonts w:ascii="Arial" w:eastAsia="Calibri" w:hAnsi="Arial" w:cs="Arial"/>
          <w:sz w:val="24"/>
          <w:szCs w:val="24"/>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CA1E0F" w:rsidRPr="00D86E76">
        <w:rPr>
          <w:rFonts w:ascii="Arial" w:hAnsi="Arial" w:cs="Arial"/>
          <w:sz w:val="24"/>
          <w:szCs w:val="24"/>
        </w:rPr>
        <w:t xml:space="preserve"> </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5.</w:t>
      </w:r>
      <w:r w:rsidR="00B66805">
        <w:rPr>
          <w:rFonts w:ascii="Arial" w:hAnsi="Arial" w:cs="Arial"/>
          <w:sz w:val="24"/>
          <w:szCs w:val="24"/>
        </w:rPr>
        <w:t xml:space="preserve"> </w:t>
      </w:r>
      <w:r w:rsidR="00B66805" w:rsidRPr="00B66805">
        <w:rPr>
          <w:rFonts w:ascii="Arial" w:eastAsiaTheme="minorHAnsi" w:hAnsi="Arial" w:cs="Arial"/>
          <w:sz w:val="24"/>
          <w:szCs w:val="24"/>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r w:rsidR="00B66805" w:rsidRPr="00B66805">
        <w:rPr>
          <w:rFonts w:ascii="Arial" w:hAnsi="Arial" w:cs="Arial"/>
          <w:color w:val="000000" w:themeColor="text1"/>
          <w:sz w:val="24"/>
          <w:szCs w:val="24"/>
        </w:rPr>
        <w:t xml:space="preserve"> </w:t>
      </w:r>
      <w:r w:rsidR="00B66805" w:rsidRPr="00A31889">
        <w:rPr>
          <w:rFonts w:ascii="Arial" w:hAnsi="Arial" w:cs="Arial"/>
          <w:color w:val="000000" w:themeColor="text1"/>
          <w:sz w:val="24"/>
          <w:szCs w:val="24"/>
        </w:rPr>
        <w:t>(в редакции Решения Боготольского районного совета депутатов от 21.10.2024 № 40-39</w:t>
      </w:r>
      <w:r w:rsidR="00B66805">
        <w:rPr>
          <w:rFonts w:ascii="Arial" w:hAnsi="Arial" w:cs="Arial"/>
          <w:color w:val="000000" w:themeColor="text1"/>
          <w:sz w:val="24"/>
          <w:szCs w:val="24"/>
        </w:rPr>
        <w:t>7</w:t>
      </w:r>
      <w:r w:rsidR="00B66805" w:rsidRPr="00A31889">
        <w:rPr>
          <w:rFonts w:ascii="Arial" w:hAnsi="Arial" w:cs="Arial"/>
          <w:color w:val="000000" w:themeColor="text1"/>
          <w:sz w:val="24"/>
          <w:szCs w:val="24"/>
        </w:rPr>
        <w:t>)</w:t>
      </w:r>
      <w:r w:rsidR="00B66805" w:rsidRPr="00A31889">
        <w:rPr>
          <w:rFonts w:ascii="Arial" w:eastAsiaTheme="minorHAnsi" w:hAnsi="Arial" w:cs="Arial"/>
          <w:color w:val="000000" w:themeColor="text1"/>
          <w:sz w:val="24"/>
          <w:szCs w:val="24"/>
          <w:lang w:eastAsia="en-US"/>
        </w:rPr>
        <w:t>.</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E71B36" w:rsidRPr="00D86E76">
        <w:rPr>
          <w:rFonts w:ascii="Arial" w:hAnsi="Arial" w:cs="Arial"/>
          <w:sz w:val="24"/>
          <w:szCs w:val="24"/>
        </w:rPr>
        <w:t>Района</w:t>
      </w:r>
      <w:r w:rsidRPr="00D86E76">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D86E76" w:rsidRDefault="0048517E" w:rsidP="00FF3DDB">
      <w:pPr>
        <w:ind w:firstLine="709"/>
        <w:jc w:val="both"/>
        <w:rPr>
          <w:rFonts w:ascii="Arial" w:hAnsi="Arial" w:cs="Arial"/>
          <w:sz w:val="24"/>
          <w:szCs w:val="24"/>
        </w:rPr>
      </w:pPr>
      <w:r w:rsidRPr="00D86E76">
        <w:rPr>
          <w:rFonts w:ascii="Arial" w:hAnsi="Arial" w:cs="Arial"/>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D86E76" w:rsidRDefault="003540E3" w:rsidP="00423DCF">
      <w:pPr>
        <w:ind w:firstLine="709"/>
        <w:jc w:val="both"/>
        <w:rPr>
          <w:rFonts w:ascii="Arial" w:hAnsi="Arial" w:cs="Arial"/>
          <w:bCs/>
          <w:sz w:val="24"/>
          <w:szCs w:val="24"/>
        </w:rPr>
      </w:pPr>
    </w:p>
    <w:p w:rsidR="00E42609" w:rsidRDefault="00E42609" w:rsidP="00D0513D">
      <w:pPr>
        <w:pStyle w:val="1"/>
        <w:spacing w:before="0" w:line="276" w:lineRule="auto"/>
        <w:jc w:val="center"/>
        <w:rPr>
          <w:rFonts w:ascii="Arial" w:hAnsi="Arial" w:cs="Arial"/>
          <w:b w:val="0"/>
          <w:color w:val="auto"/>
          <w:sz w:val="24"/>
          <w:szCs w:val="24"/>
        </w:rPr>
      </w:pPr>
      <w:bookmarkStart w:id="42" w:name="_Toc491436099"/>
      <w:r w:rsidRPr="00D86E76">
        <w:rPr>
          <w:rFonts w:ascii="Arial" w:hAnsi="Arial" w:cs="Arial"/>
          <w:b w:val="0"/>
          <w:color w:val="auto"/>
          <w:sz w:val="24"/>
          <w:szCs w:val="24"/>
        </w:rPr>
        <w:t xml:space="preserve">Глава 5. </w:t>
      </w:r>
      <w:r w:rsidR="00B838BE" w:rsidRPr="00D86E76">
        <w:rPr>
          <w:rFonts w:ascii="Arial" w:hAnsi="Arial" w:cs="Arial"/>
          <w:b w:val="0"/>
          <w:color w:val="auto"/>
          <w:sz w:val="24"/>
          <w:szCs w:val="24"/>
        </w:rPr>
        <w:t>ПОРЯДОК РЕГУЛИРОВАНИЯ ЗЕМЛЕПОЛЬЗОВАНИЯ И ЗАСТРОЙКИ НА ТЕРРИТОРИИ СЕЛЬСОВЕТА</w:t>
      </w:r>
      <w:bookmarkEnd w:id="42"/>
    </w:p>
    <w:p w:rsidR="00D0513D" w:rsidRPr="00D0513D" w:rsidRDefault="00D0513D" w:rsidP="00D0513D">
      <w:pPr>
        <w:jc w:val="center"/>
      </w:pPr>
    </w:p>
    <w:p w:rsidR="00E42609" w:rsidRDefault="00E42609" w:rsidP="00D0513D">
      <w:pPr>
        <w:pStyle w:val="2"/>
        <w:spacing w:before="0"/>
        <w:jc w:val="center"/>
        <w:rPr>
          <w:rFonts w:ascii="Arial" w:hAnsi="Arial" w:cs="Arial"/>
          <w:b w:val="0"/>
          <w:color w:val="auto"/>
          <w:sz w:val="24"/>
          <w:szCs w:val="24"/>
        </w:rPr>
      </w:pPr>
      <w:bookmarkStart w:id="43" w:name="_Toc491436100"/>
      <w:r w:rsidRPr="00D86E76">
        <w:rPr>
          <w:rFonts w:ascii="Arial" w:hAnsi="Arial" w:cs="Arial"/>
          <w:b w:val="0"/>
          <w:color w:val="auto"/>
          <w:sz w:val="24"/>
          <w:szCs w:val="24"/>
        </w:rPr>
        <w:t xml:space="preserve">Статья </w:t>
      </w:r>
      <w:r w:rsidR="00B838BE" w:rsidRPr="00D86E76">
        <w:rPr>
          <w:rFonts w:ascii="Arial" w:hAnsi="Arial" w:cs="Arial"/>
          <w:b w:val="0"/>
          <w:color w:val="auto"/>
          <w:sz w:val="24"/>
          <w:szCs w:val="24"/>
        </w:rPr>
        <w:t>23</w:t>
      </w:r>
      <w:r w:rsidRPr="00D86E76">
        <w:rPr>
          <w:rFonts w:ascii="Arial" w:hAnsi="Arial" w:cs="Arial"/>
          <w:b w:val="0"/>
          <w:color w:val="auto"/>
          <w:sz w:val="24"/>
          <w:szCs w:val="24"/>
        </w:rPr>
        <w:t xml:space="preserve">. </w:t>
      </w:r>
      <w:r w:rsidR="00B838BE" w:rsidRPr="00D86E76">
        <w:rPr>
          <w:rFonts w:ascii="Arial" w:hAnsi="Arial" w:cs="Arial"/>
          <w:b w:val="0"/>
          <w:color w:val="auto"/>
          <w:sz w:val="24"/>
          <w:szCs w:val="24"/>
        </w:rPr>
        <w:t>Предоставление земельных участков, находящихся в муниципальной собственности</w:t>
      </w:r>
      <w:bookmarkEnd w:id="43"/>
    </w:p>
    <w:p w:rsidR="00D0513D" w:rsidRPr="00D0513D" w:rsidRDefault="00D0513D" w:rsidP="00D0513D"/>
    <w:p w:rsidR="00B838BE" w:rsidRPr="00D86E76" w:rsidRDefault="00B76353" w:rsidP="00FF3DDB">
      <w:pPr>
        <w:pStyle w:val="ConsNormal"/>
        <w:widowControl/>
        <w:ind w:firstLine="709"/>
        <w:jc w:val="both"/>
        <w:rPr>
          <w:sz w:val="24"/>
          <w:szCs w:val="24"/>
        </w:rPr>
      </w:pPr>
      <w:r w:rsidRPr="00D86E76">
        <w:rPr>
          <w:sz w:val="24"/>
          <w:szCs w:val="24"/>
        </w:rPr>
        <w:t xml:space="preserve">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Земельным кодексом Российской Федерации, Федеральным законом «О введении в действие Земельного кодекса Российской Федерации», Федеральным </w:t>
      </w:r>
      <w:hyperlink r:id="rId44" w:history="1">
        <w:r w:rsidR="00022CB9" w:rsidRPr="00D86E76">
          <w:rPr>
            <w:rFonts w:eastAsiaTheme="minorHAnsi"/>
            <w:sz w:val="24"/>
            <w:szCs w:val="24"/>
            <w:lang w:eastAsia="en-US"/>
          </w:rPr>
          <w:t>законом</w:t>
        </w:r>
      </w:hyperlink>
      <w:r w:rsidR="00022CB9" w:rsidRPr="00D86E76">
        <w:rPr>
          <w:rFonts w:eastAsiaTheme="minorHAnsi"/>
          <w:sz w:val="24"/>
          <w:szCs w:val="24"/>
          <w:lang w:eastAsia="en-US"/>
        </w:rPr>
        <w:t xml:space="preserve"> "О государственной регистрации недвижимости"</w:t>
      </w:r>
      <w:r w:rsidRPr="00D86E76">
        <w:rPr>
          <w:sz w:val="24"/>
          <w:szCs w:val="24"/>
        </w:rPr>
        <w:t xml:space="preserve">  после государственной регистрации права собственности на них.</w:t>
      </w:r>
    </w:p>
    <w:p w:rsidR="00B838BE" w:rsidRPr="00D86E76" w:rsidRDefault="00B838BE" w:rsidP="00FF3DDB">
      <w:pPr>
        <w:pStyle w:val="ConsNormal"/>
        <w:widowControl/>
        <w:ind w:firstLine="709"/>
        <w:jc w:val="both"/>
        <w:rPr>
          <w:sz w:val="24"/>
          <w:szCs w:val="24"/>
        </w:rPr>
      </w:pPr>
      <w:r w:rsidRPr="00D86E76">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D86E76" w:rsidRDefault="00B838BE" w:rsidP="00FF3DDB">
      <w:pPr>
        <w:pStyle w:val="ConsNormal"/>
        <w:widowControl/>
        <w:ind w:firstLine="709"/>
        <w:jc w:val="both"/>
        <w:rPr>
          <w:sz w:val="24"/>
          <w:szCs w:val="24"/>
        </w:rPr>
      </w:pPr>
      <w:r w:rsidRPr="00D86E76">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D86E76" w:rsidRDefault="00B838BE" w:rsidP="00FF3DDB">
      <w:pPr>
        <w:pStyle w:val="ConsNormal"/>
        <w:widowControl/>
        <w:ind w:firstLine="709"/>
        <w:jc w:val="both"/>
        <w:rPr>
          <w:sz w:val="24"/>
          <w:szCs w:val="24"/>
        </w:rPr>
      </w:pPr>
      <w:r w:rsidRPr="00D86E76">
        <w:rPr>
          <w:sz w:val="24"/>
          <w:szCs w:val="24"/>
        </w:rPr>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Default="00B838BE" w:rsidP="00FF3DDB">
      <w:pPr>
        <w:ind w:firstLine="709"/>
        <w:jc w:val="both"/>
        <w:rPr>
          <w:rFonts w:ascii="Arial" w:hAnsi="Arial" w:cs="Arial"/>
          <w:sz w:val="24"/>
          <w:szCs w:val="24"/>
        </w:rPr>
      </w:pPr>
      <w:r w:rsidRPr="00D86E76">
        <w:rPr>
          <w:rFonts w:ascii="Arial" w:hAnsi="Arial" w:cs="Arial"/>
          <w:sz w:val="24"/>
          <w:szCs w:val="24"/>
        </w:rPr>
        <w:lastRenderedPageBreak/>
        <w:t>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правовым актом, устанавливающим процедуру и критерии предоставления таких земельных участков, в том числе порядок рассмотрения заявок и принятия решения.</w:t>
      </w:r>
    </w:p>
    <w:p w:rsidR="00D0513D" w:rsidRPr="00D86E76" w:rsidRDefault="00D0513D" w:rsidP="00FF3DDB">
      <w:pPr>
        <w:ind w:firstLine="709"/>
        <w:jc w:val="both"/>
        <w:rPr>
          <w:rFonts w:ascii="Arial" w:hAnsi="Arial" w:cs="Arial"/>
          <w:sz w:val="24"/>
          <w:szCs w:val="24"/>
        </w:rPr>
      </w:pPr>
    </w:p>
    <w:p w:rsidR="00B838BE" w:rsidRDefault="00B838BE" w:rsidP="00D0513D">
      <w:pPr>
        <w:pStyle w:val="2"/>
        <w:spacing w:before="0"/>
        <w:jc w:val="center"/>
        <w:rPr>
          <w:rFonts w:ascii="Arial" w:hAnsi="Arial" w:cs="Arial"/>
          <w:b w:val="0"/>
          <w:color w:val="auto"/>
          <w:sz w:val="24"/>
          <w:szCs w:val="24"/>
        </w:rPr>
      </w:pPr>
      <w:bookmarkStart w:id="44" w:name="_Toc459798187"/>
      <w:bookmarkStart w:id="45" w:name="_Toc491436101"/>
      <w:r w:rsidRPr="00D86E76">
        <w:rPr>
          <w:rFonts w:ascii="Arial" w:hAnsi="Arial" w:cs="Arial"/>
          <w:b w:val="0"/>
          <w:color w:val="auto"/>
          <w:sz w:val="24"/>
          <w:szCs w:val="24"/>
        </w:rPr>
        <w:t>Статья 24. Общий порядок предоставления земельных участков для строительства объектов капитального строительства</w:t>
      </w:r>
      <w:bookmarkEnd w:id="44"/>
      <w:bookmarkEnd w:id="45"/>
    </w:p>
    <w:p w:rsidR="00D0513D" w:rsidRPr="00D0513D" w:rsidRDefault="00D0513D" w:rsidP="00D0513D"/>
    <w:p w:rsidR="00B838BE" w:rsidRPr="00D86E76" w:rsidRDefault="00B838BE" w:rsidP="00FF3DDB">
      <w:pPr>
        <w:pStyle w:val="ConsNormal"/>
        <w:widowControl/>
        <w:ind w:firstLine="709"/>
        <w:jc w:val="both"/>
        <w:rPr>
          <w:sz w:val="24"/>
          <w:szCs w:val="24"/>
        </w:rPr>
      </w:pPr>
      <w:r w:rsidRPr="00D86E76">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D86E76" w:rsidRDefault="00B838BE" w:rsidP="00FF3DDB">
      <w:pPr>
        <w:pStyle w:val="ConsNormal"/>
        <w:widowControl/>
        <w:ind w:firstLine="709"/>
        <w:jc w:val="both"/>
        <w:rPr>
          <w:sz w:val="24"/>
          <w:szCs w:val="24"/>
        </w:rPr>
      </w:pPr>
      <w:r w:rsidRPr="00D86E76">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D86E76" w:rsidRDefault="00B838BE" w:rsidP="00FF3DDB">
      <w:pPr>
        <w:autoSpaceDE w:val="0"/>
        <w:autoSpaceDN w:val="0"/>
        <w:adjustRightInd w:val="0"/>
        <w:ind w:firstLine="709"/>
        <w:jc w:val="both"/>
        <w:rPr>
          <w:rFonts w:ascii="Arial" w:eastAsia="Calibri" w:hAnsi="Arial" w:cs="Arial"/>
          <w:sz w:val="24"/>
          <w:szCs w:val="24"/>
        </w:rPr>
      </w:pPr>
      <w:r w:rsidRPr="00D86E76">
        <w:rPr>
          <w:rFonts w:ascii="Arial" w:hAnsi="Arial" w:cs="Arial"/>
          <w:sz w:val="24"/>
          <w:szCs w:val="24"/>
        </w:rPr>
        <w:t>2.</w:t>
      </w:r>
      <w:r w:rsidR="00794DC7">
        <w:rPr>
          <w:rFonts w:ascii="Arial" w:hAnsi="Arial" w:cs="Arial"/>
          <w:sz w:val="24"/>
          <w:szCs w:val="24"/>
        </w:rPr>
        <w:t xml:space="preserve"> </w:t>
      </w:r>
      <w:r w:rsidRPr="00D86E76">
        <w:rPr>
          <w:rFonts w:ascii="Arial" w:eastAsia="Calibri" w:hAnsi="Arial" w:cs="Arial"/>
          <w:sz w:val="24"/>
          <w:szCs w:val="24"/>
        </w:rPr>
        <w:t xml:space="preserve">В соответствии с действующим законодательством </w:t>
      </w:r>
      <w:r w:rsidRPr="00D86E76">
        <w:rPr>
          <w:rFonts w:ascii="Arial" w:hAnsi="Arial" w:cs="Arial"/>
          <w:sz w:val="24"/>
          <w:szCs w:val="24"/>
        </w:rPr>
        <w:t>Российской Федерации</w:t>
      </w:r>
      <w:r w:rsidRPr="00D86E76">
        <w:rPr>
          <w:rFonts w:ascii="Arial" w:eastAsia="Calibri" w:hAnsi="Arial" w:cs="Arial"/>
          <w:sz w:val="24"/>
          <w:szCs w:val="24"/>
        </w:rPr>
        <w:t xml:space="preserve"> в области земельных отношений:</w:t>
      </w:r>
    </w:p>
    <w:p w:rsidR="00B838BE" w:rsidRPr="00D86E76" w:rsidRDefault="00B838BE" w:rsidP="00FF3DDB">
      <w:pPr>
        <w:autoSpaceDE w:val="0"/>
        <w:autoSpaceDN w:val="0"/>
        <w:adjustRightInd w:val="0"/>
        <w:ind w:firstLine="709"/>
        <w:jc w:val="both"/>
        <w:rPr>
          <w:rFonts w:ascii="Arial" w:eastAsia="Calibri" w:hAnsi="Arial" w:cs="Arial"/>
          <w:sz w:val="24"/>
          <w:szCs w:val="24"/>
        </w:rPr>
      </w:pPr>
      <w:r w:rsidRPr="00D86E76">
        <w:rPr>
          <w:rFonts w:ascii="Arial" w:eastAsia="Calibri" w:hAnsi="Arial" w:cs="Arial"/>
          <w:sz w:val="24"/>
          <w:szCs w:val="24"/>
        </w:rPr>
        <w:t>-</w:t>
      </w:r>
      <w:r w:rsidR="00794DC7">
        <w:rPr>
          <w:rFonts w:ascii="Arial" w:hAnsi="Arial" w:cs="Arial"/>
          <w:sz w:val="24"/>
          <w:szCs w:val="24"/>
        </w:rPr>
        <w:t xml:space="preserve"> </w:t>
      </w:r>
      <w:r w:rsidRPr="00D86E76">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D86E76">
        <w:rPr>
          <w:rFonts w:ascii="Arial" w:hAnsi="Arial" w:cs="Arial"/>
          <w:sz w:val="24"/>
          <w:szCs w:val="24"/>
        </w:rPr>
        <w:t>в области управления и распоряжения земельными участками</w:t>
      </w:r>
      <w:r w:rsidRPr="00D86E76">
        <w:rPr>
          <w:rFonts w:ascii="Arial" w:eastAsia="Calibri" w:hAnsi="Arial" w:cs="Arial"/>
          <w:sz w:val="24"/>
          <w:szCs w:val="24"/>
        </w:rPr>
        <w:t>;</w:t>
      </w:r>
    </w:p>
    <w:p w:rsidR="00B838BE" w:rsidRPr="00D86E76" w:rsidRDefault="00B838BE" w:rsidP="00FF3DDB">
      <w:pPr>
        <w:ind w:firstLine="709"/>
        <w:jc w:val="both"/>
        <w:rPr>
          <w:rFonts w:ascii="Arial" w:hAnsi="Arial" w:cs="Arial"/>
          <w:sz w:val="24"/>
          <w:szCs w:val="24"/>
        </w:rPr>
      </w:pPr>
      <w:r w:rsidRPr="00D86E76">
        <w:rPr>
          <w:rFonts w:ascii="Arial" w:eastAsia="Calibri" w:hAnsi="Arial" w:cs="Arial"/>
          <w:sz w:val="24"/>
          <w:szCs w:val="24"/>
        </w:rPr>
        <w:t>-</w:t>
      </w:r>
      <w:r w:rsidR="00794DC7">
        <w:rPr>
          <w:rFonts w:ascii="Arial" w:hAnsi="Arial" w:cs="Arial"/>
          <w:sz w:val="24"/>
          <w:szCs w:val="24"/>
        </w:rPr>
        <w:t xml:space="preserve"> </w:t>
      </w:r>
      <w:r w:rsidRPr="00D86E76">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D86E76">
        <w:rPr>
          <w:rFonts w:ascii="Arial" w:eastAsia="Calibri" w:hAnsi="Arial" w:cs="Arial"/>
          <w:sz w:val="24"/>
          <w:szCs w:val="24"/>
        </w:rPr>
        <w:t>Боготольского</w:t>
      </w:r>
      <w:r w:rsidRPr="00D86E76">
        <w:rPr>
          <w:rFonts w:ascii="Arial" w:eastAsia="Calibri" w:hAnsi="Arial" w:cs="Arial"/>
          <w:sz w:val="24"/>
          <w:szCs w:val="24"/>
        </w:rPr>
        <w:t xml:space="preserve"> района,</w:t>
      </w:r>
      <w:r w:rsidRPr="00D86E76">
        <w:rPr>
          <w:rFonts w:ascii="Arial" w:hAnsi="Arial" w:cs="Arial"/>
          <w:sz w:val="24"/>
          <w:szCs w:val="24"/>
        </w:rPr>
        <w:t xml:space="preserve"> </w:t>
      </w:r>
      <w:r w:rsidRPr="00D86E76">
        <w:rPr>
          <w:rFonts w:ascii="Arial" w:eastAsia="Calibri" w:hAnsi="Arial" w:cs="Arial"/>
          <w:sz w:val="24"/>
          <w:szCs w:val="24"/>
        </w:rPr>
        <w:t>уполномоченный</w:t>
      </w:r>
      <w:r w:rsidRPr="00D86E76">
        <w:rPr>
          <w:rFonts w:ascii="Arial" w:hAnsi="Arial" w:cs="Arial"/>
          <w:sz w:val="24"/>
          <w:szCs w:val="24"/>
        </w:rPr>
        <w:t xml:space="preserve"> в области управления и распоряжения земельными участками.</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3.</w:t>
      </w:r>
      <w:r w:rsidR="00794DC7">
        <w:rPr>
          <w:rFonts w:ascii="Arial" w:hAnsi="Arial" w:cs="Arial"/>
          <w:sz w:val="24"/>
          <w:szCs w:val="24"/>
        </w:rPr>
        <w:t xml:space="preserve"> </w:t>
      </w:r>
      <w:r w:rsidRPr="00D86E76">
        <w:rPr>
          <w:rFonts w:ascii="Arial" w:hAnsi="Arial" w:cs="Arial"/>
          <w:sz w:val="24"/>
          <w:szCs w:val="24"/>
        </w:rPr>
        <w:t>Предоставление земельного участка для строительства объектов капитального строительства включает в себя следующие стадии:</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1)</w:t>
      </w:r>
      <w:r w:rsidR="00794DC7">
        <w:rPr>
          <w:rFonts w:ascii="Arial" w:hAnsi="Arial" w:cs="Arial"/>
          <w:sz w:val="24"/>
          <w:szCs w:val="24"/>
        </w:rPr>
        <w:t xml:space="preserve"> </w:t>
      </w:r>
      <w:r w:rsidRPr="00D86E76">
        <w:rPr>
          <w:rFonts w:ascii="Arial" w:hAnsi="Arial" w:cs="Arial"/>
          <w:sz w:val="24"/>
          <w:szCs w:val="24"/>
        </w:rPr>
        <w:t>принятие решения о возможности предоставления земельного участка путем осуществления градостроительной подготовки территории;</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2)</w:t>
      </w:r>
      <w:r w:rsidR="00794DC7">
        <w:rPr>
          <w:rFonts w:ascii="Arial" w:hAnsi="Arial" w:cs="Arial"/>
          <w:sz w:val="24"/>
          <w:szCs w:val="24"/>
        </w:rPr>
        <w:t xml:space="preserve"> </w:t>
      </w:r>
      <w:r w:rsidRPr="00D86E76">
        <w:rPr>
          <w:rFonts w:ascii="Arial" w:hAnsi="Arial" w:cs="Arial"/>
          <w:sz w:val="24"/>
          <w:szCs w:val="24"/>
        </w:rPr>
        <w:t xml:space="preserve">формирование земельного участка; </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3)</w:t>
      </w:r>
      <w:r w:rsidR="00794DC7">
        <w:rPr>
          <w:rFonts w:ascii="Arial" w:hAnsi="Arial" w:cs="Arial"/>
          <w:sz w:val="24"/>
          <w:szCs w:val="24"/>
        </w:rPr>
        <w:t xml:space="preserve"> </w:t>
      </w:r>
      <w:r w:rsidRPr="00D86E76">
        <w:rPr>
          <w:rFonts w:ascii="Arial" w:hAnsi="Arial" w:cs="Arial"/>
          <w:sz w:val="24"/>
          <w:szCs w:val="24"/>
        </w:rPr>
        <w:t xml:space="preserve">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 </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4)</w:t>
      </w:r>
      <w:r w:rsidR="00794DC7">
        <w:rPr>
          <w:rFonts w:ascii="Arial" w:hAnsi="Arial" w:cs="Arial"/>
          <w:sz w:val="24"/>
          <w:szCs w:val="24"/>
        </w:rPr>
        <w:t xml:space="preserve"> </w:t>
      </w:r>
      <w:r w:rsidRPr="00D86E76">
        <w:rPr>
          <w:rFonts w:ascii="Arial" w:hAnsi="Arial" w:cs="Arial"/>
          <w:sz w:val="24"/>
          <w:szCs w:val="24"/>
        </w:rPr>
        <w:t xml:space="preserve">организация и проведение процедуры торгов; </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5)</w:t>
      </w:r>
      <w:r w:rsidR="00794DC7">
        <w:rPr>
          <w:rFonts w:ascii="Arial" w:hAnsi="Arial" w:cs="Arial"/>
          <w:sz w:val="24"/>
          <w:szCs w:val="24"/>
        </w:rPr>
        <w:t xml:space="preserve"> </w:t>
      </w:r>
      <w:r w:rsidRPr="00D86E76">
        <w:rPr>
          <w:rFonts w:ascii="Arial" w:hAnsi="Arial" w:cs="Arial"/>
          <w:sz w:val="24"/>
          <w:szCs w:val="24"/>
        </w:rPr>
        <w:t>подведение и оформление результатов торгов;</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6)</w:t>
      </w:r>
      <w:r w:rsidR="00794DC7">
        <w:rPr>
          <w:rFonts w:ascii="Arial" w:hAnsi="Arial" w:cs="Arial"/>
          <w:sz w:val="24"/>
          <w:szCs w:val="24"/>
        </w:rPr>
        <w:t xml:space="preserve"> </w:t>
      </w:r>
      <w:r w:rsidRPr="00D86E76">
        <w:rPr>
          <w:rFonts w:ascii="Arial" w:hAnsi="Arial" w:cs="Arial"/>
          <w:sz w:val="24"/>
          <w:szCs w:val="24"/>
        </w:rPr>
        <w:t>заключение договора купли-продажи или дого</w:t>
      </w:r>
      <w:r w:rsidR="00794DC7">
        <w:rPr>
          <w:rFonts w:ascii="Arial" w:hAnsi="Arial" w:cs="Arial"/>
          <w:sz w:val="24"/>
          <w:szCs w:val="24"/>
        </w:rPr>
        <w:t>вора аренды земельного участка;</w:t>
      </w:r>
    </w:p>
    <w:p w:rsidR="00B838BE" w:rsidRPr="00D86E76" w:rsidRDefault="00B838BE" w:rsidP="00FF3DDB">
      <w:pPr>
        <w:pStyle w:val="ConsNormal"/>
        <w:widowControl/>
        <w:ind w:firstLine="709"/>
        <w:jc w:val="both"/>
        <w:rPr>
          <w:sz w:val="24"/>
          <w:szCs w:val="24"/>
        </w:rPr>
      </w:pPr>
      <w:r w:rsidRPr="00D86E76">
        <w:rPr>
          <w:sz w:val="24"/>
          <w:szCs w:val="24"/>
        </w:rPr>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D86E76" w:rsidRDefault="00B838BE"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5. Земельный участок считается сформированным, если:</w:t>
      </w:r>
    </w:p>
    <w:p w:rsidR="00B838BE" w:rsidRPr="00D86E76" w:rsidRDefault="00B838BE"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1) проведена градостроительная подготовка земельного участка;</w:t>
      </w:r>
    </w:p>
    <w:p w:rsidR="00B838BE" w:rsidRPr="00D86E76" w:rsidRDefault="00B838BE"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2) в отношении земельного участка проведены в соответствии с Федеральным законом от 24.07.2007 № 221-ФЗ «</w:t>
      </w:r>
      <w:r w:rsidR="000C3456" w:rsidRPr="00D86E76">
        <w:rPr>
          <w:rFonts w:ascii="Arial" w:hAnsi="Arial" w:cs="Arial"/>
          <w:sz w:val="24"/>
          <w:szCs w:val="24"/>
        </w:rPr>
        <w:t>О кадастровой деятельности</w:t>
      </w:r>
      <w:r w:rsidRPr="00D86E76">
        <w:rPr>
          <w:rFonts w:ascii="Arial" w:hAnsi="Arial" w:cs="Arial"/>
          <w:sz w:val="24"/>
          <w:szCs w:val="24"/>
        </w:rPr>
        <w:t>» кадастровые работы, осуществлен государственный кадастровый учет земельного участка.</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lastRenderedPageBreak/>
        <w:t>6.</w:t>
      </w:r>
      <w:r w:rsidR="00794DC7">
        <w:rPr>
          <w:rFonts w:ascii="Arial" w:hAnsi="Arial" w:cs="Arial"/>
          <w:sz w:val="24"/>
          <w:szCs w:val="24"/>
        </w:rPr>
        <w:t xml:space="preserve"> </w:t>
      </w:r>
      <w:r w:rsidRPr="00D86E76">
        <w:rPr>
          <w:rFonts w:ascii="Arial" w:hAnsi="Arial" w:cs="Arial"/>
          <w:sz w:val="24"/>
          <w:szCs w:val="24"/>
        </w:rPr>
        <w:t xml:space="preserve">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w:t>
      </w:r>
      <w:r w:rsidR="00794DC7">
        <w:rPr>
          <w:rFonts w:ascii="Arial" w:hAnsi="Arial" w:cs="Arial"/>
          <w:sz w:val="24"/>
          <w:szCs w:val="24"/>
        </w:rPr>
        <w:t xml:space="preserve"> (далее - организатор торгов).</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7.</w:t>
      </w:r>
      <w:r w:rsidR="00794DC7">
        <w:rPr>
          <w:rFonts w:ascii="Arial" w:hAnsi="Arial" w:cs="Arial"/>
          <w:sz w:val="24"/>
          <w:szCs w:val="24"/>
        </w:rPr>
        <w:t xml:space="preserve"> </w:t>
      </w:r>
      <w:r w:rsidRPr="00D86E76">
        <w:rPr>
          <w:rFonts w:ascii="Arial" w:hAnsi="Arial" w:cs="Arial"/>
          <w:sz w:val="24"/>
          <w:szCs w:val="24"/>
        </w:rPr>
        <w:t>Результаты торгов оформляются протоколом, который подписывается организатором  торгов и победителем т</w:t>
      </w:r>
      <w:r w:rsidR="00794DC7">
        <w:rPr>
          <w:rFonts w:ascii="Arial" w:hAnsi="Arial" w:cs="Arial"/>
          <w:sz w:val="24"/>
          <w:szCs w:val="24"/>
        </w:rPr>
        <w:t>оргов в день проведения торгов.</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D86E76" w:rsidRDefault="00B838BE" w:rsidP="00FF3DDB">
      <w:pPr>
        <w:pStyle w:val="ConsNormal"/>
        <w:widowControl/>
        <w:ind w:firstLine="709"/>
        <w:jc w:val="both"/>
        <w:rPr>
          <w:sz w:val="24"/>
          <w:szCs w:val="24"/>
        </w:rPr>
      </w:pPr>
      <w:r w:rsidRPr="00D86E76">
        <w:rPr>
          <w:sz w:val="24"/>
          <w:szCs w:val="24"/>
        </w:rPr>
        <w:t>8. Протокол о результатах торгов является основанием для:</w:t>
      </w:r>
    </w:p>
    <w:p w:rsidR="00B838BE" w:rsidRPr="00D86E76" w:rsidRDefault="00B838BE" w:rsidP="00FF3DDB">
      <w:pPr>
        <w:pStyle w:val="ConsNormal"/>
        <w:widowControl/>
        <w:ind w:firstLine="709"/>
        <w:jc w:val="both"/>
        <w:rPr>
          <w:sz w:val="24"/>
          <w:szCs w:val="24"/>
        </w:rPr>
      </w:pPr>
      <w:r w:rsidRPr="00D86E76">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D86E76" w:rsidRDefault="00B838BE" w:rsidP="00FF3DDB">
      <w:pPr>
        <w:pStyle w:val="ConsNormal"/>
        <w:widowControl/>
        <w:ind w:firstLine="709"/>
        <w:jc w:val="both"/>
        <w:rPr>
          <w:sz w:val="24"/>
          <w:szCs w:val="24"/>
        </w:rPr>
      </w:pPr>
      <w:r w:rsidRPr="00D86E76">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Default="00B838BE" w:rsidP="00FF3DDB">
      <w:pPr>
        <w:pStyle w:val="ConsNormal"/>
        <w:widowControl/>
        <w:ind w:firstLine="709"/>
        <w:jc w:val="both"/>
        <w:rPr>
          <w:sz w:val="24"/>
          <w:szCs w:val="24"/>
        </w:rPr>
      </w:pPr>
      <w:r w:rsidRPr="00D86E76">
        <w:rPr>
          <w:sz w:val="24"/>
          <w:szCs w:val="24"/>
        </w:rPr>
        <w:t>9. В случае,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торгов по начальной цене торгов.</w:t>
      </w:r>
    </w:p>
    <w:p w:rsidR="00D0513D" w:rsidRPr="00D86E76" w:rsidRDefault="00D0513D" w:rsidP="00FF3DDB">
      <w:pPr>
        <w:pStyle w:val="ConsNormal"/>
        <w:widowControl/>
        <w:ind w:firstLine="709"/>
        <w:jc w:val="both"/>
        <w:rPr>
          <w:sz w:val="24"/>
          <w:szCs w:val="24"/>
        </w:rPr>
      </w:pPr>
    </w:p>
    <w:p w:rsidR="00B838BE" w:rsidRDefault="00B838BE" w:rsidP="00D0513D">
      <w:pPr>
        <w:pStyle w:val="2"/>
        <w:spacing w:before="0"/>
        <w:jc w:val="center"/>
        <w:rPr>
          <w:rFonts w:ascii="Arial" w:hAnsi="Arial" w:cs="Arial"/>
          <w:b w:val="0"/>
          <w:color w:val="auto"/>
          <w:sz w:val="24"/>
          <w:szCs w:val="24"/>
        </w:rPr>
      </w:pPr>
      <w:bookmarkStart w:id="46" w:name="_Toc459798188"/>
      <w:bookmarkStart w:id="47" w:name="_Toc491436102"/>
      <w:r w:rsidRPr="00D86E76">
        <w:rPr>
          <w:rFonts w:ascii="Arial" w:hAnsi="Arial" w:cs="Arial"/>
          <w:b w:val="0"/>
          <w:color w:val="auto"/>
          <w:sz w:val="24"/>
          <w:szCs w:val="24"/>
        </w:rPr>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6"/>
      <w:bookmarkEnd w:id="47"/>
    </w:p>
    <w:p w:rsidR="00D0513D" w:rsidRPr="00D0513D" w:rsidRDefault="00D0513D" w:rsidP="00D0513D"/>
    <w:p w:rsidR="00B838BE" w:rsidRPr="00D86E76" w:rsidRDefault="00B838BE" w:rsidP="00FF3DDB">
      <w:pPr>
        <w:pStyle w:val="ConsNormal"/>
        <w:widowControl/>
        <w:ind w:firstLine="709"/>
        <w:jc w:val="both"/>
        <w:rPr>
          <w:sz w:val="24"/>
          <w:szCs w:val="24"/>
        </w:rPr>
      </w:pPr>
      <w:r w:rsidRPr="00D86E76">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инициативы проведения торгов по предоставлению земельных участков для строительства объектов капитального строительства. </w:t>
      </w:r>
    </w:p>
    <w:p w:rsidR="00B838BE" w:rsidRDefault="00B838BE" w:rsidP="00FF3DDB">
      <w:pPr>
        <w:pStyle w:val="ConsNormal"/>
        <w:widowControl/>
        <w:ind w:firstLine="709"/>
        <w:jc w:val="both"/>
        <w:rPr>
          <w:sz w:val="24"/>
          <w:szCs w:val="24"/>
        </w:rPr>
      </w:pPr>
      <w:r w:rsidRPr="00D86E76">
        <w:rPr>
          <w:sz w:val="24"/>
          <w:szCs w:val="24"/>
        </w:rPr>
        <w:t xml:space="preserve">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градостроительной деятельности. </w:t>
      </w:r>
    </w:p>
    <w:p w:rsidR="00D0513D" w:rsidRPr="00D86E76" w:rsidRDefault="00D0513D" w:rsidP="00FF3DDB">
      <w:pPr>
        <w:pStyle w:val="ConsNormal"/>
        <w:widowControl/>
        <w:ind w:firstLine="709"/>
        <w:jc w:val="both"/>
        <w:rPr>
          <w:sz w:val="24"/>
          <w:szCs w:val="24"/>
        </w:rPr>
      </w:pPr>
    </w:p>
    <w:p w:rsidR="00B838BE" w:rsidRDefault="00B838BE" w:rsidP="00D0513D">
      <w:pPr>
        <w:pStyle w:val="2"/>
        <w:spacing w:before="0"/>
        <w:jc w:val="center"/>
        <w:rPr>
          <w:rFonts w:ascii="Arial" w:hAnsi="Arial" w:cs="Arial"/>
          <w:b w:val="0"/>
          <w:color w:val="auto"/>
          <w:sz w:val="24"/>
          <w:szCs w:val="24"/>
        </w:rPr>
      </w:pPr>
      <w:bookmarkStart w:id="48" w:name="_Toc459798189"/>
      <w:bookmarkStart w:id="49" w:name="_Toc491436103"/>
      <w:r w:rsidRPr="00D86E76">
        <w:rPr>
          <w:rFonts w:ascii="Arial" w:hAnsi="Arial" w:cs="Arial"/>
          <w:b w:val="0"/>
          <w:color w:val="auto"/>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8"/>
      <w:bookmarkEnd w:id="49"/>
    </w:p>
    <w:p w:rsidR="00D0513D" w:rsidRPr="00D0513D" w:rsidRDefault="00D0513D" w:rsidP="00D0513D"/>
    <w:p w:rsidR="00B838BE" w:rsidRPr="00D86E76" w:rsidRDefault="00B838BE" w:rsidP="00FF3DDB">
      <w:pPr>
        <w:pStyle w:val="ConsNormal"/>
        <w:widowControl/>
        <w:ind w:firstLine="709"/>
        <w:jc w:val="both"/>
        <w:rPr>
          <w:sz w:val="24"/>
          <w:szCs w:val="24"/>
        </w:rPr>
      </w:pPr>
      <w:r w:rsidRPr="00D86E76">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D86E76" w:rsidRDefault="00B838BE" w:rsidP="00FF3DDB">
      <w:pPr>
        <w:pStyle w:val="ConsNormal"/>
        <w:widowControl/>
        <w:ind w:firstLine="709"/>
        <w:jc w:val="both"/>
        <w:rPr>
          <w:sz w:val="24"/>
          <w:szCs w:val="24"/>
        </w:rPr>
      </w:pPr>
      <w:r w:rsidRPr="00D86E76">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D86E76" w:rsidRDefault="00B838BE" w:rsidP="00FF3DDB">
      <w:pPr>
        <w:pStyle w:val="ConsNormal"/>
        <w:widowControl/>
        <w:ind w:firstLine="709"/>
        <w:jc w:val="both"/>
        <w:rPr>
          <w:sz w:val="24"/>
          <w:szCs w:val="24"/>
        </w:rPr>
      </w:pPr>
      <w:r w:rsidRPr="00D86E76">
        <w:rPr>
          <w:sz w:val="24"/>
          <w:szCs w:val="24"/>
        </w:rPr>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D86E76" w:rsidRDefault="00B838BE" w:rsidP="00FF3DDB">
      <w:pPr>
        <w:pStyle w:val="ConsNormal"/>
        <w:widowControl/>
        <w:ind w:firstLine="709"/>
        <w:jc w:val="both"/>
        <w:rPr>
          <w:sz w:val="24"/>
          <w:szCs w:val="24"/>
        </w:rPr>
      </w:pPr>
      <w:r w:rsidRPr="00D86E76">
        <w:rPr>
          <w:sz w:val="24"/>
          <w:szCs w:val="24"/>
        </w:rPr>
        <w:t xml:space="preserve">3. 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несоответствии намерений Заявителя по строительству объектов капитального </w:t>
      </w:r>
      <w:r w:rsidRPr="00D86E76">
        <w:rPr>
          <w:sz w:val="24"/>
          <w:szCs w:val="24"/>
        </w:rPr>
        <w:lastRenderedPageBreak/>
        <w:t>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w:t>
      </w:r>
      <w:r w:rsidR="007F2826">
        <w:rPr>
          <w:sz w:val="24"/>
          <w:szCs w:val="24"/>
        </w:rPr>
        <w:t>тов капитального строительства.</w:t>
      </w:r>
    </w:p>
    <w:p w:rsidR="00B838BE" w:rsidRPr="00D86E76" w:rsidRDefault="00B838BE" w:rsidP="00FF3DDB">
      <w:pPr>
        <w:pStyle w:val="ConsNormal"/>
        <w:widowControl/>
        <w:ind w:firstLine="709"/>
        <w:jc w:val="both"/>
        <w:rPr>
          <w:sz w:val="24"/>
          <w:szCs w:val="24"/>
        </w:rPr>
      </w:pPr>
      <w:r w:rsidRPr="00D86E76">
        <w:rPr>
          <w:sz w:val="24"/>
          <w:szCs w:val="24"/>
        </w:rPr>
        <w:t>4. В случае, если намерения Заявителя соответствуют генеральному плану сельсовета, настоящим Правилам, докумен</w:t>
      </w:r>
      <w:r w:rsidR="007F2826">
        <w:rPr>
          <w:sz w:val="24"/>
          <w:szCs w:val="24"/>
        </w:rPr>
        <w:t>тации по планировке территории:</w:t>
      </w:r>
    </w:p>
    <w:p w:rsidR="00B838BE" w:rsidRPr="00D86E76" w:rsidRDefault="00B838BE" w:rsidP="00FF3DDB">
      <w:pPr>
        <w:pStyle w:val="ConsNormal"/>
        <w:widowControl/>
        <w:ind w:firstLine="709"/>
        <w:jc w:val="both"/>
        <w:rPr>
          <w:sz w:val="24"/>
          <w:szCs w:val="24"/>
        </w:rPr>
      </w:pPr>
      <w:r w:rsidRPr="00D86E76">
        <w:rPr>
          <w:sz w:val="24"/>
          <w:szCs w:val="24"/>
        </w:rPr>
        <w:t>- орган местного самоуправления, уполномоченный в области градостроительной деятельности по поручению Главы района осуществляет действия, необходимые для формирования земельного участка;</w:t>
      </w:r>
    </w:p>
    <w:p w:rsidR="00B838BE" w:rsidRPr="00D86E76" w:rsidRDefault="00B838BE" w:rsidP="00FF3DDB">
      <w:pPr>
        <w:ind w:firstLine="709"/>
        <w:jc w:val="both"/>
        <w:rPr>
          <w:rFonts w:ascii="Arial" w:hAnsi="Arial" w:cs="Arial"/>
          <w:sz w:val="24"/>
          <w:szCs w:val="24"/>
        </w:rPr>
      </w:pPr>
      <w:r w:rsidRPr="00D86E76">
        <w:rPr>
          <w:rFonts w:ascii="Arial" w:hAnsi="Arial" w:cs="Arial"/>
          <w:sz w:val="24"/>
          <w:szCs w:val="24"/>
        </w:rPr>
        <w:t xml:space="preserve">- </w:t>
      </w:r>
      <w:r w:rsidRPr="00D86E76">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D86E76">
        <w:rPr>
          <w:rFonts w:ascii="Arial" w:hAnsi="Arial" w:cs="Arial"/>
          <w:sz w:val="24"/>
          <w:szCs w:val="24"/>
        </w:rPr>
        <w:t>осуществляет действия, необходимые для проведения процедуры торгов.</w:t>
      </w:r>
    </w:p>
    <w:p w:rsidR="00B838BE" w:rsidRPr="00D86E76" w:rsidRDefault="00B838BE" w:rsidP="00FF3DDB">
      <w:pPr>
        <w:pStyle w:val="ConsNormal"/>
        <w:widowControl/>
        <w:ind w:firstLine="709"/>
        <w:jc w:val="both"/>
        <w:rPr>
          <w:sz w:val="24"/>
          <w:szCs w:val="24"/>
        </w:rPr>
      </w:pPr>
      <w:r w:rsidRPr="00D86E76">
        <w:rPr>
          <w:sz w:val="24"/>
          <w:szCs w:val="24"/>
        </w:rPr>
        <w:t>5. В случае,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D86E76" w:rsidRDefault="00B838BE" w:rsidP="00FF3DDB">
      <w:pPr>
        <w:pStyle w:val="ConsNormal"/>
        <w:ind w:firstLine="709"/>
        <w:jc w:val="both"/>
        <w:rPr>
          <w:sz w:val="24"/>
          <w:szCs w:val="24"/>
        </w:rPr>
      </w:pPr>
      <w:r w:rsidRPr="00D86E76">
        <w:rPr>
          <w:sz w:val="24"/>
          <w:szCs w:val="24"/>
        </w:rPr>
        <w:t>1)  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и процедур</w:t>
      </w:r>
      <w:r w:rsidR="007F2826">
        <w:rPr>
          <w:sz w:val="24"/>
          <w:szCs w:val="24"/>
        </w:rPr>
        <w:t>ы публичных слушаний.</w:t>
      </w:r>
    </w:p>
    <w:p w:rsidR="00B838BE" w:rsidRPr="00D86E76" w:rsidRDefault="00B838BE" w:rsidP="00FF3DDB">
      <w:pPr>
        <w:pStyle w:val="ConsNormal"/>
        <w:ind w:firstLine="709"/>
        <w:jc w:val="both"/>
        <w:rPr>
          <w:sz w:val="24"/>
          <w:szCs w:val="24"/>
        </w:rPr>
      </w:pPr>
      <w:r w:rsidRPr="00D86E76">
        <w:rPr>
          <w:sz w:val="24"/>
          <w:szCs w:val="24"/>
        </w:rPr>
        <w:t>При этом риск не</w:t>
      </w:r>
      <w:r w:rsidR="00CA1E0F" w:rsidRPr="00D86E76">
        <w:rPr>
          <w:sz w:val="24"/>
          <w:szCs w:val="24"/>
        </w:rPr>
        <w:t xml:space="preserve"> </w:t>
      </w:r>
      <w:r w:rsidRPr="00D86E76">
        <w:rPr>
          <w:sz w:val="24"/>
          <w:szCs w:val="24"/>
        </w:rPr>
        <w:t>достижения результата намерениям Заявителя возлагается на Заявителя и н</w:t>
      </w:r>
      <w:r w:rsidR="007F2826">
        <w:rPr>
          <w:sz w:val="24"/>
          <w:szCs w:val="24"/>
        </w:rPr>
        <w:t>осит форму коммерческого риска;</w:t>
      </w:r>
    </w:p>
    <w:p w:rsidR="00B838BE" w:rsidRPr="00D86E76" w:rsidRDefault="00B838BE" w:rsidP="00FF3DDB">
      <w:pPr>
        <w:pStyle w:val="ConsNormal"/>
        <w:widowControl/>
        <w:ind w:firstLine="709"/>
        <w:jc w:val="both"/>
        <w:rPr>
          <w:sz w:val="24"/>
          <w:szCs w:val="24"/>
        </w:rPr>
      </w:pPr>
      <w:r w:rsidRPr="00D86E76">
        <w:rPr>
          <w:sz w:val="24"/>
          <w:szCs w:val="24"/>
        </w:rPr>
        <w:t>2)  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D86E76" w:rsidRDefault="00B838BE" w:rsidP="00FF3DDB">
      <w:pPr>
        <w:pStyle w:val="ConsNormal"/>
        <w:widowControl/>
        <w:ind w:firstLine="709"/>
        <w:jc w:val="both"/>
        <w:rPr>
          <w:sz w:val="24"/>
          <w:szCs w:val="24"/>
        </w:rPr>
      </w:pPr>
      <w:r w:rsidRPr="00D86E76">
        <w:rPr>
          <w:sz w:val="24"/>
          <w:szCs w:val="24"/>
        </w:rPr>
        <w:t>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письменное заявление в орган местного самоуправления, уполномоченного в области градостроительной деятельности.</w:t>
      </w:r>
    </w:p>
    <w:p w:rsidR="00B838BE" w:rsidRPr="00D86E76" w:rsidRDefault="00B838BE" w:rsidP="00FF3DDB">
      <w:pPr>
        <w:pStyle w:val="ConsNormal"/>
        <w:widowControl/>
        <w:ind w:firstLine="709"/>
        <w:jc w:val="both"/>
        <w:rPr>
          <w:sz w:val="24"/>
          <w:szCs w:val="24"/>
        </w:rPr>
      </w:pPr>
      <w:r w:rsidRPr="00D86E76">
        <w:rPr>
          <w:sz w:val="24"/>
          <w:szCs w:val="24"/>
        </w:rPr>
        <w:t>7. Орган местного самоуправления, уполномоченного в области градостроительной деятельности оказывает Заявителю содействие в пределах своих полномочий в сборе исходных данных, утверждения и согласования документации по планировке территории, ее рассмо</w:t>
      </w:r>
      <w:r w:rsidR="00794DC7">
        <w:rPr>
          <w:sz w:val="24"/>
          <w:szCs w:val="24"/>
        </w:rPr>
        <w:t>трения на публичных слушаниях.</w:t>
      </w:r>
    </w:p>
    <w:p w:rsidR="00B76353" w:rsidRPr="00D86E76" w:rsidRDefault="00B76353" w:rsidP="00FF3DDB">
      <w:pPr>
        <w:shd w:val="clear" w:color="auto" w:fill="FFFFFF"/>
        <w:ind w:firstLine="709"/>
        <w:jc w:val="both"/>
        <w:rPr>
          <w:rFonts w:ascii="Arial" w:hAnsi="Arial" w:cs="Arial"/>
          <w:sz w:val="24"/>
          <w:szCs w:val="24"/>
        </w:rPr>
      </w:pPr>
      <w:r w:rsidRPr="00D86E76">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 Порядок компенсации указанных затрат определяется муниципальным нормативным правовым актом.</w:t>
      </w:r>
    </w:p>
    <w:p w:rsidR="00E42609" w:rsidRPr="00D86E76" w:rsidRDefault="00E42609" w:rsidP="00FF3DDB">
      <w:pPr>
        <w:spacing w:line="276" w:lineRule="auto"/>
        <w:ind w:firstLine="709"/>
        <w:jc w:val="center"/>
        <w:rPr>
          <w:rFonts w:ascii="Arial" w:hAnsi="Arial" w:cs="Arial"/>
          <w:sz w:val="24"/>
          <w:szCs w:val="24"/>
        </w:rPr>
      </w:pPr>
    </w:p>
    <w:p w:rsidR="00E42609" w:rsidRPr="00D86E76" w:rsidRDefault="00E42609" w:rsidP="00D0513D">
      <w:pPr>
        <w:pStyle w:val="1"/>
        <w:spacing w:before="0" w:line="276" w:lineRule="auto"/>
        <w:jc w:val="center"/>
        <w:rPr>
          <w:rFonts w:ascii="Arial" w:hAnsi="Arial" w:cs="Arial"/>
          <w:b w:val="0"/>
          <w:color w:val="auto"/>
          <w:sz w:val="24"/>
          <w:szCs w:val="24"/>
        </w:rPr>
      </w:pPr>
      <w:bookmarkStart w:id="50" w:name="_Toc491436104"/>
      <w:r w:rsidRPr="00D86E76">
        <w:rPr>
          <w:rFonts w:ascii="Arial" w:hAnsi="Arial" w:cs="Arial"/>
          <w:b w:val="0"/>
          <w:color w:val="auto"/>
          <w:sz w:val="24"/>
          <w:szCs w:val="24"/>
        </w:rPr>
        <w:t xml:space="preserve">Глава 6. </w:t>
      </w:r>
      <w:r w:rsidR="0093712F" w:rsidRPr="00D86E76">
        <w:rPr>
          <w:rFonts w:ascii="Arial" w:hAnsi="Arial" w:cs="Arial"/>
          <w:b w:val="0"/>
          <w:color w:val="auto"/>
          <w:sz w:val="24"/>
          <w:szCs w:val="24"/>
        </w:rPr>
        <w:t>ПОРЯДОК (ПРОЦЕДУРЫ) ЗАСТРОЙКИ ТЕРРИТОРИИ СЕЛЬСКОГО ПОСЕЛЕНИЯ</w:t>
      </w:r>
      <w:bookmarkEnd w:id="50"/>
    </w:p>
    <w:p w:rsidR="00E42609" w:rsidRPr="00D86E76" w:rsidRDefault="00E42609" w:rsidP="00D0513D">
      <w:pPr>
        <w:spacing w:line="276" w:lineRule="auto"/>
        <w:jc w:val="center"/>
        <w:rPr>
          <w:rFonts w:ascii="Arial" w:hAnsi="Arial" w:cs="Arial"/>
          <w:sz w:val="24"/>
          <w:szCs w:val="24"/>
        </w:rPr>
      </w:pPr>
    </w:p>
    <w:p w:rsidR="00E42609" w:rsidRDefault="00E42609" w:rsidP="00D0513D">
      <w:pPr>
        <w:pStyle w:val="2"/>
        <w:spacing w:before="0" w:line="276" w:lineRule="auto"/>
        <w:jc w:val="center"/>
        <w:rPr>
          <w:rFonts w:ascii="Arial" w:hAnsi="Arial" w:cs="Arial"/>
          <w:b w:val="0"/>
          <w:color w:val="auto"/>
          <w:sz w:val="24"/>
          <w:szCs w:val="24"/>
        </w:rPr>
      </w:pPr>
      <w:bookmarkStart w:id="51" w:name="_Toc491436105"/>
      <w:r w:rsidRPr="00D86E76">
        <w:rPr>
          <w:rFonts w:ascii="Arial" w:hAnsi="Arial" w:cs="Arial"/>
          <w:b w:val="0"/>
          <w:color w:val="auto"/>
          <w:sz w:val="24"/>
          <w:szCs w:val="24"/>
        </w:rPr>
        <w:t xml:space="preserve">Статья </w:t>
      </w:r>
      <w:r w:rsidR="00866ECF" w:rsidRPr="00D86E76">
        <w:rPr>
          <w:rFonts w:ascii="Arial" w:hAnsi="Arial" w:cs="Arial"/>
          <w:b w:val="0"/>
          <w:color w:val="auto"/>
          <w:sz w:val="24"/>
          <w:szCs w:val="24"/>
        </w:rPr>
        <w:t>27</w:t>
      </w:r>
      <w:r w:rsidRPr="00D86E76">
        <w:rPr>
          <w:rFonts w:ascii="Arial" w:hAnsi="Arial" w:cs="Arial"/>
          <w:b w:val="0"/>
          <w:color w:val="auto"/>
          <w:sz w:val="24"/>
          <w:szCs w:val="24"/>
        </w:rPr>
        <w:t>. Основные принципы организации застройки на территории сельсовета</w:t>
      </w:r>
      <w:bookmarkEnd w:id="51"/>
    </w:p>
    <w:p w:rsidR="00D0513D" w:rsidRPr="00D0513D" w:rsidRDefault="00D0513D" w:rsidP="00D0513D"/>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t>1. Планировочная организация и застройка территории сельсовета, а также решения транспортной и инженерной инфраструктур сельсовета должны:</w:t>
      </w:r>
    </w:p>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lastRenderedPageBreak/>
        <w:t xml:space="preserve">-  отвечать требованиям безопасности и благоприятных условий жизнедеятельности населения; </w:t>
      </w:r>
    </w:p>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t>-  обеспечивать защиту от неблагоприятных факторов природной среды;</w:t>
      </w:r>
    </w:p>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t xml:space="preserve">-  ограничивать негативное воздействие хозяйственной и иной деятельности на окружающую среду; </w:t>
      </w:r>
    </w:p>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t xml:space="preserve">-  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D86E76" w:rsidRDefault="00866ECF" w:rsidP="00D0513D">
      <w:pPr>
        <w:ind w:firstLine="709"/>
        <w:jc w:val="both"/>
        <w:rPr>
          <w:rFonts w:ascii="Arial" w:hAnsi="Arial" w:cs="Arial"/>
          <w:sz w:val="24"/>
          <w:szCs w:val="24"/>
        </w:rPr>
      </w:pPr>
      <w:r w:rsidRPr="00D86E76">
        <w:rPr>
          <w:rFonts w:ascii="Arial" w:hAnsi="Arial" w:cs="Arial"/>
          <w:sz w:val="24"/>
          <w:szCs w:val="24"/>
        </w:rPr>
        <w:t>2. 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D86E76" w:rsidRDefault="00866ECF" w:rsidP="00423DCF">
      <w:pPr>
        <w:ind w:firstLine="709"/>
        <w:jc w:val="both"/>
        <w:rPr>
          <w:rFonts w:ascii="Arial" w:hAnsi="Arial" w:cs="Arial"/>
          <w:sz w:val="24"/>
          <w:szCs w:val="24"/>
        </w:rPr>
      </w:pPr>
      <w:r w:rsidRPr="00D86E76">
        <w:rPr>
          <w:rFonts w:ascii="Arial" w:hAnsi="Arial" w:cs="Arial"/>
          <w:sz w:val="24"/>
          <w:szCs w:val="24"/>
        </w:rPr>
        <w:t>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разработанной в соответствии с действующими нормативными правовыми актами, стандартами, нормами и правилами.</w:t>
      </w:r>
    </w:p>
    <w:p w:rsidR="00866ECF" w:rsidRPr="00D86E76" w:rsidRDefault="00866ECF" w:rsidP="00423DCF">
      <w:pPr>
        <w:ind w:firstLine="709"/>
        <w:jc w:val="both"/>
        <w:rPr>
          <w:rFonts w:ascii="Arial" w:hAnsi="Arial" w:cs="Arial"/>
          <w:bCs/>
          <w:sz w:val="24"/>
          <w:szCs w:val="24"/>
        </w:rPr>
      </w:pPr>
      <w:r w:rsidRPr="00D86E76">
        <w:rPr>
          <w:rFonts w:ascii="Arial" w:hAnsi="Arial" w:cs="Arial"/>
          <w:bCs/>
          <w:sz w:val="24"/>
          <w:szCs w:val="24"/>
        </w:rPr>
        <w:t xml:space="preserve">До начала процесса строительства объектов капитального строительство должна осуществляться инженерная подготовка территории и её инженерно-техническое обеспечение. </w:t>
      </w:r>
    </w:p>
    <w:p w:rsidR="00866ECF" w:rsidRPr="00D86E76" w:rsidRDefault="00866ECF" w:rsidP="00423DCF">
      <w:pPr>
        <w:ind w:firstLine="709"/>
        <w:jc w:val="both"/>
        <w:rPr>
          <w:rFonts w:ascii="Arial" w:hAnsi="Arial" w:cs="Arial"/>
          <w:bCs/>
          <w:sz w:val="24"/>
          <w:szCs w:val="24"/>
        </w:rPr>
      </w:pPr>
      <w:r w:rsidRPr="00D86E76">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D86E76" w:rsidRDefault="00866ECF" w:rsidP="00FF3DDB">
      <w:pPr>
        <w:ind w:firstLine="709"/>
        <w:jc w:val="both"/>
        <w:rPr>
          <w:rFonts w:ascii="Arial" w:hAnsi="Arial" w:cs="Arial"/>
          <w:sz w:val="24"/>
          <w:szCs w:val="24"/>
        </w:rPr>
      </w:pPr>
      <w:r w:rsidRPr="00D86E76">
        <w:rPr>
          <w:rFonts w:ascii="Arial" w:hAnsi="Arial" w:cs="Arial"/>
          <w:sz w:val="24"/>
          <w:szCs w:val="24"/>
        </w:rPr>
        <w:t>5.  До обращения с заявлением о выдаче разрешения на ввод объекта капитального строительства в эксплуатацию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D86E76" w:rsidRDefault="00866ECF" w:rsidP="00FF3DDB">
      <w:pPr>
        <w:ind w:firstLine="709"/>
        <w:jc w:val="both"/>
        <w:rPr>
          <w:rFonts w:ascii="Arial" w:hAnsi="Arial" w:cs="Arial"/>
          <w:sz w:val="24"/>
          <w:szCs w:val="24"/>
        </w:rPr>
      </w:pPr>
      <w:r w:rsidRPr="00D86E76">
        <w:rPr>
          <w:rFonts w:ascii="Arial" w:hAnsi="Arial" w:cs="Arial"/>
          <w:sz w:val="24"/>
          <w:szCs w:val="24"/>
        </w:rPr>
        <w:t>6.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D86E76" w:rsidRDefault="00866ECF" w:rsidP="00FF3DDB">
      <w:pPr>
        <w:ind w:firstLine="709"/>
        <w:jc w:val="both"/>
        <w:rPr>
          <w:rFonts w:ascii="Arial" w:hAnsi="Arial" w:cs="Arial"/>
          <w:sz w:val="24"/>
          <w:szCs w:val="24"/>
        </w:rPr>
      </w:pPr>
      <w:r w:rsidRPr="00D86E76">
        <w:rPr>
          <w:rFonts w:ascii="Arial" w:hAnsi="Arial" w:cs="Arial"/>
          <w:sz w:val="24"/>
          <w:szCs w:val="24"/>
        </w:rPr>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C0AA7" w:rsidRDefault="00866ECF" w:rsidP="00FF3DDB">
      <w:pPr>
        <w:ind w:firstLine="709"/>
        <w:jc w:val="both"/>
        <w:rPr>
          <w:rFonts w:ascii="Arial" w:hAnsi="Arial" w:cs="Arial"/>
          <w:sz w:val="24"/>
          <w:szCs w:val="24"/>
        </w:rPr>
      </w:pPr>
      <w:r w:rsidRPr="00D86E76">
        <w:rPr>
          <w:rFonts w:ascii="Arial" w:hAnsi="Arial" w:cs="Arial"/>
          <w:sz w:val="24"/>
          <w:szCs w:val="24"/>
        </w:rPr>
        <w:t xml:space="preserve">7.  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 </w:t>
      </w:r>
    </w:p>
    <w:p w:rsidR="00D0513D" w:rsidRPr="00D86E76" w:rsidRDefault="00D0513D" w:rsidP="00FF3DDB">
      <w:pPr>
        <w:ind w:firstLine="709"/>
        <w:jc w:val="both"/>
        <w:rPr>
          <w:rFonts w:ascii="Arial" w:hAnsi="Arial" w:cs="Arial"/>
          <w:sz w:val="24"/>
          <w:szCs w:val="24"/>
        </w:rPr>
      </w:pPr>
    </w:p>
    <w:p w:rsidR="0019210D" w:rsidRDefault="0019210D" w:rsidP="00D0513D">
      <w:pPr>
        <w:pStyle w:val="2"/>
        <w:spacing w:before="0"/>
        <w:jc w:val="center"/>
        <w:rPr>
          <w:rFonts w:ascii="Arial" w:hAnsi="Arial" w:cs="Arial"/>
          <w:b w:val="0"/>
          <w:color w:val="auto"/>
          <w:sz w:val="24"/>
          <w:szCs w:val="24"/>
        </w:rPr>
      </w:pPr>
      <w:bookmarkStart w:id="52" w:name="_Toc459798192"/>
      <w:bookmarkStart w:id="53" w:name="_Toc491436106"/>
      <w:r w:rsidRPr="00D86E76">
        <w:rPr>
          <w:rFonts w:ascii="Arial" w:hAnsi="Arial" w:cs="Arial"/>
          <w:b w:val="0"/>
          <w:color w:val="auto"/>
          <w:sz w:val="24"/>
          <w:szCs w:val="24"/>
        </w:rPr>
        <w:t>Статья 28. Право на осуществление строительства, реконструкции и капитального ремонта объектов капитального строительства</w:t>
      </w:r>
      <w:bookmarkEnd w:id="52"/>
      <w:bookmarkEnd w:id="53"/>
    </w:p>
    <w:p w:rsidR="00D0513D" w:rsidRPr="00D0513D" w:rsidRDefault="00D0513D" w:rsidP="00D0513D"/>
    <w:p w:rsidR="0019210D" w:rsidRDefault="0019210D" w:rsidP="00FF3DDB">
      <w:pPr>
        <w:ind w:firstLine="709"/>
        <w:jc w:val="both"/>
        <w:rPr>
          <w:rFonts w:ascii="Arial" w:hAnsi="Arial" w:cs="Arial"/>
          <w:sz w:val="24"/>
          <w:szCs w:val="24"/>
        </w:rPr>
      </w:pPr>
      <w:r w:rsidRPr="00D86E76">
        <w:rPr>
          <w:rFonts w:ascii="Arial" w:hAnsi="Arial" w:cs="Arial"/>
          <w:sz w:val="24"/>
          <w:szCs w:val="24"/>
        </w:rPr>
        <w:t>1.</w:t>
      </w:r>
      <w:r w:rsidR="00940DA3" w:rsidRPr="00D86E76">
        <w:rPr>
          <w:rFonts w:ascii="Arial" w:hAnsi="Arial" w:cs="Arial"/>
          <w:sz w:val="24"/>
          <w:szCs w:val="24"/>
        </w:rPr>
        <w:t xml:space="preserve"> </w:t>
      </w:r>
      <w:r w:rsidRPr="00D86E76">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D86E76">
        <w:rPr>
          <w:rFonts w:ascii="Arial" w:hAnsi="Arial" w:cs="Arial"/>
          <w:sz w:val="24"/>
          <w:szCs w:val="24"/>
        </w:rPr>
        <w:t>.</w:t>
      </w:r>
    </w:p>
    <w:p w:rsidR="00D0513D" w:rsidRPr="00D86E76" w:rsidRDefault="00D0513D" w:rsidP="00FF3DDB">
      <w:pPr>
        <w:ind w:firstLine="709"/>
        <w:jc w:val="both"/>
        <w:rPr>
          <w:rFonts w:ascii="Arial" w:hAnsi="Arial" w:cs="Arial"/>
          <w:sz w:val="24"/>
          <w:szCs w:val="24"/>
        </w:rPr>
      </w:pPr>
    </w:p>
    <w:p w:rsidR="0019210D" w:rsidRDefault="0019210D" w:rsidP="00D0513D">
      <w:pPr>
        <w:pStyle w:val="2"/>
        <w:spacing w:before="0"/>
        <w:jc w:val="center"/>
        <w:rPr>
          <w:rFonts w:ascii="Arial" w:hAnsi="Arial" w:cs="Arial"/>
          <w:b w:val="0"/>
          <w:color w:val="auto"/>
          <w:sz w:val="24"/>
          <w:szCs w:val="24"/>
        </w:rPr>
      </w:pPr>
      <w:bookmarkStart w:id="54" w:name="_Toc459798193"/>
      <w:bookmarkStart w:id="55" w:name="_Toc491436107"/>
      <w:r w:rsidRPr="00D86E76">
        <w:rPr>
          <w:rFonts w:ascii="Arial" w:hAnsi="Arial" w:cs="Arial"/>
          <w:b w:val="0"/>
          <w:color w:val="auto"/>
          <w:sz w:val="24"/>
          <w:szCs w:val="24"/>
        </w:rPr>
        <w:t>Статья 29. Проектная документация объекта капитального строительства</w:t>
      </w:r>
      <w:bookmarkEnd w:id="54"/>
      <w:bookmarkEnd w:id="55"/>
    </w:p>
    <w:p w:rsidR="00D0513D" w:rsidRPr="00D0513D" w:rsidRDefault="00D0513D" w:rsidP="00D0513D"/>
    <w:p w:rsidR="0019210D" w:rsidRPr="00D86E76" w:rsidRDefault="0019210D" w:rsidP="00FF3DDB">
      <w:pPr>
        <w:ind w:firstLine="709"/>
        <w:jc w:val="both"/>
        <w:rPr>
          <w:rFonts w:ascii="Arial" w:hAnsi="Arial" w:cs="Arial"/>
          <w:sz w:val="24"/>
          <w:szCs w:val="24"/>
        </w:rPr>
      </w:pPr>
      <w:r w:rsidRPr="00D86E76">
        <w:rPr>
          <w:rFonts w:ascii="Arial" w:hAnsi="Arial" w:cs="Arial"/>
          <w:sz w:val="24"/>
          <w:szCs w:val="24"/>
        </w:rPr>
        <w:t>1.  </w:t>
      </w:r>
      <w:r w:rsidR="000C3456" w:rsidRPr="00D86E76">
        <w:rPr>
          <w:rFonts w:ascii="Arial" w:eastAsiaTheme="minorHAnsi" w:hAnsi="Arial" w:cs="Arial"/>
          <w:sz w:val="24"/>
          <w:szCs w:val="24"/>
          <w:lang w:eastAsia="en-US"/>
        </w:rPr>
        <w:t>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9210D" w:rsidRPr="00D86E76" w:rsidRDefault="0019210D" w:rsidP="00FF3DDB">
      <w:pPr>
        <w:ind w:firstLine="709"/>
        <w:jc w:val="both"/>
        <w:rPr>
          <w:rFonts w:ascii="Arial" w:hAnsi="Arial" w:cs="Arial"/>
          <w:sz w:val="24"/>
          <w:szCs w:val="24"/>
        </w:rPr>
      </w:pPr>
      <w:r w:rsidRPr="00D86E76">
        <w:rPr>
          <w:rFonts w:ascii="Arial" w:hAnsi="Arial" w:cs="Arial"/>
          <w:sz w:val="24"/>
          <w:szCs w:val="24"/>
        </w:rPr>
        <w:t>2.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D86E76" w:rsidRDefault="0019210D" w:rsidP="00FF3DDB">
      <w:pPr>
        <w:ind w:firstLine="709"/>
        <w:jc w:val="both"/>
        <w:rPr>
          <w:rFonts w:ascii="Arial" w:hAnsi="Arial" w:cs="Arial"/>
          <w:sz w:val="24"/>
          <w:szCs w:val="24"/>
        </w:rPr>
      </w:pPr>
      <w:r w:rsidRPr="00D86E76">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выполняться только лицами, имеющими выданные саморегулируемой организацией свидетельства о допуске к таким видам работ. </w:t>
      </w:r>
    </w:p>
    <w:p w:rsidR="0019210D" w:rsidRPr="00D86E76" w:rsidRDefault="0019210D" w:rsidP="00FF3DDB">
      <w:pPr>
        <w:ind w:firstLine="709"/>
        <w:jc w:val="both"/>
        <w:rPr>
          <w:rFonts w:ascii="Arial" w:hAnsi="Arial" w:cs="Arial"/>
          <w:sz w:val="24"/>
          <w:szCs w:val="24"/>
        </w:rPr>
      </w:pPr>
      <w:r w:rsidRPr="00D86E76">
        <w:rPr>
          <w:rFonts w:ascii="Arial" w:hAnsi="Arial" w:cs="Arial"/>
          <w:sz w:val="24"/>
          <w:szCs w:val="24"/>
        </w:rPr>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Default="0019210D" w:rsidP="00FF3DDB">
      <w:pPr>
        <w:ind w:firstLine="709"/>
        <w:jc w:val="both"/>
        <w:rPr>
          <w:rFonts w:ascii="Arial" w:hAnsi="Arial" w:cs="Arial"/>
          <w:sz w:val="24"/>
          <w:szCs w:val="24"/>
        </w:rPr>
      </w:pPr>
      <w:r w:rsidRPr="00D86E76">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D0513D" w:rsidRPr="00D86E76" w:rsidRDefault="00D0513D" w:rsidP="00FF3DDB">
      <w:pPr>
        <w:ind w:firstLine="709"/>
        <w:jc w:val="both"/>
        <w:rPr>
          <w:rFonts w:ascii="Arial" w:hAnsi="Arial" w:cs="Arial"/>
          <w:sz w:val="24"/>
          <w:szCs w:val="24"/>
        </w:rPr>
      </w:pPr>
    </w:p>
    <w:p w:rsidR="0019210D" w:rsidRDefault="0019210D" w:rsidP="00D0513D">
      <w:pPr>
        <w:pStyle w:val="2"/>
        <w:spacing w:before="0"/>
        <w:jc w:val="center"/>
        <w:rPr>
          <w:rFonts w:ascii="Arial" w:hAnsi="Arial" w:cs="Arial"/>
          <w:b w:val="0"/>
          <w:color w:val="auto"/>
          <w:sz w:val="24"/>
          <w:szCs w:val="24"/>
        </w:rPr>
      </w:pPr>
      <w:bookmarkStart w:id="56" w:name="_Toc459798194"/>
      <w:bookmarkStart w:id="57" w:name="_Toc491436108"/>
      <w:r w:rsidRPr="00D86E76">
        <w:rPr>
          <w:rFonts w:ascii="Arial" w:hAnsi="Arial" w:cs="Arial"/>
          <w:b w:val="0"/>
          <w:color w:val="auto"/>
          <w:sz w:val="24"/>
          <w:szCs w:val="24"/>
        </w:rPr>
        <w:t>Статья 30. Экспертиза и утверждение проектной документации</w:t>
      </w:r>
      <w:bookmarkEnd w:id="56"/>
      <w:bookmarkEnd w:id="57"/>
    </w:p>
    <w:p w:rsidR="00D0513D" w:rsidRPr="00D0513D" w:rsidRDefault="00D0513D" w:rsidP="00D0513D"/>
    <w:p w:rsidR="0019210D" w:rsidRPr="00D86E76" w:rsidRDefault="00B76353" w:rsidP="00FF3DDB">
      <w:pPr>
        <w:ind w:firstLine="709"/>
        <w:jc w:val="both"/>
        <w:rPr>
          <w:rFonts w:ascii="Arial" w:hAnsi="Arial" w:cs="Arial"/>
          <w:sz w:val="24"/>
          <w:szCs w:val="24"/>
        </w:rPr>
      </w:pPr>
      <w:r w:rsidRPr="00D86E76">
        <w:rPr>
          <w:rFonts w:ascii="Arial" w:hAnsi="Arial" w:cs="Arial"/>
          <w:sz w:val="24"/>
          <w:szCs w:val="24"/>
        </w:rPr>
        <w:t>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субъекта Федерации или подведомственным ему государственным учреждением.</w:t>
      </w:r>
    </w:p>
    <w:p w:rsidR="0019210D" w:rsidRPr="00D86E76" w:rsidRDefault="0019210D" w:rsidP="00FF3DDB">
      <w:pPr>
        <w:pStyle w:val="ConsNormal"/>
        <w:ind w:firstLine="709"/>
        <w:jc w:val="both"/>
        <w:rPr>
          <w:sz w:val="24"/>
          <w:szCs w:val="24"/>
        </w:rPr>
      </w:pPr>
      <w:r w:rsidRPr="00D86E76">
        <w:rPr>
          <w:sz w:val="24"/>
          <w:szCs w:val="24"/>
        </w:rPr>
        <w:t xml:space="preserve">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w:t>
      </w:r>
      <w:r w:rsidRPr="00D86E76">
        <w:rPr>
          <w:sz w:val="24"/>
          <w:szCs w:val="24"/>
        </w:rPr>
        <w:lastRenderedPageBreak/>
        <w:t>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Default="0019210D" w:rsidP="00FF3DDB">
      <w:pPr>
        <w:ind w:firstLine="709"/>
        <w:jc w:val="both"/>
        <w:rPr>
          <w:rFonts w:ascii="Arial" w:hAnsi="Arial" w:cs="Arial"/>
          <w:sz w:val="24"/>
          <w:szCs w:val="24"/>
        </w:rPr>
      </w:pPr>
      <w:r w:rsidRPr="00D86E76">
        <w:rPr>
          <w:rFonts w:ascii="Arial" w:hAnsi="Arial" w:cs="Arial"/>
          <w:sz w:val="24"/>
          <w:szCs w:val="24"/>
        </w:rPr>
        <w:t>3. Прошедшая экспертизу проектная документация утверждается  застройщиком или заказчиком.</w:t>
      </w:r>
    </w:p>
    <w:p w:rsidR="00D0513D" w:rsidRPr="00D86E76" w:rsidRDefault="00D0513D" w:rsidP="00FF3DDB">
      <w:pPr>
        <w:ind w:firstLine="709"/>
        <w:jc w:val="both"/>
        <w:rPr>
          <w:rFonts w:ascii="Arial" w:hAnsi="Arial" w:cs="Arial"/>
          <w:sz w:val="24"/>
          <w:szCs w:val="24"/>
        </w:rPr>
      </w:pPr>
    </w:p>
    <w:p w:rsidR="0019210D" w:rsidRDefault="0019210D" w:rsidP="00D0513D">
      <w:pPr>
        <w:pStyle w:val="2"/>
        <w:spacing w:before="0"/>
        <w:jc w:val="center"/>
        <w:rPr>
          <w:rFonts w:ascii="Arial" w:hAnsi="Arial" w:cs="Arial"/>
          <w:b w:val="0"/>
          <w:color w:val="auto"/>
          <w:sz w:val="24"/>
          <w:szCs w:val="24"/>
        </w:rPr>
      </w:pPr>
      <w:bookmarkStart w:id="58" w:name="_Toc459798195"/>
      <w:bookmarkStart w:id="59" w:name="_Toc491436109"/>
      <w:r w:rsidRPr="00D86E76">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8"/>
      <w:bookmarkEnd w:id="59"/>
    </w:p>
    <w:p w:rsidR="00D0513D" w:rsidRPr="00D0513D" w:rsidRDefault="00D0513D" w:rsidP="00D0513D"/>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1.  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2.  Выдача разрешения на строительство не требуется в случае:</w:t>
      </w:r>
    </w:p>
    <w:p w:rsidR="00CA1E0F" w:rsidRPr="00D86E76" w:rsidRDefault="00D0513D" w:rsidP="00FF3DDB">
      <w:pPr>
        <w:autoSpaceDE w:val="0"/>
        <w:autoSpaceDN w:val="0"/>
        <w:adjustRightInd w:val="0"/>
        <w:ind w:firstLine="709"/>
        <w:jc w:val="both"/>
        <w:rPr>
          <w:rFonts w:ascii="Arial" w:hAnsi="Arial" w:cs="Arial"/>
          <w:sz w:val="24"/>
          <w:szCs w:val="24"/>
        </w:rPr>
      </w:pPr>
      <w:r>
        <w:rPr>
          <w:rFonts w:ascii="Arial" w:hAnsi="Arial" w:cs="Arial"/>
          <w:sz w:val="24"/>
          <w:szCs w:val="24"/>
        </w:rPr>
        <w:t>1</w:t>
      </w:r>
      <w:r w:rsidR="00CA1E0F" w:rsidRPr="00D86E76">
        <w:rPr>
          <w:rFonts w:ascii="Arial" w:hAnsi="Arial" w:cs="Arial"/>
          <w:sz w:val="24"/>
          <w:szCs w:val="24"/>
        </w:rPr>
        <w:t xml:space="preserve">)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5" w:history="1">
        <w:r w:rsidR="00CA1E0F" w:rsidRPr="00D86E76">
          <w:rPr>
            <w:rFonts w:ascii="Arial" w:hAnsi="Arial" w:cs="Arial"/>
            <w:sz w:val="24"/>
            <w:szCs w:val="24"/>
          </w:rPr>
          <w:t>законодательством</w:t>
        </w:r>
      </w:hyperlink>
      <w:r w:rsidR="00CA1E0F" w:rsidRPr="00D86E76">
        <w:rPr>
          <w:rFonts w:ascii="Arial" w:hAnsi="Arial" w:cs="Arial"/>
          <w:sz w:val="24"/>
          <w:szCs w:val="24"/>
        </w:rPr>
        <w:t xml:space="preserve"> в сфере садоводства и огородничества;</w:t>
      </w:r>
    </w:p>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1.1) строительства, реконструкции объектов индивидуального жилищного строительства;</w:t>
      </w:r>
    </w:p>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2)  строительства, реконструкции объектов, не являющихся объектами капитального строительства;</w:t>
      </w:r>
    </w:p>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3)  строительства на земельном участке строений и сооружений вспомогательного использования;</w:t>
      </w:r>
    </w:p>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CA1E0F" w:rsidRPr="00CE47C0" w:rsidRDefault="00CA1E0F" w:rsidP="00D0513D">
      <w:pPr>
        <w:autoSpaceDE w:val="0"/>
        <w:autoSpaceDN w:val="0"/>
        <w:adjustRightInd w:val="0"/>
        <w:ind w:firstLine="709"/>
        <w:jc w:val="both"/>
        <w:rPr>
          <w:rFonts w:ascii="Arial" w:hAnsi="Arial" w:cs="Arial"/>
          <w:sz w:val="24"/>
          <w:szCs w:val="24"/>
        </w:rPr>
      </w:pPr>
      <w:r w:rsidRPr="00CE47C0">
        <w:rPr>
          <w:rFonts w:ascii="Arial" w:hAnsi="Arial" w:cs="Arial"/>
          <w:sz w:val="24"/>
          <w:szCs w:val="24"/>
        </w:rPr>
        <w:t>5)  капитального ремонта объектов капитального строительства;</w:t>
      </w:r>
    </w:p>
    <w:p w:rsidR="000C3456" w:rsidRPr="00D86E76" w:rsidRDefault="000C3456" w:rsidP="00D0513D">
      <w:pPr>
        <w:autoSpaceDE w:val="0"/>
        <w:autoSpaceDN w:val="0"/>
        <w:adjustRightInd w:val="0"/>
        <w:ind w:firstLine="709"/>
        <w:jc w:val="both"/>
        <w:rPr>
          <w:rFonts w:ascii="Arial" w:eastAsiaTheme="minorHAnsi" w:hAnsi="Arial" w:cs="Arial"/>
          <w:sz w:val="24"/>
          <w:szCs w:val="24"/>
          <w:lang w:eastAsia="en-US"/>
        </w:rPr>
      </w:pPr>
      <w:r w:rsidRPr="00CE47C0">
        <w:rPr>
          <w:rFonts w:ascii="Arial" w:eastAsiaTheme="minorHAnsi" w:hAnsi="Arial" w:cs="Arial"/>
          <w:sz w:val="24"/>
          <w:szCs w:val="24"/>
          <w:lang w:eastAsia="en-US"/>
        </w:rPr>
        <w:t xml:space="preserve">6) строительства, реконструкции буровых скважин, предусмотренных подготовленными, согласованными и утвержденными в соответствии с </w:t>
      </w:r>
      <w:hyperlink r:id="rId46" w:history="1">
        <w:r w:rsidRPr="00CE47C0">
          <w:rPr>
            <w:rFonts w:ascii="Arial" w:eastAsiaTheme="minorHAnsi" w:hAnsi="Arial" w:cs="Arial"/>
            <w:sz w:val="24"/>
            <w:szCs w:val="24"/>
            <w:lang w:eastAsia="en-US"/>
          </w:rPr>
          <w:t>законодательством</w:t>
        </w:r>
      </w:hyperlink>
      <w:r w:rsidRPr="00CE47C0">
        <w:rPr>
          <w:rFonts w:ascii="Arial" w:eastAsiaTheme="minorHAnsi" w:hAnsi="Arial" w:cs="Arial"/>
          <w:sz w:val="24"/>
          <w:szCs w:val="24"/>
          <w:lang w:eastAsia="en-US"/>
        </w:rPr>
        <w:t xml:space="preserve"> Российской Федерации о недрах техническим проектом разработки </w:t>
      </w:r>
      <w:r w:rsidRPr="00D86E76">
        <w:rPr>
          <w:rFonts w:ascii="Arial" w:eastAsiaTheme="minorHAnsi" w:hAnsi="Arial" w:cs="Arial"/>
          <w:sz w:val="24"/>
          <w:szCs w:val="24"/>
          <w:lang w:eastAsia="en-US"/>
        </w:rPr>
        <w:t>месторождений полезных ископаемых или иной проектной документацией на выполнение работ, связанных с пользованием участками недр;</w:t>
      </w:r>
    </w:p>
    <w:p w:rsidR="000C3456" w:rsidRPr="00D86E76" w:rsidRDefault="000C3456" w:rsidP="00D0513D">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 xml:space="preserve"> 7) строительства, реконструкции посольств, консульств и представительств Российской Федерации за рубежом;</w:t>
      </w:r>
    </w:p>
    <w:p w:rsidR="000C3456" w:rsidRPr="00D86E76" w:rsidRDefault="000C3456" w:rsidP="00D0513D">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 xml:space="preserve"> 8) строительства, реконструкции объектов, предназначенных для транспортировки природного газа под давлением до 1,2 мегапаскаля включительно;</w:t>
      </w:r>
    </w:p>
    <w:p w:rsidR="00E20999" w:rsidRDefault="000C3456" w:rsidP="00D0513D">
      <w:pPr>
        <w:autoSpaceDE w:val="0"/>
        <w:autoSpaceDN w:val="0"/>
        <w:adjustRightInd w:val="0"/>
        <w:ind w:firstLine="709"/>
        <w:jc w:val="both"/>
        <w:rPr>
          <w:rFonts w:ascii="Arial" w:eastAsiaTheme="minorHAnsi" w:hAnsi="Arial" w:cs="Arial"/>
          <w:sz w:val="24"/>
          <w:szCs w:val="24"/>
          <w:lang w:eastAsia="en-US"/>
        </w:rPr>
      </w:pPr>
      <w:r w:rsidRPr="00D86E76">
        <w:rPr>
          <w:rFonts w:ascii="Arial" w:eastAsiaTheme="minorHAnsi" w:hAnsi="Arial" w:cs="Arial"/>
          <w:sz w:val="24"/>
          <w:szCs w:val="24"/>
          <w:lang w:eastAsia="en-US"/>
        </w:rPr>
        <w:t xml:space="preserve"> </w:t>
      </w:r>
      <w:r w:rsidR="00E20999" w:rsidRPr="001E543A">
        <w:rPr>
          <w:rFonts w:ascii="Arial" w:eastAsiaTheme="minorHAnsi" w:hAnsi="Arial" w:cs="Arial"/>
          <w:sz w:val="24"/>
          <w:szCs w:val="24"/>
          <w:lang w:eastAsia="en-US"/>
        </w:rPr>
        <w:t>9) размещения антенных опор (мачт и башен) высотой до 50 метров, предназначенных для размещения средств связи</w:t>
      </w:r>
      <w:r w:rsidR="00E20999">
        <w:rPr>
          <w:rFonts w:ascii="Arial" w:eastAsiaTheme="minorHAnsi" w:hAnsi="Arial" w:cs="Arial"/>
          <w:sz w:val="24"/>
          <w:szCs w:val="24"/>
          <w:lang w:eastAsia="en-US"/>
        </w:rPr>
        <w:t>;</w:t>
      </w:r>
    </w:p>
    <w:p w:rsidR="00CA1E0F" w:rsidRPr="00D86E76" w:rsidRDefault="00E20999" w:rsidP="00D0513D">
      <w:pPr>
        <w:autoSpaceDE w:val="0"/>
        <w:autoSpaceDN w:val="0"/>
        <w:adjustRightInd w:val="0"/>
        <w:ind w:firstLine="709"/>
        <w:jc w:val="both"/>
        <w:rPr>
          <w:rFonts w:ascii="Arial" w:hAnsi="Arial" w:cs="Arial"/>
          <w:sz w:val="24"/>
          <w:szCs w:val="24"/>
        </w:rPr>
      </w:pPr>
      <w:r w:rsidRPr="00055926">
        <w:rPr>
          <w:rFonts w:ascii="Arial" w:hAnsi="Arial" w:cs="Arial"/>
          <w:sz w:val="24"/>
          <w:szCs w:val="24"/>
        </w:rPr>
        <w:t>10)   иных случаях, если в соответствии с Градостроительным Кодексом Российской Федерации, нормативными</w:t>
      </w:r>
      <w:r w:rsidRPr="00624E6C">
        <w:rPr>
          <w:rFonts w:ascii="Arial" w:hAnsi="Arial" w:cs="Arial"/>
          <w:sz w:val="24"/>
          <w:szCs w:val="24"/>
        </w:rPr>
        <w:t xml:space="preserve"> правовыми актами Правительства Российской Федерации, законодательством Красноярского края о градостроительной деятельности получение разрешения на строительство не требуется</w:t>
      </w:r>
      <w:r w:rsidRPr="001E543A">
        <w:rPr>
          <w:rFonts w:ascii="Arial" w:eastAsiaTheme="minorHAnsi" w:hAnsi="Arial" w:cs="Arial"/>
          <w:sz w:val="24"/>
          <w:szCs w:val="24"/>
          <w:lang w:eastAsia="en-US"/>
        </w:rPr>
        <w:t>.</w:t>
      </w:r>
    </w:p>
    <w:p w:rsidR="00CA1E0F" w:rsidRPr="00D86E76" w:rsidRDefault="00CA1E0F"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4.  Разрешение на строительство выдается на весь срок, предусмотренный проектом организации строительства объекта капитального строительства. </w:t>
      </w:r>
    </w:p>
    <w:p w:rsidR="000C3456" w:rsidRPr="00D86E76" w:rsidRDefault="00CA1E0F" w:rsidP="000C3456">
      <w:pPr>
        <w:autoSpaceDE w:val="0"/>
        <w:autoSpaceDN w:val="0"/>
        <w:adjustRightInd w:val="0"/>
        <w:ind w:firstLine="709"/>
        <w:jc w:val="both"/>
        <w:rPr>
          <w:rFonts w:ascii="Arial" w:hAnsi="Arial" w:cs="Arial"/>
          <w:sz w:val="24"/>
          <w:szCs w:val="24"/>
        </w:rPr>
      </w:pPr>
      <w:r w:rsidRPr="00D86E76">
        <w:rPr>
          <w:rFonts w:ascii="Arial" w:hAnsi="Arial" w:cs="Arial"/>
          <w:sz w:val="24"/>
          <w:szCs w:val="24"/>
        </w:rPr>
        <w:lastRenderedPageBreak/>
        <w:t>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rsidR="00CA1E0F" w:rsidRPr="00D86E76" w:rsidRDefault="00CA1E0F" w:rsidP="000C3456">
      <w:pPr>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4.2. В срок не более чем </w:t>
      </w:r>
      <w:r w:rsidR="000C3456" w:rsidRPr="00D86E76">
        <w:rPr>
          <w:rFonts w:ascii="Arial" w:hAnsi="Arial" w:cs="Arial"/>
          <w:sz w:val="24"/>
          <w:szCs w:val="24"/>
        </w:rPr>
        <w:t>пяти</w:t>
      </w:r>
      <w:r w:rsidRPr="00D86E76">
        <w:rPr>
          <w:rFonts w:ascii="Arial" w:hAnsi="Arial" w:cs="Arial"/>
          <w:sz w:val="24"/>
          <w:szCs w:val="24"/>
        </w:rPr>
        <w:t xml:space="preserve"> рабочих дней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 с указанием причин отказа. </w:t>
      </w:r>
    </w:p>
    <w:p w:rsidR="00CA1E0F" w:rsidRPr="00D86E76" w:rsidRDefault="00CA1E0F" w:rsidP="00FF3DDB">
      <w:pPr>
        <w:keepNext/>
        <w:keepLines/>
        <w:ind w:firstLine="709"/>
        <w:contextualSpacing/>
        <w:jc w:val="both"/>
        <w:rPr>
          <w:rFonts w:ascii="Arial" w:hAnsi="Arial" w:cs="Arial"/>
          <w:sz w:val="24"/>
          <w:szCs w:val="24"/>
        </w:rPr>
      </w:pPr>
      <w:r w:rsidRPr="00D86E76">
        <w:rPr>
          <w:rFonts w:ascii="Arial" w:hAnsi="Arial" w:cs="Arial"/>
          <w:sz w:val="24"/>
          <w:szCs w:val="24"/>
        </w:rPr>
        <w:t>5.  Отказ в выдаче разрешения на строительство может быть оспорен застройщиком  в судебном порядке.</w:t>
      </w:r>
    </w:p>
    <w:p w:rsidR="00CA1E0F" w:rsidRPr="00D86E76" w:rsidRDefault="00CA1E0F" w:rsidP="00FF3DDB">
      <w:pPr>
        <w:keepNext/>
        <w:keepLines/>
        <w:ind w:firstLine="709"/>
        <w:contextualSpacing/>
        <w:jc w:val="both"/>
        <w:rPr>
          <w:rFonts w:ascii="Arial" w:hAnsi="Arial" w:cs="Arial"/>
          <w:sz w:val="24"/>
          <w:szCs w:val="24"/>
        </w:rPr>
      </w:pPr>
      <w:r w:rsidRPr="00D86E76">
        <w:rPr>
          <w:rFonts w:ascii="Arial" w:hAnsi="Arial" w:cs="Arial"/>
          <w:sz w:val="24"/>
          <w:szCs w:val="24"/>
        </w:rPr>
        <w:t>6.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CA1E0F" w:rsidRPr="00D86E76" w:rsidRDefault="00CA1E0F" w:rsidP="00FF3DDB">
      <w:pPr>
        <w:keepNext/>
        <w:keepLines/>
        <w:autoSpaceDE w:val="0"/>
        <w:autoSpaceDN w:val="0"/>
        <w:adjustRightInd w:val="0"/>
        <w:ind w:firstLine="709"/>
        <w:contextualSpacing/>
        <w:jc w:val="both"/>
        <w:rPr>
          <w:rFonts w:ascii="Arial" w:hAnsi="Arial" w:cs="Arial"/>
          <w:sz w:val="24"/>
          <w:szCs w:val="24"/>
        </w:rPr>
      </w:pPr>
      <w:r w:rsidRPr="00D86E76">
        <w:rPr>
          <w:rFonts w:ascii="Arial" w:hAnsi="Arial" w:cs="Arial"/>
          <w:sz w:val="24"/>
          <w:szCs w:val="24"/>
        </w:rPr>
        <w:t>7.  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CA1E0F" w:rsidRPr="00D86E76" w:rsidRDefault="00CA1E0F" w:rsidP="00FF3DDB">
      <w:pPr>
        <w:keepNext/>
        <w:keepLines/>
        <w:autoSpaceDE w:val="0"/>
        <w:autoSpaceDN w:val="0"/>
        <w:adjustRightInd w:val="0"/>
        <w:ind w:firstLine="709"/>
        <w:contextualSpacing/>
        <w:jc w:val="both"/>
        <w:rPr>
          <w:rFonts w:ascii="Arial" w:hAnsi="Arial" w:cs="Arial"/>
          <w:sz w:val="24"/>
          <w:szCs w:val="24"/>
        </w:rPr>
      </w:pPr>
      <w:r w:rsidRPr="00D86E76">
        <w:rPr>
          <w:rFonts w:ascii="Arial" w:hAnsi="Arial" w:cs="Arial"/>
          <w:sz w:val="24"/>
          <w:szCs w:val="24"/>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CA1E0F" w:rsidRPr="00D86E76" w:rsidRDefault="00CA1E0F" w:rsidP="00FF3DDB">
      <w:pPr>
        <w:keepNext/>
        <w:keepLines/>
        <w:autoSpaceDE w:val="0"/>
        <w:autoSpaceDN w:val="0"/>
        <w:adjustRightInd w:val="0"/>
        <w:ind w:firstLine="709"/>
        <w:contextualSpacing/>
        <w:jc w:val="both"/>
        <w:rPr>
          <w:rFonts w:ascii="Arial" w:hAnsi="Arial" w:cs="Arial"/>
          <w:sz w:val="24"/>
          <w:szCs w:val="24"/>
        </w:rPr>
      </w:pPr>
      <w:r w:rsidRPr="00D86E76">
        <w:rPr>
          <w:rFonts w:ascii="Arial" w:hAnsi="Arial" w:cs="Arial"/>
          <w:sz w:val="24"/>
          <w:szCs w:val="24"/>
        </w:rPr>
        <w:t>2) отказа от права собственности и иных прав на земельные участки;</w:t>
      </w:r>
    </w:p>
    <w:p w:rsidR="00CA1E0F" w:rsidRPr="00D86E76" w:rsidRDefault="00CA1E0F" w:rsidP="00FF3DDB">
      <w:pPr>
        <w:keepNext/>
        <w:keepLines/>
        <w:autoSpaceDE w:val="0"/>
        <w:autoSpaceDN w:val="0"/>
        <w:adjustRightInd w:val="0"/>
        <w:ind w:firstLine="709"/>
        <w:contextualSpacing/>
        <w:jc w:val="both"/>
        <w:rPr>
          <w:rFonts w:ascii="Arial" w:hAnsi="Arial" w:cs="Arial"/>
          <w:sz w:val="24"/>
          <w:szCs w:val="24"/>
        </w:rPr>
      </w:pPr>
      <w:r w:rsidRPr="00D86E76">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D218E9" w:rsidRPr="00D86E76" w:rsidRDefault="00D218E9" w:rsidP="00D218E9">
      <w:pPr>
        <w:keepNext/>
        <w:keepLines/>
        <w:autoSpaceDE w:val="0"/>
        <w:autoSpaceDN w:val="0"/>
        <w:adjustRightInd w:val="0"/>
        <w:ind w:firstLine="709"/>
        <w:contextualSpacing/>
        <w:jc w:val="both"/>
        <w:rPr>
          <w:rFonts w:ascii="Arial" w:hAnsi="Arial" w:cs="Arial"/>
          <w:sz w:val="24"/>
          <w:szCs w:val="24"/>
        </w:rPr>
      </w:pPr>
      <w:r w:rsidRPr="00D86E76">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CA1E0F" w:rsidRPr="00D86E76" w:rsidRDefault="00D218E9" w:rsidP="00D218E9">
      <w:pPr>
        <w:keepNext/>
        <w:keepLines/>
        <w:autoSpaceDE w:val="0"/>
        <w:autoSpaceDN w:val="0"/>
        <w:adjustRightInd w:val="0"/>
        <w:ind w:firstLine="709"/>
        <w:contextualSpacing/>
        <w:jc w:val="both"/>
        <w:rPr>
          <w:rFonts w:ascii="Arial" w:hAnsi="Arial" w:cs="Arial"/>
          <w:sz w:val="24"/>
          <w:szCs w:val="24"/>
        </w:rPr>
      </w:pPr>
      <w:r w:rsidRPr="00D86E76">
        <w:rPr>
          <w:rFonts w:ascii="Arial" w:hAnsi="Arial" w:cs="Arial"/>
          <w:sz w:val="24"/>
          <w:szCs w:val="24"/>
        </w:rPr>
        <w:t xml:space="preserve">5) </w:t>
      </w:r>
      <w:r w:rsidRPr="00D86E76">
        <w:rPr>
          <w:rFonts w:ascii="Arial" w:eastAsiaTheme="minorHAnsi" w:hAnsi="Arial" w:cs="Arial"/>
          <w:sz w:val="24"/>
          <w:szCs w:val="24"/>
          <w:lang w:eastAsia="en-US"/>
        </w:rPr>
        <w:t>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r w:rsidRPr="00D86E76">
        <w:rPr>
          <w:rFonts w:ascii="Arial" w:hAnsi="Arial" w:cs="Arial"/>
          <w:sz w:val="24"/>
          <w:szCs w:val="24"/>
        </w:rPr>
        <w:t>.</w:t>
      </w:r>
    </w:p>
    <w:p w:rsidR="0019210D" w:rsidRDefault="00CA1E0F" w:rsidP="00FF3DDB">
      <w:pPr>
        <w:ind w:firstLine="709"/>
        <w:jc w:val="both"/>
        <w:rPr>
          <w:rFonts w:ascii="Arial" w:hAnsi="Arial" w:cs="Arial"/>
          <w:sz w:val="24"/>
          <w:szCs w:val="24"/>
        </w:rPr>
      </w:pPr>
      <w:r w:rsidRPr="00D86E76">
        <w:rPr>
          <w:rFonts w:ascii="Arial" w:hAnsi="Arial" w:cs="Arial"/>
          <w:sz w:val="24"/>
          <w:szCs w:val="24"/>
        </w:rPr>
        <w:t xml:space="preserve"> 8.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w:t>
      </w:r>
    </w:p>
    <w:p w:rsidR="00D0513D" w:rsidRPr="00D86E76" w:rsidRDefault="00D0513D" w:rsidP="00FF3DDB">
      <w:pPr>
        <w:ind w:firstLine="709"/>
        <w:jc w:val="both"/>
        <w:rPr>
          <w:rFonts w:ascii="Arial" w:hAnsi="Arial" w:cs="Arial"/>
          <w:sz w:val="24"/>
          <w:szCs w:val="24"/>
        </w:rPr>
      </w:pPr>
    </w:p>
    <w:p w:rsidR="0019210D" w:rsidRDefault="0019210D" w:rsidP="00D0513D">
      <w:pPr>
        <w:pStyle w:val="2"/>
        <w:spacing w:before="0"/>
        <w:jc w:val="center"/>
        <w:rPr>
          <w:rFonts w:ascii="Arial" w:hAnsi="Arial" w:cs="Arial"/>
          <w:b w:val="0"/>
          <w:color w:val="auto"/>
          <w:sz w:val="24"/>
          <w:szCs w:val="24"/>
        </w:rPr>
      </w:pPr>
      <w:bookmarkStart w:id="60" w:name="_Toc459798196"/>
      <w:bookmarkStart w:id="61" w:name="_Toc491436110"/>
      <w:r w:rsidRPr="00D86E76">
        <w:rPr>
          <w:rFonts w:ascii="Arial" w:hAnsi="Arial" w:cs="Arial"/>
          <w:b w:val="0"/>
          <w:color w:val="auto"/>
          <w:sz w:val="24"/>
          <w:szCs w:val="24"/>
        </w:rPr>
        <w:t>Статья 32. Строительный контроль и Государственный строительный надзор</w:t>
      </w:r>
      <w:bookmarkEnd w:id="60"/>
      <w:bookmarkEnd w:id="61"/>
    </w:p>
    <w:p w:rsidR="00D0513D" w:rsidRPr="00D0513D" w:rsidRDefault="00D0513D" w:rsidP="00D0513D"/>
    <w:p w:rsidR="00CA1E0F" w:rsidRPr="00D86E76" w:rsidRDefault="00CA1E0F" w:rsidP="00FF3DDB">
      <w:pPr>
        <w:ind w:firstLine="709"/>
        <w:jc w:val="both"/>
        <w:rPr>
          <w:rFonts w:ascii="Arial" w:hAnsi="Arial" w:cs="Arial"/>
          <w:sz w:val="24"/>
          <w:szCs w:val="24"/>
        </w:rPr>
      </w:pPr>
      <w:r w:rsidRPr="00D86E76">
        <w:rPr>
          <w:rFonts w:ascii="Arial" w:hAnsi="Arial" w:cs="Arial"/>
          <w:sz w:val="24"/>
          <w:szCs w:val="24"/>
        </w:rPr>
        <w:t>1.  </w:t>
      </w:r>
      <w:r w:rsidR="00D218E9" w:rsidRPr="00D86E76">
        <w:rPr>
          <w:rFonts w:ascii="Arial" w:eastAsiaTheme="minorHAnsi" w:hAnsi="Arial" w:cs="Arial"/>
          <w:sz w:val="24"/>
          <w:szCs w:val="24"/>
          <w:lang w:eastAsia="en-US"/>
        </w:rPr>
        <w:t xml:space="preserve">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w:t>
      </w:r>
      <w:r w:rsidR="00D218E9" w:rsidRPr="00D86E76">
        <w:rPr>
          <w:rFonts w:ascii="Arial" w:eastAsiaTheme="minorHAnsi" w:hAnsi="Arial" w:cs="Arial"/>
          <w:sz w:val="24"/>
          <w:szCs w:val="24"/>
          <w:lang w:eastAsia="en-US"/>
        </w:rPr>
        <w:lastRenderedPageBreak/>
        <w:t>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CA1E0F" w:rsidRPr="00D86E76" w:rsidRDefault="00CA1E0F" w:rsidP="00FF3DDB">
      <w:pPr>
        <w:ind w:firstLine="709"/>
        <w:jc w:val="both"/>
        <w:rPr>
          <w:rFonts w:ascii="Arial" w:hAnsi="Arial" w:cs="Arial"/>
          <w:sz w:val="24"/>
          <w:szCs w:val="24"/>
        </w:rPr>
      </w:pPr>
      <w:r w:rsidRPr="00D86E76">
        <w:rPr>
          <w:rFonts w:ascii="Arial" w:hAnsi="Arial" w:cs="Arial"/>
          <w:sz w:val="24"/>
          <w:szCs w:val="24"/>
        </w:rPr>
        <w:t>2.  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CA1E0F" w:rsidRPr="00D86E76" w:rsidRDefault="00CA1E0F" w:rsidP="00FF3DDB">
      <w:pPr>
        <w:ind w:firstLine="709"/>
        <w:jc w:val="both"/>
        <w:rPr>
          <w:rFonts w:ascii="Arial" w:hAnsi="Arial" w:cs="Arial"/>
          <w:sz w:val="24"/>
          <w:szCs w:val="24"/>
        </w:rPr>
      </w:pPr>
      <w:r w:rsidRPr="00D86E76">
        <w:rPr>
          <w:rFonts w:ascii="Arial" w:hAnsi="Arial" w:cs="Arial"/>
          <w:sz w:val="24"/>
          <w:szCs w:val="24"/>
        </w:rPr>
        <w:t>3.  Государственный строительный надзор  осуществляется при:</w:t>
      </w:r>
    </w:p>
    <w:p w:rsidR="00CA1E0F" w:rsidRPr="00D86E76" w:rsidRDefault="00CA1E0F" w:rsidP="00FF3DDB">
      <w:pPr>
        <w:ind w:firstLine="709"/>
        <w:jc w:val="both"/>
        <w:rPr>
          <w:rFonts w:ascii="Arial" w:hAnsi="Arial" w:cs="Arial"/>
          <w:sz w:val="24"/>
          <w:szCs w:val="24"/>
        </w:rPr>
      </w:pPr>
      <w:r w:rsidRPr="00D86E76">
        <w:rPr>
          <w:rFonts w:ascii="Arial" w:hAnsi="Arial" w:cs="Arial"/>
          <w:sz w:val="24"/>
          <w:szCs w:val="24"/>
        </w:rPr>
        <w:t>1) строительстве объектов капитального строительства, проектная документация которых подлежит экспертизе в соответствии со ст.49 Градостроительного кодекса</w:t>
      </w:r>
      <w:r w:rsidRPr="00D86E76">
        <w:rPr>
          <w:rFonts w:ascii="Arial" w:eastAsia="Calibri" w:hAnsi="Arial" w:cs="Arial"/>
          <w:sz w:val="24"/>
          <w:szCs w:val="24"/>
        </w:rPr>
        <w:t xml:space="preserve"> Российской </w:t>
      </w:r>
      <w:r w:rsidRPr="00D86E76">
        <w:rPr>
          <w:rFonts w:ascii="Arial" w:hAnsi="Arial" w:cs="Arial"/>
          <w:sz w:val="24"/>
          <w:szCs w:val="24"/>
        </w:rPr>
        <w:t>Федерации;</w:t>
      </w:r>
    </w:p>
    <w:p w:rsidR="00CA1E0F" w:rsidRPr="00D86E76" w:rsidRDefault="00CA1E0F" w:rsidP="00FF3DDB">
      <w:pPr>
        <w:ind w:firstLine="709"/>
        <w:jc w:val="both"/>
        <w:rPr>
          <w:rFonts w:ascii="Arial" w:hAnsi="Arial" w:cs="Arial"/>
          <w:sz w:val="24"/>
          <w:szCs w:val="24"/>
        </w:rPr>
      </w:pPr>
      <w:r w:rsidRPr="00D86E76">
        <w:rPr>
          <w:rFonts w:ascii="Arial" w:hAnsi="Arial" w:cs="Arial"/>
          <w:sz w:val="24"/>
          <w:szCs w:val="24"/>
        </w:rPr>
        <w:t>2) реконструкции объектов капитального строительства, в том числе при проведении работ по сохранению объектов культурного наследия, затрагивающих конструктивные и другие характеристики надежности и безопасности таких 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D86E76">
        <w:rPr>
          <w:rFonts w:ascii="Arial" w:eastAsia="Calibri" w:hAnsi="Arial" w:cs="Arial"/>
          <w:sz w:val="24"/>
          <w:szCs w:val="24"/>
        </w:rPr>
        <w:t xml:space="preserve"> Российской </w:t>
      </w:r>
      <w:r w:rsidRPr="00D86E76">
        <w:rPr>
          <w:rFonts w:ascii="Arial" w:hAnsi="Arial" w:cs="Arial"/>
          <w:sz w:val="24"/>
          <w:szCs w:val="24"/>
        </w:rPr>
        <w:t>Федерации.</w:t>
      </w:r>
    </w:p>
    <w:p w:rsidR="00E42609" w:rsidRPr="00D86E76" w:rsidRDefault="00CA1E0F" w:rsidP="00FF3DDB">
      <w:pPr>
        <w:ind w:firstLine="709"/>
        <w:jc w:val="both"/>
        <w:rPr>
          <w:rFonts w:ascii="Arial" w:hAnsi="Arial" w:cs="Arial"/>
          <w:sz w:val="24"/>
          <w:szCs w:val="24"/>
        </w:rPr>
      </w:pPr>
      <w:r w:rsidRPr="00D86E76">
        <w:rPr>
          <w:rFonts w:ascii="Arial" w:hAnsi="Arial" w:cs="Arial"/>
          <w:sz w:val="24"/>
          <w:szCs w:val="24"/>
        </w:rPr>
        <w:t>4.  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D86E76" w:rsidRDefault="00E42609" w:rsidP="00FF3DDB">
      <w:pPr>
        <w:spacing w:line="276" w:lineRule="auto"/>
        <w:ind w:firstLine="709"/>
        <w:rPr>
          <w:rFonts w:ascii="Arial" w:hAnsi="Arial" w:cs="Arial"/>
          <w:sz w:val="24"/>
          <w:szCs w:val="24"/>
        </w:rPr>
      </w:pPr>
    </w:p>
    <w:p w:rsidR="00E42609" w:rsidRPr="00D86E76" w:rsidRDefault="00E42609" w:rsidP="00D0513D">
      <w:pPr>
        <w:pStyle w:val="1"/>
        <w:spacing w:before="0" w:line="276" w:lineRule="auto"/>
        <w:jc w:val="center"/>
        <w:rPr>
          <w:rFonts w:ascii="Arial" w:hAnsi="Arial" w:cs="Arial"/>
          <w:b w:val="0"/>
          <w:bCs w:val="0"/>
          <w:color w:val="auto"/>
          <w:sz w:val="24"/>
          <w:szCs w:val="24"/>
        </w:rPr>
      </w:pPr>
      <w:bookmarkStart w:id="62" w:name="_Toc491436111"/>
      <w:r w:rsidRPr="00D86E76">
        <w:rPr>
          <w:rFonts w:ascii="Arial" w:hAnsi="Arial" w:cs="Arial"/>
          <w:b w:val="0"/>
          <w:color w:val="auto"/>
          <w:sz w:val="24"/>
          <w:szCs w:val="24"/>
        </w:rPr>
        <w:t xml:space="preserve">Глава </w:t>
      </w:r>
      <w:r w:rsidR="009012D5" w:rsidRPr="00D86E76">
        <w:rPr>
          <w:rFonts w:ascii="Arial" w:hAnsi="Arial" w:cs="Arial"/>
          <w:b w:val="0"/>
          <w:color w:val="auto"/>
          <w:sz w:val="24"/>
          <w:szCs w:val="24"/>
        </w:rPr>
        <w:t>7</w:t>
      </w:r>
      <w:r w:rsidRPr="00D86E76">
        <w:rPr>
          <w:rFonts w:ascii="Arial" w:hAnsi="Arial" w:cs="Arial"/>
          <w:b w:val="0"/>
          <w:color w:val="auto"/>
          <w:sz w:val="24"/>
          <w:szCs w:val="24"/>
        </w:rPr>
        <w:t>. ПУБЛИЧНЫЕ СЛУШАНИЯ ПО ВОПРОСАМ ЗЕМЛЕПОЛЬЗОВАНИЯ И ЗАСТРОЙКИ</w:t>
      </w:r>
      <w:bookmarkEnd w:id="62"/>
    </w:p>
    <w:p w:rsidR="00E42609" w:rsidRPr="00D86E76" w:rsidRDefault="00E42609" w:rsidP="00D0513D">
      <w:pPr>
        <w:widowControl w:val="0"/>
        <w:autoSpaceDE w:val="0"/>
        <w:autoSpaceDN w:val="0"/>
        <w:adjustRightInd w:val="0"/>
        <w:spacing w:line="276" w:lineRule="auto"/>
        <w:jc w:val="center"/>
        <w:rPr>
          <w:rFonts w:ascii="Arial" w:hAnsi="Arial" w:cs="Arial"/>
          <w:bCs/>
          <w:sz w:val="24"/>
          <w:szCs w:val="24"/>
        </w:rPr>
      </w:pPr>
    </w:p>
    <w:p w:rsidR="00E42609" w:rsidRDefault="00E42609" w:rsidP="00D0513D">
      <w:pPr>
        <w:pStyle w:val="2"/>
        <w:spacing w:before="0"/>
        <w:jc w:val="center"/>
        <w:rPr>
          <w:rFonts w:ascii="Arial" w:hAnsi="Arial" w:cs="Arial"/>
          <w:b w:val="0"/>
          <w:color w:val="auto"/>
          <w:sz w:val="24"/>
          <w:szCs w:val="24"/>
        </w:rPr>
      </w:pPr>
      <w:bookmarkStart w:id="63" w:name="_Toc491436112"/>
      <w:r w:rsidRPr="00D86E76">
        <w:rPr>
          <w:rFonts w:ascii="Arial" w:hAnsi="Arial" w:cs="Arial"/>
          <w:b w:val="0"/>
          <w:color w:val="auto"/>
          <w:sz w:val="24"/>
          <w:szCs w:val="24"/>
        </w:rPr>
        <w:t xml:space="preserve">Статья </w:t>
      </w:r>
      <w:r w:rsidR="006A6D99" w:rsidRPr="00D86E76">
        <w:rPr>
          <w:rFonts w:ascii="Arial" w:hAnsi="Arial" w:cs="Arial"/>
          <w:b w:val="0"/>
          <w:color w:val="auto"/>
          <w:sz w:val="24"/>
          <w:szCs w:val="24"/>
        </w:rPr>
        <w:t>3</w:t>
      </w:r>
      <w:r w:rsidR="009012D5" w:rsidRPr="00D86E76">
        <w:rPr>
          <w:rFonts w:ascii="Arial" w:hAnsi="Arial" w:cs="Arial"/>
          <w:b w:val="0"/>
          <w:color w:val="auto"/>
          <w:sz w:val="24"/>
          <w:szCs w:val="24"/>
        </w:rPr>
        <w:t>3</w:t>
      </w:r>
      <w:r w:rsidRPr="00D86E76">
        <w:rPr>
          <w:rFonts w:ascii="Arial" w:hAnsi="Arial" w:cs="Arial"/>
          <w:b w:val="0"/>
          <w:color w:val="auto"/>
          <w:sz w:val="24"/>
          <w:szCs w:val="24"/>
        </w:rPr>
        <w:t xml:space="preserve">. </w:t>
      </w:r>
      <w:r w:rsidR="006A6D99" w:rsidRPr="00D86E76">
        <w:rPr>
          <w:rFonts w:ascii="Arial" w:hAnsi="Arial" w:cs="Arial"/>
          <w:b w:val="0"/>
          <w:color w:val="auto"/>
          <w:sz w:val="24"/>
          <w:szCs w:val="24"/>
        </w:rPr>
        <w:t>Цель организации и порядок проведения публичных слушаний</w:t>
      </w:r>
      <w:bookmarkEnd w:id="63"/>
    </w:p>
    <w:p w:rsidR="00D0513D" w:rsidRPr="00D0513D" w:rsidRDefault="00D0513D" w:rsidP="00D0513D"/>
    <w:p w:rsidR="005800B7" w:rsidRDefault="005800B7" w:rsidP="00D0513D">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1.  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2.  Нормативно-правовую основу организации и проведения публичных </w:t>
      </w:r>
      <w:r w:rsidRPr="00D86E76">
        <w:rPr>
          <w:rFonts w:ascii="Arial" w:hAnsi="Arial" w:cs="Arial"/>
          <w:sz w:val="24"/>
          <w:szCs w:val="24"/>
        </w:rPr>
        <w:lastRenderedPageBreak/>
        <w:t>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федеральные законы, законы Красноярского края, Устав района, иные муниципальные нормативные  правовые акты, настоящие Правила.</w:t>
      </w:r>
    </w:p>
    <w:p w:rsidR="00D218E9" w:rsidRPr="00D86E76" w:rsidRDefault="005800B7" w:rsidP="00D218E9">
      <w:pPr>
        <w:autoSpaceDE w:val="0"/>
        <w:autoSpaceDN w:val="0"/>
        <w:adjustRightInd w:val="0"/>
        <w:jc w:val="both"/>
        <w:rPr>
          <w:rFonts w:ascii="Arial" w:eastAsiaTheme="minorHAnsi" w:hAnsi="Arial" w:cs="Arial"/>
          <w:sz w:val="24"/>
          <w:szCs w:val="24"/>
          <w:lang w:eastAsia="en-US"/>
        </w:rPr>
      </w:pPr>
      <w:r w:rsidRPr="00D86E76">
        <w:rPr>
          <w:rFonts w:ascii="Arial" w:hAnsi="Arial" w:cs="Arial"/>
          <w:sz w:val="24"/>
          <w:szCs w:val="24"/>
        </w:rPr>
        <w:t>3.  </w:t>
      </w:r>
      <w:r w:rsidR="00D218E9" w:rsidRPr="00D86E76">
        <w:rPr>
          <w:rFonts w:ascii="Arial" w:eastAsiaTheme="minorHAnsi" w:hAnsi="Arial" w:cs="Arial"/>
          <w:sz w:val="24"/>
          <w:szCs w:val="24"/>
          <w:lang w:eastAsia="en-US"/>
        </w:rPr>
        <w:t xml:space="preserve">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5800B7" w:rsidRPr="00CE47C0" w:rsidRDefault="00D218E9" w:rsidP="00D218E9">
      <w:pPr>
        <w:widowControl w:val="0"/>
        <w:autoSpaceDE w:val="0"/>
        <w:autoSpaceDN w:val="0"/>
        <w:adjustRightInd w:val="0"/>
        <w:ind w:firstLine="709"/>
        <w:jc w:val="both"/>
        <w:rPr>
          <w:rFonts w:ascii="Arial" w:hAnsi="Arial" w:cs="Arial"/>
          <w:sz w:val="24"/>
          <w:szCs w:val="24"/>
        </w:rPr>
      </w:pPr>
      <w:r w:rsidRPr="00D86E76">
        <w:rPr>
          <w:rFonts w:ascii="Arial" w:eastAsiaTheme="minorHAnsi" w:hAnsi="Arial" w:cs="Arial"/>
          <w:sz w:val="24"/>
          <w:szCs w:val="24"/>
          <w:lang w:eastAsia="en-US"/>
        </w:rPr>
        <w:t xml:space="preserve">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w:t>
      </w:r>
      <w:r w:rsidRPr="00CE47C0">
        <w:rPr>
          <w:rFonts w:ascii="Arial" w:eastAsiaTheme="minorHAnsi" w:hAnsi="Arial" w:cs="Arial"/>
          <w:sz w:val="24"/>
          <w:szCs w:val="24"/>
          <w:lang w:eastAsia="en-US"/>
        </w:rPr>
        <w:t xml:space="preserve">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47" w:history="1">
        <w:r w:rsidRPr="00CE47C0">
          <w:rPr>
            <w:rFonts w:ascii="Arial" w:eastAsiaTheme="minorHAnsi" w:hAnsi="Arial" w:cs="Arial"/>
            <w:sz w:val="24"/>
            <w:szCs w:val="24"/>
            <w:lang w:eastAsia="en-US"/>
          </w:rPr>
          <w:t>частью 3 статьи 39</w:t>
        </w:r>
      </w:hyperlink>
      <w:r w:rsidRPr="00CE47C0">
        <w:rPr>
          <w:rFonts w:ascii="Arial" w:eastAsiaTheme="minorHAnsi" w:hAnsi="Arial" w:cs="Arial"/>
          <w:sz w:val="24"/>
          <w:szCs w:val="24"/>
          <w:lang w:eastAsia="en-US"/>
        </w:rPr>
        <w:t xml:space="preserve">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r w:rsidR="005800B7" w:rsidRPr="00CE47C0">
        <w:rPr>
          <w:rFonts w:ascii="Arial" w:hAnsi="Arial" w:cs="Arial"/>
          <w:sz w:val="24"/>
          <w:szCs w:val="24"/>
        </w:rPr>
        <w:t xml:space="preserve"> </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CE47C0">
        <w:rPr>
          <w:rFonts w:ascii="Arial" w:hAnsi="Arial" w:cs="Arial"/>
          <w:sz w:val="24"/>
          <w:szCs w:val="24"/>
        </w:rPr>
        <w:t xml:space="preserve">4.  Решение о проведении публичных слушаний по </w:t>
      </w:r>
      <w:r w:rsidRPr="00D86E76">
        <w:rPr>
          <w:rFonts w:ascii="Arial" w:hAnsi="Arial" w:cs="Arial"/>
          <w:sz w:val="24"/>
          <w:szCs w:val="24"/>
        </w:rPr>
        <w:t xml:space="preserve">проектам муниципальных нормативных правовых актов, регулирующих вопросы градостроительной деятельности, принимает Глава района. </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5.  Организация и проведение процедуры публичных слушаний возложена на Комиссию по землепользованию и застройке.</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6.  Продолжительность публичных слушаний определяется постановлением Главы района о назначении публичных слушаний.</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7.  Результаты публичных слушаний носят рекомендательный характер для органов местного самоуправления.</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8.  Документами публичных слушаний являются протокол публичных слушаний и заключение о результатах публичных слушаний. </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9.  Публичные слушания проводятся, как правило, в рабочие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D86E76"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10.  Финансирование процедуры проведения публичных слушаний осуществляется за счет средств местного бюджета. </w:t>
      </w:r>
    </w:p>
    <w:p w:rsidR="00E42609" w:rsidRDefault="005800B7"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lastRenderedPageBreak/>
        <w:t>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предоставления разрешения на условно разрешенный вид земельного участка или объекта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F10325" w:rsidRDefault="00F10325" w:rsidP="00423DCF">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r w:rsidRPr="008947DD">
        <w:rPr>
          <w:rFonts w:ascii="Arial" w:hAnsi="Arial" w:cs="Arial"/>
          <w:color w:val="000000" w:themeColor="text1"/>
          <w:sz w:val="24"/>
          <w:szCs w:val="24"/>
        </w:rPr>
        <w:t xml:space="preserve"> (в редакции Решения Боготольского районного совета депутатов от 24.04.2022 №14-14</w:t>
      </w:r>
      <w:r>
        <w:rPr>
          <w:rFonts w:ascii="Arial" w:hAnsi="Arial" w:cs="Arial"/>
          <w:color w:val="000000" w:themeColor="text1"/>
          <w:sz w:val="24"/>
          <w:szCs w:val="24"/>
        </w:rPr>
        <w:t>4</w:t>
      </w:r>
      <w:r w:rsidRPr="008947DD">
        <w:rPr>
          <w:rFonts w:ascii="Arial" w:hAnsi="Arial" w:cs="Arial"/>
          <w:color w:val="000000" w:themeColor="text1"/>
          <w:sz w:val="24"/>
          <w:szCs w:val="24"/>
        </w:rPr>
        <w:t>)</w:t>
      </w:r>
      <w:r w:rsidR="00191A33">
        <w:rPr>
          <w:rFonts w:ascii="Arial" w:hAnsi="Arial" w:cs="Arial"/>
          <w:color w:val="000000" w:themeColor="text1"/>
          <w:sz w:val="24"/>
          <w:szCs w:val="24"/>
        </w:rPr>
        <w:t>.</w:t>
      </w:r>
    </w:p>
    <w:p w:rsidR="00191A33" w:rsidRPr="000A2CC5" w:rsidRDefault="00191A33" w:rsidP="00191A33">
      <w:pPr>
        <w:widowControl w:val="0"/>
        <w:autoSpaceDE w:val="0"/>
        <w:autoSpaceDN w:val="0"/>
        <w:adjustRightInd w:val="0"/>
        <w:ind w:firstLine="709"/>
        <w:jc w:val="both"/>
        <w:rPr>
          <w:rFonts w:ascii="Arial" w:hAnsi="Arial" w:cs="Arial"/>
          <w:sz w:val="24"/>
          <w:szCs w:val="24"/>
        </w:rPr>
      </w:pPr>
      <w:r w:rsidRPr="00191A33">
        <w:rPr>
          <w:rFonts w:ascii="Arial" w:hAnsi="Arial" w:cs="Arial"/>
          <w:color w:val="000000" w:themeColor="text1"/>
          <w:sz w:val="24"/>
          <w:szCs w:val="24"/>
        </w:rPr>
        <w:t xml:space="preserve">12. </w:t>
      </w:r>
      <w:r w:rsidRPr="00191A33">
        <w:rPr>
          <w:rFonts w:ascii="Arial" w:hAnsi="Arial" w:cs="Arial"/>
          <w:sz w:val="24"/>
          <w:szCs w:val="24"/>
        </w:rPr>
        <w:t xml:space="preserve">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 </w:t>
      </w:r>
      <w:r w:rsidRPr="00191A33">
        <w:rPr>
          <w:rFonts w:ascii="Arial" w:hAnsi="Arial" w:cs="Arial"/>
          <w:color w:val="000000" w:themeColor="text1"/>
          <w:sz w:val="24"/>
          <w:szCs w:val="24"/>
        </w:rPr>
        <w:t>(в редакции Решения Боготольского районного совета депутатов от 24.04.2024 № 34-328</w:t>
      </w:r>
      <w:r w:rsidRPr="008D31F8">
        <w:rPr>
          <w:rFonts w:ascii="Arial" w:hAnsi="Arial" w:cs="Arial"/>
          <w:color w:val="000000" w:themeColor="text1"/>
          <w:sz w:val="24"/>
          <w:szCs w:val="24"/>
        </w:rPr>
        <w:t>)</w:t>
      </w:r>
      <w:r w:rsidRPr="008D31F8">
        <w:rPr>
          <w:rFonts w:ascii="Arial" w:eastAsiaTheme="minorHAnsi" w:hAnsi="Arial" w:cs="Arial"/>
          <w:color w:val="000000" w:themeColor="text1"/>
          <w:sz w:val="24"/>
          <w:szCs w:val="24"/>
          <w:lang w:eastAsia="en-US"/>
        </w:rPr>
        <w:t>.</w:t>
      </w:r>
    </w:p>
    <w:p w:rsidR="00191A33" w:rsidRDefault="00191A33" w:rsidP="00423DCF">
      <w:pPr>
        <w:widowControl w:val="0"/>
        <w:autoSpaceDE w:val="0"/>
        <w:autoSpaceDN w:val="0"/>
        <w:adjustRightInd w:val="0"/>
        <w:ind w:firstLine="709"/>
        <w:jc w:val="both"/>
        <w:rPr>
          <w:rFonts w:ascii="Arial" w:hAnsi="Arial" w:cs="Arial"/>
          <w:color w:val="000000" w:themeColor="text1"/>
          <w:sz w:val="24"/>
          <w:szCs w:val="24"/>
        </w:rPr>
      </w:pPr>
    </w:p>
    <w:p w:rsidR="00D0513D" w:rsidRPr="00D86E76" w:rsidRDefault="00D0513D" w:rsidP="00423DCF">
      <w:pPr>
        <w:widowControl w:val="0"/>
        <w:autoSpaceDE w:val="0"/>
        <w:autoSpaceDN w:val="0"/>
        <w:adjustRightInd w:val="0"/>
        <w:ind w:firstLine="709"/>
        <w:jc w:val="both"/>
        <w:rPr>
          <w:rFonts w:ascii="Arial" w:hAnsi="Arial" w:cs="Arial"/>
          <w:sz w:val="24"/>
          <w:szCs w:val="24"/>
        </w:rPr>
      </w:pPr>
    </w:p>
    <w:p w:rsidR="00E42609" w:rsidRDefault="00E42609" w:rsidP="00D0513D">
      <w:pPr>
        <w:pStyle w:val="2"/>
        <w:spacing w:before="0" w:line="276" w:lineRule="auto"/>
        <w:jc w:val="center"/>
        <w:rPr>
          <w:rFonts w:ascii="Arial" w:hAnsi="Arial" w:cs="Arial"/>
          <w:b w:val="0"/>
          <w:color w:val="auto"/>
          <w:sz w:val="24"/>
          <w:szCs w:val="24"/>
        </w:rPr>
      </w:pPr>
      <w:bookmarkStart w:id="64" w:name="_Toc491436113"/>
      <w:r w:rsidRPr="00D86E76">
        <w:rPr>
          <w:rFonts w:ascii="Arial" w:hAnsi="Arial" w:cs="Arial"/>
          <w:b w:val="0"/>
          <w:color w:val="auto"/>
          <w:sz w:val="24"/>
          <w:szCs w:val="24"/>
        </w:rPr>
        <w:t xml:space="preserve">Статья </w:t>
      </w:r>
      <w:r w:rsidR="009012D5" w:rsidRPr="00D86E76">
        <w:rPr>
          <w:rFonts w:ascii="Arial" w:hAnsi="Arial" w:cs="Arial"/>
          <w:b w:val="0"/>
          <w:color w:val="auto"/>
          <w:sz w:val="24"/>
          <w:szCs w:val="24"/>
        </w:rPr>
        <w:t>34</w:t>
      </w:r>
      <w:r w:rsidRPr="00D86E76">
        <w:rPr>
          <w:rFonts w:ascii="Arial" w:hAnsi="Arial" w:cs="Arial"/>
          <w:b w:val="0"/>
          <w:color w:val="auto"/>
          <w:sz w:val="24"/>
          <w:szCs w:val="24"/>
        </w:rPr>
        <w:t xml:space="preserve">. </w:t>
      </w:r>
      <w:r w:rsidR="00AE07C5" w:rsidRPr="00D86E76">
        <w:rPr>
          <w:rFonts w:ascii="Arial" w:hAnsi="Arial" w:cs="Arial"/>
          <w:b w:val="0"/>
          <w:color w:val="auto"/>
          <w:sz w:val="24"/>
          <w:szCs w:val="24"/>
        </w:rPr>
        <w:t>Вопросы, обсуждаемые на  публичных слушаниях</w:t>
      </w:r>
      <w:bookmarkEnd w:id="64"/>
    </w:p>
    <w:p w:rsidR="00D0513D" w:rsidRPr="00D0513D" w:rsidRDefault="00D0513D" w:rsidP="00D0513D"/>
    <w:p w:rsidR="00AE07C5" w:rsidRPr="00D86E76" w:rsidRDefault="00AE07C5"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1.  На публичные слушания выносятся вопросы по:</w:t>
      </w:r>
    </w:p>
    <w:p w:rsidR="00AE07C5" w:rsidRPr="00D86E76" w:rsidRDefault="00AE07C5"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1)  проекту решения Главы района по внесению изменений в настоящие Правила;</w:t>
      </w:r>
    </w:p>
    <w:p w:rsidR="00AE07C5" w:rsidRPr="00D86E76" w:rsidRDefault="00AE07C5"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2)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E07C5" w:rsidRPr="00D86E76" w:rsidRDefault="00AE07C5"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3)  предоставлению разрешения на условно разрешенный вид использования земельного участка или объекта капитального строительства;</w:t>
      </w:r>
    </w:p>
    <w:p w:rsidR="00AE07C5" w:rsidRPr="00D86E76" w:rsidRDefault="00AE07C5"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Default="00AE07C5"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5)  иным вопросам, касающимся землепользования и застройки</w:t>
      </w:r>
    </w:p>
    <w:p w:rsidR="00D0513D" w:rsidRPr="00D86E76" w:rsidRDefault="00D0513D" w:rsidP="00423DCF">
      <w:pPr>
        <w:widowControl w:val="0"/>
        <w:autoSpaceDE w:val="0"/>
        <w:autoSpaceDN w:val="0"/>
        <w:adjustRightInd w:val="0"/>
        <w:ind w:firstLine="709"/>
        <w:jc w:val="both"/>
        <w:rPr>
          <w:rFonts w:ascii="Arial" w:hAnsi="Arial" w:cs="Arial"/>
          <w:sz w:val="24"/>
          <w:szCs w:val="24"/>
        </w:rPr>
      </w:pPr>
    </w:p>
    <w:p w:rsidR="00366913" w:rsidRDefault="00E42609" w:rsidP="00D0513D">
      <w:pPr>
        <w:pStyle w:val="2"/>
        <w:spacing w:before="0" w:line="276" w:lineRule="auto"/>
        <w:jc w:val="center"/>
        <w:rPr>
          <w:rFonts w:ascii="Arial" w:hAnsi="Arial" w:cs="Arial"/>
          <w:b w:val="0"/>
          <w:color w:val="auto"/>
          <w:sz w:val="24"/>
          <w:szCs w:val="24"/>
        </w:rPr>
      </w:pPr>
      <w:bookmarkStart w:id="65" w:name="_Toc491436114"/>
      <w:r w:rsidRPr="00D86E76">
        <w:rPr>
          <w:rFonts w:ascii="Arial" w:hAnsi="Arial" w:cs="Arial"/>
          <w:b w:val="0"/>
          <w:color w:val="auto"/>
          <w:sz w:val="24"/>
          <w:szCs w:val="24"/>
        </w:rPr>
        <w:t xml:space="preserve">Статья </w:t>
      </w:r>
      <w:r w:rsidR="009012D5" w:rsidRPr="00D86E76">
        <w:rPr>
          <w:rFonts w:ascii="Arial" w:hAnsi="Arial" w:cs="Arial"/>
          <w:b w:val="0"/>
          <w:color w:val="auto"/>
          <w:sz w:val="24"/>
          <w:szCs w:val="24"/>
        </w:rPr>
        <w:t>35</w:t>
      </w:r>
      <w:r w:rsidRPr="00D86E76">
        <w:rPr>
          <w:rFonts w:ascii="Arial" w:hAnsi="Arial" w:cs="Arial"/>
          <w:b w:val="0"/>
          <w:color w:val="auto"/>
          <w:sz w:val="24"/>
          <w:szCs w:val="24"/>
        </w:rPr>
        <w:t xml:space="preserve">. </w:t>
      </w:r>
      <w:r w:rsidR="004E6843" w:rsidRPr="00D86E76">
        <w:rPr>
          <w:rFonts w:ascii="Arial" w:hAnsi="Arial" w:cs="Arial"/>
          <w:b w:val="0"/>
          <w:color w:val="auto"/>
          <w:sz w:val="24"/>
          <w:szCs w:val="24"/>
        </w:rPr>
        <w:t>Принятие решения о проведении публичных слушаний</w:t>
      </w:r>
      <w:bookmarkEnd w:id="65"/>
    </w:p>
    <w:p w:rsidR="00D0513D" w:rsidRPr="00D0513D" w:rsidRDefault="00D0513D" w:rsidP="00D0513D"/>
    <w:p w:rsidR="00364219" w:rsidRPr="00D86E76" w:rsidRDefault="00364219"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1. Решение о проведении публичных слушаний принимается Главой района в форме постановления в котором указывается:</w:t>
      </w:r>
    </w:p>
    <w:p w:rsidR="00364219" w:rsidRPr="00D86E76" w:rsidRDefault="00364219"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1) наименование вопроса, выносимого на публичные слушания;</w:t>
      </w:r>
    </w:p>
    <w:p w:rsidR="00364219" w:rsidRPr="00D86E76" w:rsidRDefault="00364219"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2) сроки и порядок проведения публичных слушаний;</w:t>
      </w:r>
    </w:p>
    <w:p w:rsidR="00364219" w:rsidRPr="00D86E76" w:rsidRDefault="00364219"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3) место проведения публичных слушаний;</w:t>
      </w:r>
    </w:p>
    <w:p w:rsidR="00364219" w:rsidRDefault="00364219"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4) иная необходимая для проведения публичных слушаний информация.</w:t>
      </w:r>
    </w:p>
    <w:p w:rsidR="002A692E" w:rsidRPr="00D86E76" w:rsidRDefault="002A692E" w:rsidP="00423DCF">
      <w:pPr>
        <w:widowControl w:val="0"/>
        <w:autoSpaceDE w:val="0"/>
        <w:autoSpaceDN w:val="0"/>
        <w:adjustRightInd w:val="0"/>
        <w:ind w:firstLine="709"/>
        <w:jc w:val="both"/>
        <w:rPr>
          <w:rFonts w:ascii="Arial" w:hAnsi="Arial" w:cs="Arial"/>
          <w:sz w:val="24"/>
          <w:szCs w:val="24"/>
        </w:rPr>
      </w:pPr>
    </w:p>
    <w:p w:rsidR="00366913" w:rsidRDefault="00E42609" w:rsidP="00D0513D">
      <w:pPr>
        <w:pStyle w:val="2"/>
        <w:spacing w:before="0"/>
        <w:jc w:val="center"/>
        <w:rPr>
          <w:rFonts w:ascii="Arial" w:hAnsi="Arial" w:cs="Arial"/>
          <w:b w:val="0"/>
          <w:color w:val="auto"/>
          <w:sz w:val="24"/>
          <w:szCs w:val="24"/>
        </w:rPr>
      </w:pPr>
      <w:bookmarkStart w:id="66" w:name="_Toc491436115"/>
      <w:r w:rsidRPr="00266A34">
        <w:rPr>
          <w:rFonts w:ascii="Arial" w:hAnsi="Arial" w:cs="Arial"/>
          <w:b w:val="0"/>
          <w:color w:val="auto"/>
          <w:sz w:val="24"/>
          <w:szCs w:val="24"/>
        </w:rPr>
        <w:t xml:space="preserve">Статья </w:t>
      </w:r>
      <w:r w:rsidR="009012D5" w:rsidRPr="00266A34">
        <w:rPr>
          <w:rFonts w:ascii="Arial" w:hAnsi="Arial" w:cs="Arial"/>
          <w:b w:val="0"/>
          <w:color w:val="auto"/>
          <w:sz w:val="24"/>
          <w:szCs w:val="24"/>
        </w:rPr>
        <w:t>36</w:t>
      </w:r>
      <w:r w:rsidRPr="00266A34">
        <w:rPr>
          <w:rFonts w:ascii="Arial" w:hAnsi="Arial" w:cs="Arial"/>
          <w:b w:val="0"/>
          <w:color w:val="auto"/>
          <w:sz w:val="24"/>
          <w:szCs w:val="24"/>
        </w:rPr>
        <w:t>.</w:t>
      </w:r>
      <w:r w:rsidRPr="00D86E76">
        <w:rPr>
          <w:rFonts w:ascii="Arial" w:hAnsi="Arial" w:cs="Arial"/>
          <w:b w:val="0"/>
          <w:color w:val="auto"/>
          <w:sz w:val="24"/>
          <w:szCs w:val="24"/>
        </w:rPr>
        <w:t xml:space="preserve"> </w:t>
      </w:r>
      <w:r w:rsidR="004923DA" w:rsidRPr="00D86E76">
        <w:rPr>
          <w:rFonts w:ascii="Arial" w:hAnsi="Arial" w:cs="Arial"/>
          <w:b w:val="0"/>
          <w:color w:val="auto"/>
          <w:sz w:val="24"/>
          <w:szCs w:val="24"/>
        </w:rPr>
        <w:t>Сроки проведения публичных слушаний</w:t>
      </w:r>
      <w:bookmarkEnd w:id="66"/>
    </w:p>
    <w:p w:rsidR="00D0513D" w:rsidRPr="00D0513D" w:rsidRDefault="00D0513D" w:rsidP="00D0513D"/>
    <w:p w:rsidR="00D0513D" w:rsidRDefault="00F11375" w:rsidP="00D0513D">
      <w:pPr>
        <w:ind w:firstLine="709"/>
        <w:jc w:val="both"/>
        <w:rPr>
          <w:rFonts w:ascii="Arial" w:hAnsi="Arial" w:cs="Arial"/>
          <w:sz w:val="24"/>
          <w:szCs w:val="24"/>
        </w:rPr>
      </w:pPr>
      <w:r w:rsidRPr="00D86E76">
        <w:rPr>
          <w:rFonts w:ascii="Arial" w:hAnsi="Arial" w:cs="Arial"/>
          <w:sz w:val="24"/>
          <w:szCs w:val="24"/>
        </w:rPr>
        <w:t xml:space="preserve">1. Публичные слушания по проекту внесения изменений в настоящие Правила проводятся в течение </w:t>
      </w:r>
      <w:r w:rsidR="00D0513D" w:rsidRPr="00D0513D">
        <w:rPr>
          <w:rFonts w:ascii="Arial" w:hAnsi="Arial" w:cs="Arial"/>
          <w:sz w:val="24"/>
          <w:szCs w:val="24"/>
        </w:rPr>
        <w:t>от четырнадцати дней до одного месяца</w:t>
      </w:r>
      <w:r w:rsidR="00D0513D" w:rsidRPr="00D86E76">
        <w:rPr>
          <w:rFonts w:ascii="Arial" w:hAnsi="Arial" w:cs="Arial"/>
          <w:sz w:val="24"/>
          <w:szCs w:val="24"/>
        </w:rPr>
        <w:t xml:space="preserve"> </w:t>
      </w:r>
      <w:r w:rsidRPr="00D86E76">
        <w:rPr>
          <w:rFonts w:ascii="Arial" w:hAnsi="Arial" w:cs="Arial"/>
          <w:sz w:val="24"/>
          <w:szCs w:val="24"/>
        </w:rPr>
        <w:t>со дня официального опубликования соответствующего проекта</w:t>
      </w:r>
      <w:r w:rsidR="00D0513D">
        <w:rPr>
          <w:rFonts w:ascii="Arial" w:hAnsi="Arial" w:cs="Arial"/>
          <w:sz w:val="24"/>
          <w:szCs w:val="24"/>
        </w:rPr>
        <w:t xml:space="preserve"> </w:t>
      </w:r>
      <w:r w:rsidR="00D0513D" w:rsidRPr="00755D64">
        <w:rPr>
          <w:rFonts w:ascii="Arial" w:hAnsi="Arial" w:cs="Arial"/>
          <w:color w:val="000000" w:themeColor="text1"/>
          <w:sz w:val="24"/>
          <w:szCs w:val="24"/>
        </w:rPr>
        <w:t xml:space="preserve">(в редакции Решения Боготольского районного </w:t>
      </w:r>
      <w:r w:rsidR="00266A34">
        <w:rPr>
          <w:rFonts w:ascii="Arial" w:hAnsi="Arial" w:cs="Arial"/>
          <w:color w:val="000000" w:themeColor="text1"/>
          <w:sz w:val="24"/>
          <w:szCs w:val="24"/>
        </w:rPr>
        <w:t>С</w:t>
      </w:r>
      <w:r w:rsidR="00D0513D" w:rsidRPr="00755D64">
        <w:rPr>
          <w:rFonts w:ascii="Arial" w:hAnsi="Arial" w:cs="Arial"/>
          <w:color w:val="000000" w:themeColor="text1"/>
          <w:sz w:val="24"/>
          <w:szCs w:val="24"/>
        </w:rPr>
        <w:t>овета депутатов от 2</w:t>
      </w:r>
      <w:r w:rsidR="00D0513D">
        <w:rPr>
          <w:rFonts w:ascii="Arial" w:hAnsi="Arial" w:cs="Arial"/>
          <w:color w:val="000000" w:themeColor="text1"/>
          <w:sz w:val="24"/>
          <w:szCs w:val="24"/>
        </w:rPr>
        <w:t xml:space="preserve">0.10.2023 </w:t>
      </w:r>
      <w:r w:rsidR="00D0513D" w:rsidRPr="00755D64">
        <w:rPr>
          <w:rFonts w:ascii="Arial" w:hAnsi="Arial" w:cs="Arial"/>
          <w:color w:val="000000" w:themeColor="text1"/>
          <w:sz w:val="24"/>
          <w:szCs w:val="24"/>
        </w:rPr>
        <w:t>№</w:t>
      </w:r>
      <w:r w:rsidR="00D0513D">
        <w:rPr>
          <w:rFonts w:ascii="Arial" w:hAnsi="Arial" w:cs="Arial"/>
          <w:color w:val="000000" w:themeColor="text1"/>
          <w:sz w:val="24"/>
          <w:szCs w:val="24"/>
        </w:rPr>
        <w:t xml:space="preserve"> 29-288</w:t>
      </w:r>
      <w:r w:rsidR="00D0513D" w:rsidRPr="00755D64">
        <w:rPr>
          <w:rFonts w:ascii="Arial" w:hAnsi="Arial" w:cs="Arial"/>
          <w:color w:val="000000" w:themeColor="text1"/>
          <w:sz w:val="24"/>
          <w:szCs w:val="24"/>
        </w:rPr>
        <w:t>)</w:t>
      </w:r>
      <w:r w:rsidR="00D0513D" w:rsidRPr="00C975E6">
        <w:rPr>
          <w:rFonts w:ascii="Arial" w:hAnsi="Arial" w:cs="Arial"/>
          <w:sz w:val="24"/>
          <w:szCs w:val="24"/>
        </w:rPr>
        <w:t>.</w:t>
      </w:r>
    </w:p>
    <w:p w:rsidR="004923DA" w:rsidRPr="00D86E76" w:rsidRDefault="004923DA" w:rsidP="00423DCF">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 xml:space="preserve">2. Публичные слушания </w:t>
      </w:r>
      <w:r w:rsidR="00D218E9" w:rsidRPr="00D86E76">
        <w:rPr>
          <w:rFonts w:ascii="Arial" w:hAnsi="Arial" w:cs="Arial"/>
          <w:sz w:val="24"/>
          <w:szCs w:val="24"/>
        </w:rPr>
        <w:t>по проекту решения о  предоставлении разрешения</w:t>
      </w:r>
      <w:r w:rsidRPr="00D86E76">
        <w:rPr>
          <w:rFonts w:ascii="Arial" w:hAnsi="Arial" w:cs="Arial"/>
          <w:sz w:val="24"/>
          <w:szCs w:val="24"/>
        </w:rPr>
        <w:t xml:space="preserve"> </w:t>
      </w:r>
      <w:r w:rsidRPr="00D86E76">
        <w:rPr>
          <w:rFonts w:ascii="Arial" w:hAnsi="Arial" w:cs="Arial"/>
          <w:sz w:val="24"/>
          <w:szCs w:val="24"/>
        </w:rPr>
        <w:lastRenderedPageBreak/>
        <w:t>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D0513D" w:rsidRDefault="004923DA" w:rsidP="00D0513D">
      <w:pPr>
        <w:ind w:firstLine="709"/>
        <w:jc w:val="both"/>
        <w:rPr>
          <w:rFonts w:ascii="Arial" w:hAnsi="Arial" w:cs="Arial"/>
          <w:sz w:val="24"/>
          <w:szCs w:val="24"/>
        </w:rPr>
      </w:pPr>
      <w:r w:rsidRPr="00D86E76">
        <w:rPr>
          <w:rFonts w:ascii="Arial" w:hAnsi="Arial" w:cs="Arial"/>
          <w:sz w:val="24"/>
          <w:szCs w:val="24"/>
        </w:rPr>
        <w:t xml:space="preserve">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w:t>
      </w:r>
      <w:r w:rsidR="00D0513D">
        <w:rPr>
          <w:rFonts w:ascii="Arial" w:hAnsi="Arial" w:cs="Arial"/>
          <w:sz w:val="24"/>
          <w:szCs w:val="24"/>
        </w:rPr>
        <w:t>не более</w:t>
      </w:r>
      <w:r w:rsidRPr="00D86E76">
        <w:rPr>
          <w:rFonts w:ascii="Arial" w:hAnsi="Arial" w:cs="Arial"/>
          <w:sz w:val="24"/>
          <w:szCs w:val="24"/>
        </w:rPr>
        <w:t xml:space="preserve"> 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r w:rsidR="00D0513D">
        <w:rPr>
          <w:rFonts w:ascii="Arial" w:hAnsi="Arial" w:cs="Arial"/>
          <w:sz w:val="24"/>
          <w:szCs w:val="24"/>
        </w:rPr>
        <w:t xml:space="preserve"> </w:t>
      </w:r>
      <w:r w:rsidR="00D0513D" w:rsidRPr="00755D64">
        <w:rPr>
          <w:rFonts w:ascii="Arial" w:hAnsi="Arial" w:cs="Arial"/>
          <w:color w:val="000000" w:themeColor="text1"/>
          <w:sz w:val="24"/>
          <w:szCs w:val="24"/>
        </w:rPr>
        <w:t>(в редакции Решения Боготольского районного совета депутатов от 2</w:t>
      </w:r>
      <w:r w:rsidR="00D0513D">
        <w:rPr>
          <w:rFonts w:ascii="Arial" w:hAnsi="Arial" w:cs="Arial"/>
          <w:color w:val="000000" w:themeColor="text1"/>
          <w:sz w:val="24"/>
          <w:szCs w:val="24"/>
        </w:rPr>
        <w:t xml:space="preserve">0.10.2023 </w:t>
      </w:r>
      <w:r w:rsidR="00D0513D" w:rsidRPr="00755D64">
        <w:rPr>
          <w:rFonts w:ascii="Arial" w:hAnsi="Arial" w:cs="Arial"/>
          <w:color w:val="000000" w:themeColor="text1"/>
          <w:sz w:val="24"/>
          <w:szCs w:val="24"/>
        </w:rPr>
        <w:t>№</w:t>
      </w:r>
      <w:r w:rsidR="00D0513D">
        <w:rPr>
          <w:rFonts w:ascii="Arial" w:hAnsi="Arial" w:cs="Arial"/>
          <w:color w:val="000000" w:themeColor="text1"/>
          <w:sz w:val="24"/>
          <w:szCs w:val="24"/>
        </w:rPr>
        <w:t xml:space="preserve"> 29-288</w:t>
      </w:r>
      <w:r w:rsidR="00D0513D" w:rsidRPr="00755D64">
        <w:rPr>
          <w:rFonts w:ascii="Arial" w:hAnsi="Arial" w:cs="Arial"/>
          <w:color w:val="000000" w:themeColor="text1"/>
          <w:sz w:val="24"/>
          <w:szCs w:val="24"/>
        </w:rPr>
        <w:t>)</w:t>
      </w:r>
      <w:r w:rsidR="00D0513D" w:rsidRPr="00C975E6">
        <w:rPr>
          <w:rFonts w:ascii="Arial" w:hAnsi="Arial" w:cs="Arial"/>
          <w:sz w:val="24"/>
          <w:szCs w:val="24"/>
        </w:rPr>
        <w:t>.</w:t>
      </w:r>
    </w:p>
    <w:p w:rsidR="00D0513D" w:rsidRDefault="00D0513D" w:rsidP="00D0513D">
      <w:pPr>
        <w:ind w:firstLine="709"/>
        <w:jc w:val="both"/>
        <w:rPr>
          <w:rFonts w:ascii="Arial" w:hAnsi="Arial" w:cs="Arial"/>
          <w:sz w:val="24"/>
          <w:szCs w:val="24"/>
        </w:rPr>
      </w:pPr>
      <w:r w:rsidRPr="00D0513D">
        <w:rPr>
          <w:rFonts w:ascii="Arial" w:hAnsi="Arial" w:cs="Arial"/>
          <w:bCs/>
          <w:sz w:val="24"/>
          <w:szCs w:val="24"/>
        </w:rPr>
        <w:t xml:space="preserve">4. </w:t>
      </w:r>
      <w:r w:rsidRPr="00266A34">
        <w:rPr>
          <w:rFonts w:ascii="Arial" w:hAnsi="Arial" w:cs="Arial"/>
          <w:sz w:val="24"/>
          <w:szCs w:val="24"/>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w:t>
      </w:r>
      <w:r w:rsidR="002A692E" w:rsidRPr="00266A34">
        <w:rPr>
          <w:rFonts w:ascii="Arial" w:hAnsi="Arial" w:cs="Arial"/>
          <w:sz w:val="24"/>
          <w:szCs w:val="24"/>
        </w:rPr>
        <w:t xml:space="preserve">целях комплексного развития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w:t>
      </w:r>
      <w:r w:rsidRPr="00266A34">
        <w:rPr>
          <w:rFonts w:ascii="Arial" w:hAnsi="Arial" w:cs="Arial"/>
          <w:color w:val="000000" w:themeColor="text1"/>
          <w:sz w:val="24"/>
          <w:szCs w:val="24"/>
        </w:rPr>
        <w:t>(в редакции Решени</w:t>
      </w:r>
      <w:r w:rsidR="00266A34" w:rsidRPr="00266A34">
        <w:rPr>
          <w:rFonts w:ascii="Arial" w:hAnsi="Arial" w:cs="Arial"/>
          <w:color w:val="000000" w:themeColor="text1"/>
          <w:sz w:val="24"/>
          <w:szCs w:val="24"/>
        </w:rPr>
        <w:t>й</w:t>
      </w:r>
      <w:r w:rsidRPr="00266A34">
        <w:rPr>
          <w:rFonts w:ascii="Arial" w:hAnsi="Arial" w:cs="Arial"/>
          <w:color w:val="000000" w:themeColor="text1"/>
          <w:sz w:val="24"/>
          <w:szCs w:val="24"/>
        </w:rPr>
        <w:t xml:space="preserve"> Боготольского районного совета депутатов от 20.10.2023 № 29-288</w:t>
      </w:r>
      <w:r w:rsidR="00266A34" w:rsidRPr="00266A34">
        <w:rPr>
          <w:rFonts w:ascii="Arial" w:hAnsi="Arial" w:cs="Arial"/>
          <w:color w:val="000000" w:themeColor="text1"/>
          <w:sz w:val="24"/>
          <w:szCs w:val="24"/>
        </w:rPr>
        <w:t>, от 15.05.2025 №45-444</w:t>
      </w:r>
      <w:r w:rsidRPr="00266A34">
        <w:rPr>
          <w:rFonts w:ascii="Arial" w:hAnsi="Arial" w:cs="Arial"/>
          <w:color w:val="000000" w:themeColor="text1"/>
          <w:sz w:val="24"/>
          <w:szCs w:val="24"/>
        </w:rPr>
        <w:t>)</w:t>
      </w:r>
      <w:r w:rsidRPr="00266A34">
        <w:rPr>
          <w:rFonts w:ascii="Arial" w:hAnsi="Arial" w:cs="Arial"/>
          <w:sz w:val="24"/>
          <w:szCs w:val="24"/>
        </w:rPr>
        <w:t>.</w:t>
      </w:r>
    </w:p>
    <w:p w:rsidR="00D0513D" w:rsidRPr="00D86E76" w:rsidRDefault="00D0513D" w:rsidP="00FF3DDB">
      <w:pPr>
        <w:widowControl w:val="0"/>
        <w:autoSpaceDE w:val="0"/>
        <w:autoSpaceDN w:val="0"/>
        <w:adjustRightInd w:val="0"/>
        <w:ind w:firstLine="709"/>
        <w:jc w:val="both"/>
        <w:rPr>
          <w:rFonts w:ascii="Arial" w:hAnsi="Arial" w:cs="Arial"/>
          <w:sz w:val="24"/>
          <w:szCs w:val="24"/>
        </w:rPr>
      </w:pPr>
    </w:p>
    <w:p w:rsidR="002050D6" w:rsidRDefault="00E42609" w:rsidP="00D0513D">
      <w:pPr>
        <w:pStyle w:val="2"/>
        <w:spacing w:before="0"/>
        <w:jc w:val="center"/>
        <w:rPr>
          <w:rFonts w:ascii="Arial" w:hAnsi="Arial" w:cs="Arial"/>
          <w:b w:val="0"/>
          <w:color w:val="auto"/>
          <w:sz w:val="24"/>
          <w:szCs w:val="24"/>
        </w:rPr>
      </w:pPr>
      <w:bookmarkStart w:id="67" w:name="_Toc491436116"/>
      <w:r w:rsidRPr="00D86E76">
        <w:rPr>
          <w:rFonts w:ascii="Arial" w:hAnsi="Arial" w:cs="Arial"/>
          <w:b w:val="0"/>
          <w:color w:val="auto"/>
          <w:sz w:val="24"/>
          <w:szCs w:val="24"/>
        </w:rPr>
        <w:t xml:space="preserve">Статья </w:t>
      </w:r>
      <w:r w:rsidR="009012D5" w:rsidRPr="00D86E76">
        <w:rPr>
          <w:rFonts w:ascii="Arial" w:hAnsi="Arial" w:cs="Arial"/>
          <w:b w:val="0"/>
          <w:color w:val="auto"/>
          <w:sz w:val="24"/>
          <w:szCs w:val="24"/>
        </w:rPr>
        <w:t>37</w:t>
      </w:r>
      <w:r w:rsidRPr="00D86E76">
        <w:rPr>
          <w:rFonts w:ascii="Arial" w:hAnsi="Arial" w:cs="Arial"/>
          <w:b w:val="0"/>
          <w:color w:val="auto"/>
          <w:sz w:val="24"/>
          <w:szCs w:val="24"/>
        </w:rPr>
        <w:t xml:space="preserve">. </w:t>
      </w:r>
      <w:r w:rsidR="00DF0E5D" w:rsidRPr="00D86E76">
        <w:rPr>
          <w:rFonts w:ascii="Arial" w:hAnsi="Arial" w:cs="Arial"/>
          <w:b w:val="0"/>
          <w:color w:val="auto"/>
          <w:sz w:val="24"/>
          <w:szCs w:val="24"/>
        </w:rPr>
        <w:t>Полномочия комиссии по землепользованию и застройке в области организации и проведения публичных слушаний</w:t>
      </w:r>
      <w:bookmarkEnd w:id="67"/>
    </w:p>
    <w:p w:rsidR="00D0513D" w:rsidRPr="00D0513D" w:rsidRDefault="00D0513D" w:rsidP="00D0513D"/>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1. Со дня принятия решения о проведении публичных слушаний комиссия по землепользованию и застройке:</w:t>
      </w:r>
    </w:p>
    <w:p w:rsidR="00D218E9" w:rsidRPr="00D86E76" w:rsidRDefault="00D218E9" w:rsidP="00D218E9">
      <w:pPr>
        <w:autoSpaceDE w:val="0"/>
        <w:autoSpaceDN w:val="0"/>
        <w:adjustRightInd w:val="0"/>
        <w:jc w:val="both"/>
        <w:rPr>
          <w:rFonts w:ascii="Arial" w:eastAsiaTheme="minorHAnsi" w:hAnsi="Arial" w:cs="Arial"/>
          <w:sz w:val="24"/>
          <w:szCs w:val="24"/>
          <w:lang w:eastAsia="en-US"/>
        </w:rPr>
      </w:pPr>
      <w:r w:rsidRPr="00D86E76">
        <w:rPr>
          <w:rFonts w:ascii="Arial" w:hAnsi="Arial" w:cs="Arial"/>
          <w:sz w:val="24"/>
          <w:szCs w:val="24"/>
        </w:rPr>
        <w:t xml:space="preserve">         1) предоставляет </w:t>
      </w:r>
      <w:r w:rsidRPr="00D86E76">
        <w:rPr>
          <w:rFonts w:ascii="Arial" w:eastAsiaTheme="minorHAnsi" w:hAnsi="Arial" w:cs="Arial"/>
          <w:sz w:val="24"/>
          <w:szCs w:val="24"/>
          <w:lang w:eastAsia="en-US"/>
        </w:rPr>
        <w:t>проект правил землепользования и застройки или проект решения о предоставлении разрешения на условно разрешенный вид либо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Проект документа)</w:t>
      </w:r>
      <w:r w:rsidRPr="00D86E76">
        <w:rPr>
          <w:rFonts w:ascii="Arial" w:hAnsi="Arial" w:cs="Arial"/>
          <w:sz w:val="24"/>
          <w:szCs w:val="24"/>
        </w:rPr>
        <w:t>, выносимые на публичные слушания;</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 xml:space="preserve">2) обеспечивает заблаговременную публикацию </w:t>
      </w:r>
      <w:r w:rsidRPr="00D86E76">
        <w:rPr>
          <w:rFonts w:ascii="Arial" w:eastAsiaTheme="minorHAnsi" w:hAnsi="Arial" w:cs="Arial"/>
          <w:sz w:val="24"/>
          <w:szCs w:val="24"/>
          <w:lang w:eastAsia="en-US"/>
        </w:rPr>
        <w:t>Проекта документа</w:t>
      </w:r>
      <w:r w:rsidRPr="00D86E76">
        <w:rPr>
          <w:rFonts w:ascii="Arial" w:hAnsi="Arial" w:cs="Arial"/>
          <w:sz w:val="24"/>
          <w:szCs w:val="24"/>
        </w:rPr>
        <w:t>, выносимый на публичные слушания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Pr="00D86E76">
        <w:rPr>
          <w:rFonts w:ascii="Arial" w:eastAsiaTheme="minorHAnsi" w:hAnsi="Arial" w:cs="Arial"/>
          <w:sz w:val="24"/>
          <w:szCs w:val="24"/>
          <w:lang w:eastAsia="en-US"/>
        </w:rPr>
        <w:t>Проекту документа</w:t>
      </w:r>
      <w:r w:rsidRPr="00D86E76">
        <w:rPr>
          <w:rFonts w:ascii="Arial" w:hAnsi="Arial" w:cs="Arial"/>
          <w:sz w:val="24"/>
          <w:szCs w:val="24"/>
        </w:rPr>
        <w:t>, выносимому на публичные слушания;</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Pr="00D86E76">
        <w:rPr>
          <w:rFonts w:ascii="Arial" w:eastAsiaTheme="minorHAnsi" w:hAnsi="Arial" w:cs="Arial"/>
          <w:sz w:val="24"/>
          <w:szCs w:val="24"/>
          <w:lang w:eastAsia="en-US"/>
        </w:rPr>
        <w:t>Проекту документа</w:t>
      </w:r>
      <w:r w:rsidRPr="00D86E76">
        <w:rPr>
          <w:rFonts w:ascii="Arial" w:hAnsi="Arial" w:cs="Arial"/>
          <w:sz w:val="24"/>
          <w:szCs w:val="24"/>
        </w:rPr>
        <w:t xml:space="preserve"> выносимому </w:t>
      </w:r>
      <w:r w:rsidRPr="00D86E76">
        <w:rPr>
          <w:rFonts w:ascii="Arial" w:hAnsi="Arial" w:cs="Arial"/>
          <w:sz w:val="24"/>
          <w:szCs w:val="24"/>
        </w:rPr>
        <w:lastRenderedPageBreak/>
        <w:t>на публичные слушания;</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 xml:space="preserve">6) организует подготовку проекта заключения публичных слушаний, состоящего из рекомендаций и предложений по каждому </w:t>
      </w:r>
      <w:r w:rsidRPr="00D86E76">
        <w:rPr>
          <w:rFonts w:ascii="Arial" w:eastAsiaTheme="minorHAnsi" w:hAnsi="Arial" w:cs="Arial"/>
          <w:sz w:val="24"/>
          <w:szCs w:val="24"/>
          <w:lang w:eastAsia="en-US"/>
        </w:rPr>
        <w:t>Проекту документа</w:t>
      </w:r>
      <w:r w:rsidRPr="00D86E76">
        <w:rPr>
          <w:rFonts w:ascii="Arial" w:hAnsi="Arial" w:cs="Arial"/>
          <w:sz w:val="24"/>
          <w:szCs w:val="24"/>
        </w:rPr>
        <w:t>, выносимому на публичные слушания;</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9) оповещает население сельсовета и средства массовой информации об инициаторах, дате, месте проведения, теме и вопросах, выносимых на публичные 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
    <w:p w:rsidR="00D218E9" w:rsidRPr="00D86E76" w:rsidRDefault="00D218E9" w:rsidP="00D218E9">
      <w:pPr>
        <w:widowControl w:val="0"/>
        <w:autoSpaceDE w:val="0"/>
        <w:autoSpaceDN w:val="0"/>
        <w:adjustRightInd w:val="0"/>
        <w:spacing w:line="276" w:lineRule="auto"/>
        <w:ind w:firstLine="709"/>
        <w:jc w:val="both"/>
        <w:rPr>
          <w:rFonts w:ascii="Arial" w:hAnsi="Arial" w:cs="Arial"/>
          <w:sz w:val="24"/>
          <w:szCs w:val="24"/>
        </w:rPr>
      </w:pPr>
      <w:r w:rsidRPr="00D86E76">
        <w:rPr>
          <w:rFonts w:ascii="Arial" w:hAnsi="Arial" w:cs="Arial"/>
          <w:sz w:val="24"/>
          <w:szCs w:val="24"/>
        </w:rPr>
        <w:t>11) организует регистрацию участников публичных слушаний и обеспечивает их проектом заключения публичных слушаний;</w:t>
      </w:r>
    </w:p>
    <w:p w:rsidR="00E42609" w:rsidRPr="00D86E76" w:rsidRDefault="00D218E9" w:rsidP="00D218E9">
      <w:pPr>
        <w:widowControl w:val="0"/>
        <w:autoSpaceDE w:val="0"/>
        <w:autoSpaceDN w:val="0"/>
        <w:adjustRightInd w:val="0"/>
        <w:ind w:firstLine="709"/>
        <w:jc w:val="both"/>
        <w:rPr>
          <w:rFonts w:ascii="Arial" w:hAnsi="Arial" w:cs="Arial"/>
          <w:sz w:val="24"/>
          <w:szCs w:val="24"/>
        </w:rPr>
      </w:pPr>
      <w:r w:rsidRPr="00D86E76">
        <w:rPr>
          <w:rFonts w:ascii="Arial" w:hAnsi="Arial" w:cs="Arial"/>
          <w:sz w:val="24"/>
          <w:szCs w:val="24"/>
        </w:rPr>
        <w:t>12) осуществляет иные полномочия.</w:t>
      </w:r>
    </w:p>
    <w:p w:rsidR="00022CB9" w:rsidRPr="00D86E76" w:rsidRDefault="00022CB9" w:rsidP="00D218E9">
      <w:pPr>
        <w:widowControl w:val="0"/>
        <w:autoSpaceDE w:val="0"/>
        <w:autoSpaceDN w:val="0"/>
        <w:adjustRightInd w:val="0"/>
        <w:ind w:firstLine="709"/>
        <w:jc w:val="both"/>
        <w:rPr>
          <w:rFonts w:ascii="Arial" w:hAnsi="Arial" w:cs="Arial"/>
          <w:sz w:val="24"/>
          <w:szCs w:val="24"/>
        </w:rPr>
      </w:pPr>
    </w:p>
    <w:p w:rsidR="00E42609" w:rsidRDefault="00E42609" w:rsidP="00D368D6">
      <w:pPr>
        <w:pStyle w:val="1"/>
        <w:spacing w:before="0"/>
        <w:jc w:val="center"/>
        <w:rPr>
          <w:rFonts w:ascii="Arial" w:hAnsi="Arial" w:cs="Arial"/>
          <w:b w:val="0"/>
          <w:caps/>
          <w:color w:val="auto"/>
          <w:sz w:val="24"/>
          <w:szCs w:val="24"/>
        </w:rPr>
      </w:pPr>
      <w:bookmarkStart w:id="68" w:name="_Toc321738226"/>
      <w:bookmarkStart w:id="69" w:name="_Toc491436117"/>
      <w:r w:rsidRPr="00D86E76">
        <w:rPr>
          <w:rFonts w:ascii="Arial" w:hAnsi="Arial" w:cs="Arial"/>
          <w:b w:val="0"/>
          <w:color w:val="auto"/>
          <w:sz w:val="24"/>
          <w:szCs w:val="24"/>
        </w:rPr>
        <w:t xml:space="preserve">Глава </w:t>
      </w:r>
      <w:r w:rsidR="009012D5" w:rsidRPr="00D86E76">
        <w:rPr>
          <w:rFonts w:ascii="Arial" w:hAnsi="Arial" w:cs="Arial"/>
          <w:b w:val="0"/>
          <w:color w:val="auto"/>
          <w:sz w:val="24"/>
          <w:szCs w:val="24"/>
        </w:rPr>
        <w:t>8</w:t>
      </w:r>
      <w:r w:rsidRPr="00D86E76">
        <w:rPr>
          <w:rFonts w:ascii="Arial" w:hAnsi="Arial" w:cs="Arial"/>
          <w:b w:val="0"/>
          <w:color w:val="auto"/>
          <w:sz w:val="24"/>
          <w:szCs w:val="24"/>
        </w:rPr>
        <w:t xml:space="preserve">. </w:t>
      </w:r>
      <w:bookmarkEnd w:id="68"/>
      <w:r w:rsidR="00AA0CAC" w:rsidRPr="00D86E76">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9"/>
    </w:p>
    <w:p w:rsidR="00D368D6" w:rsidRPr="00D368D6" w:rsidRDefault="00D368D6" w:rsidP="00D368D6"/>
    <w:p w:rsidR="00E42609" w:rsidRDefault="00E42609" w:rsidP="00D368D6">
      <w:pPr>
        <w:pStyle w:val="2"/>
        <w:spacing w:before="0" w:line="276" w:lineRule="auto"/>
        <w:jc w:val="center"/>
        <w:rPr>
          <w:rFonts w:ascii="Arial" w:hAnsi="Arial" w:cs="Arial"/>
          <w:b w:val="0"/>
          <w:color w:val="auto"/>
          <w:sz w:val="24"/>
          <w:szCs w:val="24"/>
        </w:rPr>
      </w:pPr>
      <w:bookmarkStart w:id="70" w:name="_Toc309198013"/>
      <w:bookmarkStart w:id="71" w:name="_Toc321738227"/>
      <w:bookmarkStart w:id="72" w:name="_Toc491436118"/>
      <w:r w:rsidRPr="00D86E76">
        <w:rPr>
          <w:rFonts w:ascii="Arial" w:hAnsi="Arial" w:cs="Arial"/>
          <w:b w:val="0"/>
          <w:color w:val="auto"/>
          <w:sz w:val="24"/>
          <w:szCs w:val="24"/>
        </w:rPr>
        <w:t xml:space="preserve">Статья </w:t>
      </w:r>
      <w:r w:rsidR="009012D5" w:rsidRPr="00D86E76">
        <w:rPr>
          <w:rFonts w:ascii="Arial" w:hAnsi="Arial" w:cs="Arial"/>
          <w:b w:val="0"/>
          <w:color w:val="auto"/>
          <w:sz w:val="24"/>
          <w:szCs w:val="24"/>
        </w:rPr>
        <w:t>38</w:t>
      </w:r>
      <w:r w:rsidRPr="00D86E76">
        <w:rPr>
          <w:rFonts w:ascii="Arial" w:hAnsi="Arial" w:cs="Arial"/>
          <w:b w:val="0"/>
          <w:color w:val="auto"/>
          <w:sz w:val="24"/>
          <w:szCs w:val="24"/>
        </w:rPr>
        <w:t xml:space="preserve">. </w:t>
      </w:r>
      <w:bookmarkEnd w:id="70"/>
      <w:bookmarkEnd w:id="71"/>
      <w:r w:rsidR="0032554C" w:rsidRPr="00D86E76">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2"/>
    </w:p>
    <w:p w:rsidR="00D368D6" w:rsidRPr="00D368D6" w:rsidRDefault="00D368D6" w:rsidP="00D368D6"/>
    <w:p w:rsidR="0032554C" w:rsidRPr="00D86E76" w:rsidRDefault="0032554C" w:rsidP="00423DCF">
      <w:pPr>
        <w:widowControl w:val="0"/>
        <w:autoSpaceDE w:val="0"/>
        <w:autoSpaceDN w:val="0"/>
        <w:adjustRightInd w:val="0"/>
        <w:ind w:firstLine="709"/>
        <w:jc w:val="both"/>
        <w:rPr>
          <w:rFonts w:ascii="Arial" w:hAnsi="Arial" w:cs="Arial"/>
          <w:sz w:val="24"/>
          <w:szCs w:val="24"/>
        </w:rPr>
      </w:pPr>
      <w:bookmarkStart w:id="73" w:name="_Toc309198014"/>
      <w:bookmarkStart w:id="74" w:name="_Toc321738228"/>
      <w:r w:rsidRPr="00D86E76">
        <w:rPr>
          <w:rFonts w:ascii="Arial" w:hAnsi="Arial" w:cs="Arial"/>
          <w:sz w:val="24"/>
          <w:szCs w:val="24"/>
        </w:rPr>
        <w:t xml:space="preserve">1.  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32554C" w:rsidRPr="00D86E76" w:rsidRDefault="0032554C" w:rsidP="00423DCF">
      <w:pPr>
        <w:pStyle w:val="ConsPlusNormal"/>
        <w:ind w:firstLine="709"/>
        <w:jc w:val="both"/>
        <w:rPr>
          <w:sz w:val="24"/>
          <w:szCs w:val="24"/>
        </w:rPr>
      </w:pPr>
      <w:r w:rsidRPr="00D86E76">
        <w:rPr>
          <w:sz w:val="24"/>
          <w:szCs w:val="24"/>
        </w:rPr>
        <w:t xml:space="preserve">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w:t>
      </w:r>
      <w:r w:rsidRPr="00D86E76">
        <w:rPr>
          <w:sz w:val="24"/>
          <w:szCs w:val="24"/>
        </w:rPr>
        <w:lastRenderedPageBreak/>
        <w:t>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32554C" w:rsidRPr="00D86E76" w:rsidRDefault="0032554C" w:rsidP="00423DCF">
      <w:pPr>
        <w:pStyle w:val="ConsPlusNormal"/>
        <w:ind w:firstLine="709"/>
        <w:jc w:val="both"/>
        <w:rPr>
          <w:sz w:val="24"/>
          <w:szCs w:val="24"/>
        </w:rPr>
      </w:pPr>
      <w:r w:rsidRPr="00D86E76">
        <w:rPr>
          <w:sz w:val="24"/>
          <w:szCs w:val="24"/>
        </w:rPr>
        <w:t>2.1.  Основания считаются правомочными при одновременном существовании следующих условий:</w:t>
      </w:r>
    </w:p>
    <w:p w:rsidR="0032554C" w:rsidRPr="00D86E76" w:rsidRDefault="0032554C" w:rsidP="00423DCF">
      <w:pPr>
        <w:pStyle w:val="ConsPlusNormal"/>
        <w:ind w:firstLine="709"/>
        <w:jc w:val="both"/>
        <w:rPr>
          <w:sz w:val="24"/>
          <w:szCs w:val="24"/>
        </w:rPr>
      </w:pPr>
      <w:r w:rsidRPr="00D86E76">
        <w:rPr>
          <w:sz w:val="24"/>
          <w:szCs w:val="24"/>
        </w:rPr>
        <w:t>-  доказанном наличии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D86E76" w:rsidRDefault="0032554C" w:rsidP="00423DCF">
      <w:pPr>
        <w:pStyle w:val="ConsPlusNormal"/>
        <w:ind w:firstLine="709"/>
        <w:jc w:val="both"/>
        <w:rPr>
          <w:sz w:val="24"/>
          <w:szCs w:val="24"/>
        </w:rPr>
      </w:pPr>
      <w:r w:rsidRPr="00D86E76">
        <w:rPr>
          <w:sz w:val="24"/>
          <w:szCs w:val="24"/>
        </w:rPr>
        <w:t>-  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32554C" w:rsidRPr="00D86E76" w:rsidRDefault="0032554C" w:rsidP="00423DCF">
      <w:pPr>
        <w:pStyle w:val="ConsPlusNormal"/>
        <w:ind w:firstLine="709"/>
        <w:jc w:val="both"/>
        <w:rPr>
          <w:sz w:val="24"/>
          <w:szCs w:val="24"/>
        </w:rPr>
      </w:pPr>
      <w:r w:rsidRPr="00D86E76">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D86E76" w:rsidRDefault="0032554C" w:rsidP="00423DCF">
      <w:pPr>
        <w:pStyle w:val="ConsPlusNormal"/>
        <w:ind w:firstLine="709"/>
        <w:jc w:val="both"/>
        <w:rPr>
          <w:sz w:val="24"/>
          <w:szCs w:val="24"/>
        </w:rPr>
      </w:pPr>
      <w:r w:rsidRPr="00D86E76">
        <w:rPr>
          <w:sz w:val="24"/>
          <w:szCs w:val="24"/>
        </w:rPr>
        <w:t>а)  объектов электро-, газо-, тепло- и водоснабжения/водоотведения муниципального значения;</w:t>
      </w:r>
    </w:p>
    <w:p w:rsidR="0032554C" w:rsidRPr="00D86E76" w:rsidRDefault="0032554C" w:rsidP="00423DCF">
      <w:pPr>
        <w:pStyle w:val="ConsPlusNormal"/>
        <w:ind w:firstLine="709"/>
        <w:jc w:val="both"/>
        <w:rPr>
          <w:sz w:val="24"/>
          <w:szCs w:val="24"/>
        </w:rPr>
      </w:pPr>
      <w:r w:rsidRPr="00D86E76">
        <w:rPr>
          <w:sz w:val="24"/>
          <w:szCs w:val="24"/>
        </w:rPr>
        <w:t>б)  автомобильных дорог общего пользования, мостов и иных транспортных инженерных сооружений местного значения.</w:t>
      </w:r>
    </w:p>
    <w:p w:rsidR="0032554C" w:rsidRPr="00D86E76" w:rsidRDefault="0032554C" w:rsidP="00FF3DDB">
      <w:pPr>
        <w:pStyle w:val="ConsPlusNormal"/>
        <w:ind w:firstLine="709"/>
        <w:jc w:val="both"/>
        <w:rPr>
          <w:sz w:val="24"/>
          <w:szCs w:val="24"/>
        </w:rPr>
      </w:pPr>
      <w:r w:rsidRPr="00D86E76">
        <w:rPr>
          <w:sz w:val="24"/>
          <w:szCs w:val="24"/>
        </w:rPr>
        <w:t xml:space="preserve">4.  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установленном законом порядке. </w:t>
      </w:r>
    </w:p>
    <w:p w:rsidR="00981DC3" w:rsidRDefault="0032554C" w:rsidP="00FF3DDB">
      <w:pPr>
        <w:autoSpaceDE w:val="0"/>
        <w:autoSpaceDN w:val="0"/>
        <w:adjustRightInd w:val="0"/>
        <w:ind w:firstLine="709"/>
        <w:jc w:val="both"/>
        <w:rPr>
          <w:rFonts w:ascii="Arial" w:hAnsi="Arial" w:cs="Arial"/>
          <w:sz w:val="24"/>
          <w:szCs w:val="24"/>
        </w:rPr>
      </w:pPr>
      <w:r w:rsidRPr="00D86E76">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D368D6" w:rsidRPr="00D86E76" w:rsidRDefault="00D368D6" w:rsidP="00FF3DDB">
      <w:pPr>
        <w:autoSpaceDE w:val="0"/>
        <w:autoSpaceDN w:val="0"/>
        <w:adjustRightInd w:val="0"/>
        <w:ind w:firstLine="709"/>
        <w:jc w:val="both"/>
        <w:rPr>
          <w:rFonts w:ascii="Arial" w:hAnsi="Arial" w:cs="Arial"/>
          <w:sz w:val="24"/>
          <w:szCs w:val="24"/>
        </w:rPr>
      </w:pPr>
    </w:p>
    <w:p w:rsidR="00E42609" w:rsidRDefault="00E42609" w:rsidP="00D368D6">
      <w:pPr>
        <w:pStyle w:val="2"/>
        <w:spacing w:before="0"/>
        <w:jc w:val="center"/>
        <w:rPr>
          <w:rFonts w:ascii="Arial" w:hAnsi="Arial" w:cs="Arial"/>
          <w:b w:val="0"/>
          <w:color w:val="auto"/>
          <w:sz w:val="24"/>
          <w:szCs w:val="24"/>
        </w:rPr>
      </w:pPr>
      <w:bookmarkStart w:id="75" w:name="_Toc491436119"/>
      <w:r w:rsidRPr="00D86E76">
        <w:rPr>
          <w:rFonts w:ascii="Arial" w:hAnsi="Arial" w:cs="Arial"/>
          <w:b w:val="0"/>
          <w:color w:val="auto"/>
          <w:sz w:val="24"/>
          <w:szCs w:val="24"/>
        </w:rPr>
        <w:t xml:space="preserve">Статья </w:t>
      </w:r>
      <w:r w:rsidR="009012D5" w:rsidRPr="00D86E76">
        <w:rPr>
          <w:rFonts w:ascii="Arial" w:hAnsi="Arial" w:cs="Arial"/>
          <w:b w:val="0"/>
          <w:color w:val="auto"/>
          <w:sz w:val="24"/>
          <w:szCs w:val="24"/>
        </w:rPr>
        <w:t>39</w:t>
      </w:r>
      <w:r w:rsidRPr="00D86E76">
        <w:rPr>
          <w:rFonts w:ascii="Arial" w:hAnsi="Arial" w:cs="Arial"/>
          <w:b w:val="0"/>
          <w:color w:val="auto"/>
          <w:sz w:val="24"/>
          <w:szCs w:val="24"/>
        </w:rPr>
        <w:t xml:space="preserve">. </w:t>
      </w:r>
      <w:bookmarkEnd w:id="73"/>
      <w:bookmarkEnd w:id="74"/>
      <w:r w:rsidR="00814370" w:rsidRPr="00D86E76">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5"/>
    </w:p>
    <w:p w:rsidR="00D368D6" w:rsidRPr="00D368D6" w:rsidRDefault="00D368D6" w:rsidP="00D368D6"/>
    <w:p w:rsidR="00814370" w:rsidRPr="00D86E76" w:rsidRDefault="00814370" w:rsidP="00FF3DDB">
      <w:pPr>
        <w:pStyle w:val="ConsPlusNormal"/>
        <w:ind w:firstLine="709"/>
        <w:jc w:val="both"/>
        <w:rPr>
          <w:sz w:val="24"/>
          <w:szCs w:val="24"/>
        </w:rPr>
      </w:pPr>
      <w:bookmarkStart w:id="76" w:name="_Toc309198015"/>
      <w:bookmarkStart w:id="77" w:name="_Toc321738229"/>
      <w:r w:rsidRPr="00D86E76">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D86E76" w:rsidRDefault="00814370" w:rsidP="00FF3DDB">
      <w:pPr>
        <w:pStyle w:val="ConsPlusNormal"/>
        <w:ind w:firstLine="709"/>
        <w:jc w:val="both"/>
        <w:rPr>
          <w:sz w:val="24"/>
          <w:szCs w:val="24"/>
        </w:rPr>
      </w:pPr>
      <w:r w:rsidRPr="00D86E76">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D86E76" w:rsidRDefault="00814370" w:rsidP="00FF3DDB">
      <w:pPr>
        <w:pStyle w:val="ConsPlusNormal"/>
        <w:ind w:firstLine="709"/>
        <w:jc w:val="both"/>
        <w:rPr>
          <w:sz w:val="24"/>
          <w:szCs w:val="24"/>
        </w:rPr>
      </w:pPr>
      <w:r w:rsidRPr="00D86E76">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D86E76" w:rsidRDefault="00814370" w:rsidP="00FF3DDB">
      <w:pPr>
        <w:pStyle w:val="ConsPlusNormal"/>
        <w:ind w:firstLine="709"/>
        <w:jc w:val="both"/>
        <w:rPr>
          <w:sz w:val="24"/>
          <w:szCs w:val="24"/>
        </w:rPr>
      </w:pPr>
      <w:r w:rsidRPr="00D86E76">
        <w:rPr>
          <w:sz w:val="24"/>
          <w:szCs w:val="24"/>
        </w:rPr>
        <w:t>-  проектов планировки и проектов межевания, определяющих границы зон резервирования.</w:t>
      </w:r>
    </w:p>
    <w:p w:rsidR="00814370" w:rsidRPr="00D86E76" w:rsidRDefault="00814370" w:rsidP="00FF3DDB">
      <w:pPr>
        <w:pStyle w:val="ConsPlusNormal"/>
        <w:ind w:firstLine="709"/>
        <w:jc w:val="both"/>
        <w:rPr>
          <w:sz w:val="24"/>
          <w:szCs w:val="24"/>
        </w:rPr>
      </w:pPr>
      <w:r w:rsidRPr="00D86E76">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D86E76" w:rsidRDefault="00814370" w:rsidP="00FF3DDB">
      <w:pPr>
        <w:pStyle w:val="ConsPlusNormal"/>
        <w:ind w:firstLine="709"/>
        <w:jc w:val="both"/>
        <w:rPr>
          <w:sz w:val="24"/>
          <w:szCs w:val="24"/>
        </w:rPr>
      </w:pPr>
      <w:r w:rsidRPr="00D86E76">
        <w:rPr>
          <w:sz w:val="24"/>
          <w:szCs w:val="24"/>
        </w:rPr>
        <w:t>3.  В соответствии с действующим законодательством Российской Федерации:</w:t>
      </w:r>
    </w:p>
    <w:p w:rsidR="00814370" w:rsidRPr="00D86E76" w:rsidRDefault="00814370" w:rsidP="00FF3DDB">
      <w:pPr>
        <w:pStyle w:val="ConsPlusNormal"/>
        <w:ind w:firstLine="709"/>
        <w:jc w:val="both"/>
        <w:rPr>
          <w:sz w:val="24"/>
          <w:szCs w:val="24"/>
        </w:rPr>
      </w:pPr>
      <w:r w:rsidRPr="00D86E76">
        <w:rPr>
          <w:sz w:val="24"/>
          <w:szCs w:val="24"/>
        </w:rPr>
        <w:lastRenderedPageBreak/>
        <w:t>-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14370" w:rsidRPr="00D86E76" w:rsidRDefault="00814370" w:rsidP="00FF3DDB">
      <w:pPr>
        <w:pStyle w:val="ConsPlusNormal"/>
        <w:ind w:firstLine="709"/>
        <w:jc w:val="both"/>
        <w:rPr>
          <w:sz w:val="24"/>
          <w:szCs w:val="24"/>
        </w:rPr>
      </w:pPr>
      <w:r w:rsidRPr="00D86E76">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D86E76" w:rsidRDefault="00814370" w:rsidP="00FF3DDB">
      <w:pPr>
        <w:pStyle w:val="ConsPlusNormal"/>
        <w:ind w:firstLine="709"/>
        <w:jc w:val="both"/>
        <w:rPr>
          <w:sz w:val="24"/>
          <w:szCs w:val="24"/>
        </w:rPr>
      </w:pPr>
      <w:r w:rsidRPr="00D86E76">
        <w:rPr>
          <w:sz w:val="24"/>
          <w:szCs w:val="24"/>
        </w:rPr>
        <w:t>4.  Принимаемый акт о резервировании должен содержать:</w:t>
      </w:r>
    </w:p>
    <w:p w:rsidR="00814370" w:rsidRPr="00D86E76" w:rsidRDefault="00814370" w:rsidP="00FF3DDB">
      <w:pPr>
        <w:pStyle w:val="ConsPlusNormal"/>
        <w:ind w:firstLine="709"/>
        <w:jc w:val="both"/>
        <w:rPr>
          <w:sz w:val="24"/>
          <w:szCs w:val="24"/>
        </w:rPr>
      </w:pPr>
      <w:r w:rsidRPr="00D86E76">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D86E76" w:rsidRDefault="00814370" w:rsidP="00FF3DDB">
      <w:pPr>
        <w:pStyle w:val="ConsPlusNormal"/>
        <w:ind w:firstLine="709"/>
        <w:jc w:val="both"/>
        <w:rPr>
          <w:sz w:val="24"/>
          <w:szCs w:val="24"/>
        </w:rPr>
      </w:pPr>
      <w:r w:rsidRPr="00D86E76">
        <w:rPr>
          <w:sz w:val="24"/>
          <w:szCs w:val="24"/>
        </w:rPr>
        <w:t>-  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814370" w:rsidRPr="00D86E76" w:rsidRDefault="00814370" w:rsidP="00FF3DDB">
      <w:pPr>
        <w:pStyle w:val="ConsPlusNormal"/>
        <w:ind w:firstLine="709"/>
        <w:jc w:val="both"/>
        <w:rPr>
          <w:sz w:val="24"/>
          <w:szCs w:val="24"/>
        </w:rPr>
      </w:pPr>
      <w:r w:rsidRPr="00D86E76">
        <w:rPr>
          <w:sz w:val="24"/>
          <w:szCs w:val="24"/>
        </w:rPr>
        <w:t>-  обоснование отсутствия других вариантов возможного расположения границ зон резервирования;</w:t>
      </w:r>
    </w:p>
    <w:p w:rsidR="00814370" w:rsidRPr="00D86E76" w:rsidRDefault="00814370" w:rsidP="00FF3DDB">
      <w:pPr>
        <w:pStyle w:val="ConsPlusNormal"/>
        <w:ind w:firstLine="709"/>
        <w:jc w:val="both"/>
        <w:rPr>
          <w:sz w:val="24"/>
          <w:szCs w:val="24"/>
        </w:rPr>
      </w:pPr>
      <w:r w:rsidRPr="00D86E76">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D86E76" w:rsidRDefault="00814370" w:rsidP="00FF3DDB">
      <w:pPr>
        <w:pStyle w:val="ConsPlusNormal"/>
        <w:ind w:firstLine="709"/>
        <w:jc w:val="both"/>
        <w:rPr>
          <w:sz w:val="24"/>
          <w:szCs w:val="24"/>
        </w:rPr>
      </w:pPr>
      <w:r w:rsidRPr="00D86E76">
        <w:rPr>
          <w:sz w:val="24"/>
          <w:szCs w:val="24"/>
        </w:rPr>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D86E76" w:rsidRDefault="00814370" w:rsidP="00FF3DDB">
      <w:pPr>
        <w:pStyle w:val="ConsPlusNormal"/>
        <w:ind w:firstLine="709"/>
        <w:jc w:val="both"/>
        <w:rPr>
          <w:sz w:val="24"/>
          <w:szCs w:val="24"/>
        </w:rPr>
      </w:pPr>
      <w:r w:rsidRPr="00D86E76">
        <w:rPr>
          <w:sz w:val="24"/>
          <w:szCs w:val="24"/>
        </w:rPr>
        <w:t>5.  Акт о резервировании должен предусматривать:</w:t>
      </w:r>
    </w:p>
    <w:p w:rsidR="00814370" w:rsidRPr="00D86E76" w:rsidRDefault="00814370" w:rsidP="00FF3DDB">
      <w:pPr>
        <w:pStyle w:val="ConsPlusNormal"/>
        <w:ind w:firstLine="709"/>
        <w:jc w:val="both"/>
        <w:rPr>
          <w:sz w:val="24"/>
          <w:szCs w:val="24"/>
        </w:rPr>
      </w:pPr>
      <w:r w:rsidRPr="00D86E76">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D86E76" w:rsidRDefault="00814370" w:rsidP="00FF3DDB">
      <w:pPr>
        <w:pStyle w:val="ConsPlusNormal"/>
        <w:ind w:firstLine="709"/>
        <w:jc w:val="both"/>
        <w:rPr>
          <w:sz w:val="24"/>
          <w:szCs w:val="24"/>
        </w:rPr>
      </w:pPr>
      <w:r w:rsidRPr="00D86E76">
        <w:rPr>
          <w:sz w:val="24"/>
          <w:szCs w:val="24"/>
        </w:rPr>
        <w:t>-  выкуп зарезервированных земельных участков по истечении срока резервирования;</w:t>
      </w:r>
    </w:p>
    <w:p w:rsidR="00AA0CAC" w:rsidRDefault="00814370" w:rsidP="00FF3DDB">
      <w:pPr>
        <w:pStyle w:val="ConsPlusNormal"/>
        <w:ind w:firstLine="709"/>
        <w:jc w:val="both"/>
        <w:rPr>
          <w:sz w:val="24"/>
          <w:szCs w:val="24"/>
        </w:rPr>
      </w:pPr>
      <w:r w:rsidRPr="00D86E76">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D368D6" w:rsidRPr="00D86E76" w:rsidRDefault="00D368D6" w:rsidP="00FF3DDB">
      <w:pPr>
        <w:pStyle w:val="ConsPlusNormal"/>
        <w:ind w:firstLine="709"/>
        <w:jc w:val="both"/>
        <w:rPr>
          <w:sz w:val="24"/>
          <w:szCs w:val="24"/>
        </w:rPr>
      </w:pPr>
    </w:p>
    <w:p w:rsidR="00AA0CAC" w:rsidRDefault="00AA0CAC" w:rsidP="00D368D6">
      <w:pPr>
        <w:pStyle w:val="2"/>
        <w:spacing w:before="0"/>
        <w:jc w:val="center"/>
        <w:rPr>
          <w:rFonts w:ascii="Arial" w:hAnsi="Arial" w:cs="Arial"/>
          <w:b w:val="0"/>
          <w:color w:val="auto"/>
          <w:sz w:val="24"/>
          <w:szCs w:val="24"/>
        </w:rPr>
      </w:pPr>
      <w:bookmarkStart w:id="78" w:name="_Toc459798212"/>
      <w:bookmarkStart w:id="79" w:name="_Toc491436120"/>
      <w:bookmarkEnd w:id="76"/>
      <w:bookmarkEnd w:id="77"/>
      <w:r w:rsidRPr="00D86E76">
        <w:rPr>
          <w:rFonts w:ascii="Arial" w:hAnsi="Arial" w:cs="Arial"/>
          <w:b w:val="0"/>
          <w:color w:val="auto"/>
          <w:sz w:val="24"/>
          <w:szCs w:val="24"/>
        </w:rPr>
        <w:t>Статья 4</w:t>
      </w:r>
      <w:r w:rsidR="009012D5" w:rsidRPr="00D86E76">
        <w:rPr>
          <w:rFonts w:ascii="Arial" w:hAnsi="Arial" w:cs="Arial"/>
          <w:b w:val="0"/>
          <w:color w:val="auto"/>
          <w:sz w:val="24"/>
          <w:szCs w:val="24"/>
        </w:rPr>
        <w:t>0</w:t>
      </w:r>
      <w:r w:rsidRPr="00D86E76">
        <w:rPr>
          <w:rFonts w:ascii="Arial" w:hAnsi="Arial" w:cs="Arial"/>
          <w:b w:val="0"/>
          <w:color w:val="auto"/>
          <w:sz w:val="24"/>
          <w:szCs w:val="24"/>
        </w:rPr>
        <w:t>. Условия установления публичных сервитутов</w:t>
      </w:r>
      <w:bookmarkEnd w:id="78"/>
      <w:bookmarkEnd w:id="79"/>
    </w:p>
    <w:p w:rsidR="00D368D6" w:rsidRPr="00D368D6" w:rsidRDefault="00D368D6" w:rsidP="00D368D6"/>
    <w:p w:rsidR="00CA1E0F" w:rsidRPr="00D86E76" w:rsidRDefault="00AA0CAC" w:rsidP="00FF3DDB">
      <w:pPr>
        <w:pStyle w:val="ConsPlusNormal"/>
        <w:tabs>
          <w:tab w:val="left" w:pos="709"/>
          <w:tab w:val="left" w:pos="851"/>
        </w:tabs>
        <w:ind w:firstLine="709"/>
        <w:jc w:val="both"/>
        <w:rPr>
          <w:rFonts w:eastAsia="Calibri"/>
          <w:sz w:val="24"/>
          <w:szCs w:val="24"/>
        </w:rPr>
      </w:pPr>
      <w:r w:rsidRPr="00D86E76">
        <w:rPr>
          <w:sz w:val="24"/>
          <w:szCs w:val="24"/>
        </w:rPr>
        <w:t>1</w:t>
      </w:r>
      <w:r w:rsidR="00CA1E0F" w:rsidRPr="00D86E76">
        <w:rPr>
          <w:sz w:val="24"/>
          <w:szCs w:val="24"/>
        </w:rPr>
        <w:t xml:space="preserve">.   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иначе, как только путем установления публичных сервитутов.   </w:t>
      </w:r>
    </w:p>
    <w:p w:rsidR="00CA1E0F" w:rsidRPr="00D86E76" w:rsidRDefault="00CA1E0F" w:rsidP="00D368D6">
      <w:pPr>
        <w:pStyle w:val="ConsPlusNormal"/>
        <w:tabs>
          <w:tab w:val="left" w:pos="-5245"/>
        </w:tabs>
        <w:ind w:firstLine="709"/>
        <w:jc w:val="both"/>
        <w:rPr>
          <w:rFonts w:eastAsia="Calibri"/>
          <w:sz w:val="24"/>
          <w:szCs w:val="24"/>
        </w:rPr>
      </w:pPr>
      <w:r w:rsidRPr="00D86E76">
        <w:rPr>
          <w:rFonts w:eastAsia="Calibri"/>
          <w:sz w:val="24"/>
          <w:szCs w:val="24"/>
        </w:rPr>
        <w:t>1.1.</w:t>
      </w:r>
      <w:r w:rsidR="00266A34">
        <w:rPr>
          <w:rFonts w:eastAsia="Calibri"/>
          <w:sz w:val="24"/>
          <w:szCs w:val="24"/>
        </w:rPr>
        <w:t xml:space="preserve"> </w:t>
      </w:r>
      <w:r w:rsidRPr="00D86E76">
        <w:rPr>
          <w:rFonts w:eastAsia="Calibri"/>
          <w:sz w:val="24"/>
          <w:szCs w:val="24"/>
        </w:rPr>
        <w:t xml:space="preserve">Публичные сервитуты на территории </w:t>
      </w:r>
      <w:r w:rsidRPr="00D86E76">
        <w:rPr>
          <w:sz w:val="24"/>
          <w:szCs w:val="24"/>
        </w:rPr>
        <w:t xml:space="preserve">сельского </w:t>
      </w:r>
      <w:r w:rsidRPr="00D86E76">
        <w:rPr>
          <w:rFonts w:eastAsia="Calibri"/>
          <w:sz w:val="24"/>
          <w:szCs w:val="24"/>
        </w:rPr>
        <w:t>поселения могут устанавливаться для:</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lastRenderedPageBreak/>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4) проведения дренажных работ на земельном участке;</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5) забора (изъятия) водных ресурсов из водных объектов и водопоя;</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6) прогона сельскохозяйственных животных через земельный участок;</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8) использования земельного участка в целях охоты, рыболовства, аквакультуры (рыбоводства);</w:t>
      </w:r>
    </w:p>
    <w:p w:rsidR="00CA1E0F" w:rsidRPr="00D86E76" w:rsidRDefault="00CA1E0F" w:rsidP="00FF3DDB">
      <w:pPr>
        <w:pStyle w:val="af6"/>
        <w:autoSpaceDE w:val="0"/>
        <w:autoSpaceDN w:val="0"/>
        <w:adjustRightInd w:val="0"/>
        <w:ind w:left="0" w:firstLine="709"/>
        <w:jc w:val="both"/>
        <w:rPr>
          <w:rFonts w:ascii="Arial" w:hAnsi="Arial" w:cs="Arial"/>
          <w:sz w:val="24"/>
          <w:szCs w:val="24"/>
        </w:rPr>
      </w:pPr>
      <w:r w:rsidRPr="00D86E76">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CA1E0F" w:rsidRPr="00D86E76" w:rsidRDefault="00CA1E0F" w:rsidP="00FF3DDB">
      <w:pPr>
        <w:pStyle w:val="ConsPlusNormal"/>
        <w:ind w:firstLine="709"/>
        <w:jc w:val="both"/>
        <w:rPr>
          <w:sz w:val="24"/>
          <w:szCs w:val="24"/>
        </w:rPr>
      </w:pPr>
      <w:r w:rsidRPr="00D86E76">
        <w:rPr>
          <w:sz w:val="24"/>
          <w:szCs w:val="24"/>
        </w:rPr>
        <w:t xml:space="preserve">1.2. </w:t>
      </w:r>
      <w:r w:rsidRPr="00D86E76">
        <w:rPr>
          <w:rFonts w:eastAsiaTheme="minorHAnsi"/>
          <w:sz w:val="24"/>
          <w:szCs w:val="24"/>
          <w:lang w:eastAsia="en-US"/>
        </w:rPr>
        <w:t xml:space="preserve">Сервитуты подлежат государственной регистрации в соответствии с Федеральным </w:t>
      </w:r>
      <w:hyperlink r:id="rId48" w:history="1">
        <w:r w:rsidRPr="00D86E76">
          <w:rPr>
            <w:rFonts w:eastAsiaTheme="minorHAnsi"/>
            <w:sz w:val="24"/>
            <w:szCs w:val="24"/>
            <w:lang w:eastAsia="en-US"/>
          </w:rPr>
          <w:t>законом</w:t>
        </w:r>
      </w:hyperlink>
      <w:r w:rsidRPr="00D86E76">
        <w:rPr>
          <w:rFonts w:eastAsiaTheme="minorHAnsi"/>
          <w:sz w:val="24"/>
          <w:szCs w:val="24"/>
          <w:lang w:eastAsia="en-US"/>
        </w:rPr>
        <w:t xml:space="preserve"> "О государственной регистрации недвижимости".</w:t>
      </w:r>
    </w:p>
    <w:p w:rsidR="00CA1E0F" w:rsidRPr="00D86E76" w:rsidRDefault="00CA1E0F" w:rsidP="00FF3DDB">
      <w:pPr>
        <w:pStyle w:val="ConsPlusNormal"/>
        <w:ind w:firstLine="709"/>
        <w:jc w:val="both"/>
        <w:rPr>
          <w:sz w:val="24"/>
          <w:szCs w:val="24"/>
        </w:rPr>
      </w:pPr>
      <w:r w:rsidRPr="00D86E76">
        <w:rPr>
          <w:sz w:val="24"/>
          <w:szCs w:val="24"/>
        </w:rPr>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Default="00CA1E0F" w:rsidP="00FF3DDB">
      <w:pPr>
        <w:pStyle w:val="ConsPlusNormal"/>
        <w:ind w:firstLine="709"/>
        <w:jc w:val="both"/>
        <w:rPr>
          <w:sz w:val="24"/>
          <w:szCs w:val="24"/>
        </w:rPr>
      </w:pPr>
      <w:r w:rsidRPr="00D86E76">
        <w:rPr>
          <w:sz w:val="24"/>
          <w:szCs w:val="24"/>
        </w:rPr>
        <w:t>3.  Порядок установления публичных сервитутов определяется действующим гражданским и земельным законодательством Российской Федерации, настоящими Правилами, иными нормативными правовыми актами сельсовета.</w:t>
      </w:r>
      <w:r w:rsidR="004E7B1D" w:rsidRPr="00D86E76">
        <w:rPr>
          <w:sz w:val="24"/>
          <w:szCs w:val="24"/>
        </w:rPr>
        <w:t xml:space="preserve"> </w:t>
      </w:r>
    </w:p>
    <w:p w:rsidR="00D368D6" w:rsidRPr="00D86E76" w:rsidRDefault="00D368D6" w:rsidP="00D368D6">
      <w:pPr>
        <w:pStyle w:val="ConsPlusNormal"/>
        <w:ind w:firstLine="0"/>
        <w:jc w:val="center"/>
        <w:rPr>
          <w:sz w:val="24"/>
          <w:szCs w:val="24"/>
        </w:rPr>
      </w:pPr>
    </w:p>
    <w:p w:rsidR="00AA0CAC" w:rsidRDefault="00AA0CAC" w:rsidP="00D368D6">
      <w:pPr>
        <w:pStyle w:val="1"/>
        <w:spacing w:before="0"/>
        <w:jc w:val="center"/>
        <w:rPr>
          <w:rFonts w:ascii="Arial" w:hAnsi="Arial" w:cs="Arial"/>
          <w:b w:val="0"/>
          <w:color w:val="auto"/>
          <w:sz w:val="24"/>
          <w:szCs w:val="24"/>
        </w:rPr>
      </w:pPr>
      <w:bookmarkStart w:id="80" w:name="_Toc309198016"/>
      <w:bookmarkStart w:id="81" w:name="_Toc321738230"/>
      <w:bookmarkStart w:id="82" w:name="_Toc459798213"/>
      <w:bookmarkStart w:id="83" w:name="_Toc491436121"/>
      <w:r w:rsidRPr="00D86E76">
        <w:rPr>
          <w:rFonts w:ascii="Arial" w:hAnsi="Arial" w:cs="Arial"/>
          <w:b w:val="0"/>
          <w:color w:val="auto"/>
          <w:sz w:val="24"/>
          <w:szCs w:val="24"/>
        </w:rPr>
        <w:t xml:space="preserve">ГЛАВА </w:t>
      </w:r>
      <w:r w:rsidR="009012D5" w:rsidRPr="00D86E76">
        <w:rPr>
          <w:rFonts w:ascii="Arial" w:hAnsi="Arial" w:cs="Arial"/>
          <w:b w:val="0"/>
          <w:color w:val="auto"/>
          <w:sz w:val="24"/>
          <w:szCs w:val="24"/>
        </w:rPr>
        <w:t>9</w:t>
      </w:r>
      <w:r w:rsidRPr="00D86E76">
        <w:rPr>
          <w:rFonts w:ascii="Arial" w:hAnsi="Arial" w:cs="Arial"/>
          <w:b w:val="0"/>
          <w:color w:val="auto"/>
          <w:sz w:val="24"/>
          <w:szCs w:val="24"/>
        </w:rPr>
        <w:t>. КОНТРОЛЬ ЗА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4" w:name="_Toc309198017"/>
      <w:bookmarkEnd w:id="80"/>
      <w:bookmarkEnd w:id="81"/>
      <w:bookmarkEnd w:id="82"/>
      <w:bookmarkEnd w:id="83"/>
    </w:p>
    <w:p w:rsidR="00D368D6" w:rsidRPr="00D368D6" w:rsidRDefault="00D368D6" w:rsidP="00D368D6">
      <w:pPr>
        <w:jc w:val="center"/>
      </w:pPr>
    </w:p>
    <w:p w:rsidR="00AA0CAC" w:rsidRDefault="00AA0CAC" w:rsidP="00D368D6">
      <w:pPr>
        <w:pStyle w:val="2"/>
        <w:spacing w:before="0"/>
        <w:jc w:val="center"/>
        <w:rPr>
          <w:rFonts w:ascii="Arial" w:hAnsi="Arial" w:cs="Arial"/>
          <w:b w:val="0"/>
          <w:color w:val="auto"/>
          <w:sz w:val="24"/>
          <w:szCs w:val="24"/>
        </w:rPr>
      </w:pPr>
      <w:bookmarkStart w:id="85" w:name="_Toc321738231"/>
      <w:bookmarkStart w:id="86" w:name="_Toc459798214"/>
      <w:bookmarkStart w:id="87" w:name="_Toc491436122"/>
      <w:r w:rsidRPr="00D86E76">
        <w:rPr>
          <w:rFonts w:ascii="Arial" w:hAnsi="Arial" w:cs="Arial"/>
          <w:b w:val="0"/>
          <w:color w:val="auto"/>
          <w:sz w:val="24"/>
          <w:szCs w:val="24"/>
        </w:rPr>
        <w:t>Статья 4</w:t>
      </w:r>
      <w:r w:rsidR="009012D5" w:rsidRPr="00D86E76">
        <w:rPr>
          <w:rFonts w:ascii="Arial" w:hAnsi="Arial" w:cs="Arial"/>
          <w:b w:val="0"/>
          <w:color w:val="auto"/>
          <w:sz w:val="24"/>
          <w:szCs w:val="24"/>
        </w:rPr>
        <w:t>1</w:t>
      </w:r>
      <w:r w:rsidRPr="00D86E76">
        <w:rPr>
          <w:rFonts w:ascii="Arial" w:hAnsi="Arial" w:cs="Arial"/>
          <w:b w:val="0"/>
          <w:color w:val="auto"/>
          <w:sz w:val="24"/>
          <w:szCs w:val="24"/>
        </w:rPr>
        <w:t xml:space="preserve">. Контроль за использованием земельных участков и объектов </w:t>
      </w:r>
      <w:bookmarkEnd w:id="84"/>
      <w:r w:rsidRPr="00D86E76">
        <w:rPr>
          <w:rFonts w:ascii="Arial" w:hAnsi="Arial" w:cs="Arial"/>
          <w:b w:val="0"/>
          <w:color w:val="auto"/>
          <w:sz w:val="24"/>
          <w:szCs w:val="24"/>
        </w:rPr>
        <w:t>капитального строительства</w:t>
      </w:r>
      <w:bookmarkEnd w:id="85"/>
      <w:bookmarkEnd w:id="86"/>
      <w:bookmarkEnd w:id="87"/>
    </w:p>
    <w:p w:rsidR="00D368D6" w:rsidRPr="00D368D6" w:rsidRDefault="00D368D6" w:rsidP="00D368D6">
      <w:pPr>
        <w:jc w:val="center"/>
      </w:pPr>
    </w:p>
    <w:p w:rsidR="00AA0CAC" w:rsidRPr="00D86E76" w:rsidRDefault="00AA0CAC" w:rsidP="00423DCF">
      <w:pPr>
        <w:pStyle w:val="ConsPlusNormal"/>
        <w:ind w:firstLine="709"/>
        <w:jc w:val="both"/>
        <w:rPr>
          <w:sz w:val="24"/>
          <w:szCs w:val="24"/>
        </w:rPr>
      </w:pPr>
      <w:r w:rsidRPr="00D86E76">
        <w:rPr>
          <w:sz w:val="24"/>
          <w:szCs w:val="24"/>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D86E76" w:rsidRDefault="00AA0CAC" w:rsidP="00423DCF">
      <w:pPr>
        <w:pStyle w:val="ConsPlusNormal"/>
        <w:ind w:firstLine="709"/>
        <w:jc w:val="both"/>
        <w:rPr>
          <w:sz w:val="24"/>
          <w:szCs w:val="24"/>
        </w:rPr>
      </w:pPr>
      <w:r w:rsidRPr="00D86E76">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Default="00AA0CAC" w:rsidP="00423DCF">
      <w:pPr>
        <w:pStyle w:val="ConsPlusNormal"/>
        <w:ind w:firstLine="709"/>
        <w:jc w:val="both"/>
        <w:rPr>
          <w:sz w:val="24"/>
          <w:szCs w:val="24"/>
        </w:rPr>
      </w:pPr>
      <w:r w:rsidRPr="00D86E76">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выполнении ими своих обязанностей.</w:t>
      </w:r>
      <w:bookmarkStart w:id="88" w:name="_Toc309198018"/>
    </w:p>
    <w:p w:rsidR="00D368D6" w:rsidRPr="00D86E76" w:rsidRDefault="00D368D6" w:rsidP="00D368D6">
      <w:pPr>
        <w:pStyle w:val="ConsPlusNormal"/>
        <w:ind w:firstLine="0"/>
        <w:jc w:val="center"/>
        <w:rPr>
          <w:sz w:val="24"/>
          <w:szCs w:val="24"/>
        </w:rPr>
      </w:pPr>
    </w:p>
    <w:p w:rsidR="00AA0CAC" w:rsidRDefault="00AA0CAC" w:rsidP="00D368D6">
      <w:pPr>
        <w:pStyle w:val="2"/>
        <w:spacing w:before="0"/>
        <w:jc w:val="center"/>
        <w:rPr>
          <w:rFonts w:ascii="Arial" w:hAnsi="Arial" w:cs="Arial"/>
          <w:b w:val="0"/>
          <w:color w:val="auto"/>
          <w:sz w:val="24"/>
          <w:szCs w:val="24"/>
        </w:rPr>
      </w:pPr>
      <w:bookmarkStart w:id="89" w:name="_Toc321738232"/>
      <w:bookmarkStart w:id="90" w:name="_Toc459798215"/>
      <w:bookmarkStart w:id="91" w:name="_Toc491436123"/>
      <w:r w:rsidRPr="00D86E76">
        <w:rPr>
          <w:rFonts w:ascii="Arial" w:hAnsi="Arial" w:cs="Arial"/>
          <w:b w:val="0"/>
          <w:color w:val="auto"/>
          <w:sz w:val="24"/>
          <w:szCs w:val="24"/>
        </w:rPr>
        <w:t>Статья 4</w:t>
      </w:r>
      <w:r w:rsidR="009012D5" w:rsidRPr="00D86E76">
        <w:rPr>
          <w:rFonts w:ascii="Arial" w:hAnsi="Arial" w:cs="Arial"/>
          <w:b w:val="0"/>
          <w:color w:val="auto"/>
          <w:sz w:val="24"/>
          <w:szCs w:val="24"/>
        </w:rPr>
        <w:t>2</w:t>
      </w:r>
      <w:r w:rsidRPr="00D86E76">
        <w:rPr>
          <w:rFonts w:ascii="Arial" w:hAnsi="Arial" w:cs="Arial"/>
          <w:b w:val="0"/>
          <w:color w:val="auto"/>
          <w:sz w:val="24"/>
          <w:szCs w:val="24"/>
        </w:rPr>
        <w:t>. Ответственность за нарушения Правил</w:t>
      </w:r>
      <w:bookmarkEnd w:id="88"/>
      <w:r w:rsidRPr="00D86E76">
        <w:rPr>
          <w:rFonts w:ascii="Arial" w:hAnsi="Arial" w:cs="Arial"/>
          <w:b w:val="0"/>
          <w:color w:val="auto"/>
          <w:sz w:val="24"/>
          <w:szCs w:val="24"/>
        </w:rPr>
        <w:t xml:space="preserve"> землепользования и застройки</w:t>
      </w:r>
      <w:bookmarkEnd w:id="89"/>
      <w:bookmarkEnd w:id="90"/>
      <w:bookmarkEnd w:id="91"/>
    </w:p>
    <w:p w:rsidR="00D368D6" w:rsidRPr="00D368D6" w:rsidRDefault="00D368D6" w:rsidP="00D368D6"/>
    <w:p w:rsidR="00E41175" w:rsidRPr="00D86E76" w:rsidRDefault="00AA0CAC" w:rsidP="00423DCF">
      <w:pPr>
        <w:pStyle w:val="ConsPlusNormal"/>
        <w:ind w:firstLine="709"/>
        <w:jc w:val="both"/>
        <w:rPr>
          <w:sz w:val="24"/>
          <w:szCs w:val="24"/>
        </w:rPr>
      </w:pPr>
      <w:r w:rsidRPr="00D86E76">
        <w:rPr>
          <w:sz w:val="24"/>
          <w:szCs w:val="24"/>
        </w:rPr>
        <w:t xml:space="preserve">1.  За нарушение настоящих Правил физические и юридические лица, а также должностные лица несут ответственность в соответствии с действующими </w:t>
      </w:r>
      <w:r w:rsidRPr="00D86E76">
        <w:rPr>
          <w:sz w:val="24"/>
          <w:szCs w:val="24"/>
        </w:rPr>
        <w:lastRenderedPageBreak/>
        <w:t xml:space="preserve">законодательством Российской Федерации, Красноярского края, иными нормативными правовыми актами. </w:t>
      </w:r>
    </w:p>
    <w:p w:rsidR="00423DCF" w:rsidRPr="00D86E76" w:rsidRDefault="00423DCF" w:rsidP="00423DCF">
      <w:pPr>
        <w:pStyle w:val="1"/>
        <w:jc w:val="center"/>
        <w:rPr>
          <w:rFonts w:ascii="Arial" w:hAnsi="Arial" w:cs="Arial"/>
          <w:b w:val="0"/>
          <w:color w:val="000000" w:themeColor="text1"/>
          <w:sz w:val="24"/>
          <w:szCs w:val="24"/>
        </w:rPr>
      </w:pPr>
      <w:bookmarkStart w:id="92" w:name="_Toc252392649"/>
      <w:bookmarkStart w:id="93" w:name="_Toc343845747"/>
      <w:bookmarkStart w:id="94" w:name="_Toc491436124"/>
      <w:r w:rsidRPr="00D86E76">
        <w:rPr>
          <w:rFonts w:ascii="Arial" w:hAnsi="Arial" w:cs="Arial"/>
          <w:b w:val="0"/>
          <w:color w:val="000000" w:themeColor="text1"/>
          <w:sz w:val="24"/>
          <w:szCs w:val="24"/>
        </w:rPr>
        <w:t>РАЗДЕЛ II. КАРТА ГРАДОСТРОИТЕЛЬНОГО ЗОНИРОВАНИЯ</w:t>
      </w:r>
      <w:bookmarkEnd w:id="92"/>
      <w:r w:rsidRPr="00D86E76">
        <w:rPr>
          <w:rFonts w:ascii="Arial" w:hAnsi="Arial" w:cs="Arial"/>
          <w:b w:val="0"/>
          <w:color w:val="000000" w:themeColor="text1"/>
          <w:sz w:val="24"/>
          <w:szCs w:val="24"/>
        </w:rPr>
        <w:t xml:space="preserve"> </w:t>
      </w:r>
      <w:r w:rsidRPr="00D86E76">
        <w:rPr>
          <w:rFonts w:ascii="Arial" w:hAnsi="Arial" w:cs="Arial"/>
          <w:b w:val="0"/>
          <w:caps/>
          <w:color w:val="000000" w:themeColor="text1"/>
          <w:sz w:val="24"/>
          <w:szCs w:val="24"/>
        </w:rPr>
        <w:t>ВАГИНСКОГО СЕЛЬСОВЕТА</w:t>
      </w:r>
      <w:bookmarkEnd w:id="93"/>
      <w:bookmarkEnd w:id="94"/>
    </w:p>
    <w:p w:rsidR="00423DCF" w:rsidRDefault="00423DCF" w:rsidP="00423DCF">
      <w:pPr>
        <w:pStyle w:val="1"/>
        <w:jc w:val="center"/>
        <w:rPr>
          <w:rFonts w:ascii="Arial" w:hAnsi="Arial" w:cs="Arial"/>
          <w:b w:val="0"/>
          <w:color w:val="auto"/>
          <w:sz w:val="24"/>
          <w:szCs w:val="24"/>
        </w:rPr>
      </w:pPr>
      <w:bookmarkStart w:id="95" w:name="_Toc491436125"/>
      <w:r w:rsidRPr="00D86E76">
        <w:rPr>
          <w:rFonts w:ascii="Arial" w:hAnsi="Arial" w:cs="Arial"/>
          <w:b w:val="0"/>
          <w:color w:val="auto"/>
          <w:sz w:val="24"/>
          <w:szCs w:val="24"/>
        </w:rPr>
        <w:t>Глава 10. КАРТА ГРАДОСТРОИТЕЛЬНОГО ЗОНИРОВАНИЯ</w:t>
      </w:r>
      <w:bookmarkEnd w:id="95"/>
    </w:p>
    <w:p w:rsidR="00D368D6" w:rsidRPr="00D368D6" w:rsidRDefault="00D368D6" w:rsidP="00D368D6"/>
    <w:p w:rsidR="00423DCF" w:rsidRPr="00D86E76" w:rsidRDefault="00423DCF" w:rsidP="00D368D6">
      <w:pPr>
        <w:pStyle w:val="2"/>
        <w:jc w:val="center"/>
        <w:rPr>
          <w:rFonts w:ascii="Arial" w:hAnsi="Arial" w:cs="Arial"/>
          <w:b w:val="0"/>
          <w:bCs w:val="0"/>
          <w:color w:val="auto"/>
          <w:sz w:val="24"/>
          <w:szCs w:val="24"/>
        </w:rPr>
      </w:pPr>
      <w:bookmarkStart w:id="96" w:name="_Toc459893867"/>
      <w:bookmarkStart w:id="97" w:name="_Toc322355725"/>
      <w:bookmarkStart w:id="98" w:name="_Toc491436126"/>
      <w:r w:rsidRPr="00D86E76">
        <w:rPr>
          <w:rFonts w:ascii="Arial" w:hAnsi="Arial" w:cs="Arial"/>
          <w:b w:val="0"/>
          <w:bCs w:val="0"/>
          <w:color w:val="auto"/>
          <w:sz w:val="24"/>
          <w:szCs w:val="24"/>
        </w:rPr>
        <w:t>Статья 43. Карта градостроительного зонирования территории МО Вагинский сельсовет Боготольского района Красноярского края. Масштаб 1:25000 (Приложение 1)</w:t>
      </w:r>
      <w:bookmarkEnd w:id="96"/>
      <w:bookmarkEnd w:id="97"/>
      <w:bookmarkEnd w:id="98"/>
    </w:p>
    <w:p w:rsidR="00423DCF" w:rsidRPr="00D86E76" w:rsidRDefault="00423DCF" w:rsidP="00D368D6">
      <w:pPr>
        <w:pStyle w:val="2"/>
        <w:jc w:val="center"/>
        <w:rPr>
          <w:rFonts w:ascii="Arial" w:hAnsi="Arial" w:cs="Arial"/>
          <w:b w:val="0"/>
          <w:bCs w:val="0"/>
          <w:color w:val="auto"/>
          <w:sz w:val="24"/>
          <w:szCs w:val="24"/>
        </w:rPr>
      </w:pPr>
      <w:bookmarkStart w:id="99" w:name="_Toc459893868"/>
      <w:bookmarkStart w:id="100" w:name="_Toc322355726"/>
      <w:bookmarkStart w:id="101" w:name="_Toc491436127"/>
      <w:r w:rsidRPr="00D86E76">
        <w:rPr>
          <w:rFonts w:ascii="Arial" w:hAnsi="Arial" w:cs="Arial"/>
          <w:b w:val="0"/>
          <w:bCs w:val="0"/>
          <w:color w:val="auto"/>
          <w:sz w:val="24"/>
          <w:szCs w:val="24"/>
        </w:rPr>
        <w:t>Статья 44. Карта градостроительного зонирования и зон с особыми условиями  использования территории в границах с. Вагино, д. Ильинка МО Вагинский сельсовет. Масштаб 1: 5000 (Приложение 2)</w:t>
      </w:r>
      <w:bookmarkEnd w:id="99"/>
      <w:bookmarkEnd w:id="100"/>
      <w:bookmarkEnd w:id="101"/>
    </w:p>
    <w:p w:rsidR="00423DCF" w:rsidRPr="00D86E76" w:rsidRDefault="00423DCF" w:rsidP="00D368D6">
      <w:pPr>
        <w:pStyle w:val="2"/>
        <w:jc w:val="center"/>
        <w:rPr>
          <w:rFonts w:ascii="Arial" w:hAnsi="Arial" w:cs="Arial"/>
          <w:b w:val="0"/>
          <w:color w:val="auto"/>
          <w:sz w:val="24"/>
          <w:szCs w:val="24"/>
        </w:rPr>
      </w:pPr>
      <w:bookmarkStart w:id="102" w:name="_Toc491436128"/>
      <w:r w:rsidRPr="00D86E76">
        <w:rPr>
          <w:rFonts w:ascii="Arial" w:hAnsi="Arial" w:cs="Arial"/>
          <w:b w:val="0"/>
          <w:color w:val="auto"/>
          <w:sz w:val="24"/>
          <w:szCs w:val="24"/>
        </w:rPr>
        <w:t>Статья 45. Карта градостроительного зонирования  и зон с особыми условиями  использования территории в границах д. Коробейниково МО Вагинский сельсовет. Масштаб 1: 5000 (Приложение 3)</w:t>
      </w:r>
      <w:bookmarkEnd w:id="102"/>
    </w:p>
    <w:p w:rsidR="00423DCF" w:rsidRPr="00D86E76" w:rsidRDefault="00423DCF" w:rsidP="00D368D6">
      <w:pPr>
        <w:pStyle w:val="2"/>
        <w:jc w:val="center"/>
        <w:rPr>
          <w:rFonts w:ascii="Arial" w:hAnsi="Arial" w:cs="Arial"/>
          <w:b w:val="0"/>
          <w:color w:val="auto"/>
          <w:sz w:val="24"/>
          <w:szCs w:val="24"/>
        </w:rPr>
      </w:pPr>
      <w:bookmarkStart w:id="103" w:name="_Toc491436129"/>
      <w:r w:rsidRPr="00D86E76">
        <w:rPr>
          <w:rFonts w:ascii="Arial" w:hAnsi="Arial" w:cs="Arial"/>
          <w:b w:val="0"/>
          <w:color w:val="auto"/>
          <w:sz w:val="24"/>
          <w:szCs w:val="24"/>
        </w:rPr>
        <w:t>Статья 46. Карта градостроительного зонирования  и зон с особыми условиями  использования территории в границах д. Дмитриевка МО Вагинский сельсовет. Масштаб 1: 5000 (Приложение 4)</w:t>
      </w:r>
      <w:bookmarkEnd w:id="103"/>
    </w:p>
    <w:p w:rsidR="002126B3" w:rsidRPr="00D86E76" w:rsidRDefault="00423DCF" w:rsidP="00D368D6">
      <w:pPr>
        <w:pStyle w:val="2"/>
        <w:jc w:val="center"/>
        <w:rPr>
          <w:rFonts w:ascii="Arial" w:hAnsi="Arial" w:cs="Arial"/>
          <w:b w:val="0"/>
          <w:color w:val="auto"/>
          <w:sz w:val="24"/>
          <w:szCs w:val="24"/>
        </w:rPr>
      </w:pPr>
      <w:bookmarkStart w:id="104" w:name="_Toc491436130"/>
      <w:r w:rsidRPr="00D86E76">
        <w:rPr>
          <w:rFonts w:ascii="Arial" w:hAnsi="Arial" w:cs="Arial"/>
          <w:b w:val="0"/>
          <w:color w:val="auto"/>
          <w:sz w:val="24"/>
          <w:szCs w:val="24"/>
        </w:rPr>
        <w:t>Статья 47. Карта градостроительного зонирования  и зон с особыми условиями  использования территории в границах д. Павловка МО Вагинский сельсовет. Масштаб 1: 5000 (Приложение 5)</w:t>
      </w:r>
      <w:bookmarkEnd w:id="104"/>
    </w:p>
    <w:p w:rsidR="002126B3" w:rsidRPr="00D86E76" w:rsidRDefault="002126B3" w:rsidP="00F91FED">
      <w:pPr>
        <w:pStyle w:val="1"/>
        <w:jc w:val="center"/>
        <w:rPr>
          <w:rFonts w:ascii="Arial" w:hAnsi="Arial" w:cs="Arial"/>
          <w:b w:val="0"/>
          <w:color w:val="000000" w:themeColor="text1"/>
          <w:sz w:val="24"/>
          <w:szCs w:val="24"/>
        </w:rPr>
      </w:pPr>
      <w:bookmarkStart w:id="105" w:name="_Toc252392650"/>
      <w:bookmarkStart w:id="106" w:name="_Toc343845748"/>
      <w:bookmarkStart w:id="107" w:name="_Toc491436131"/>
      <w:r w:rsidRPr="00D86E76">
        <w:rPr>
          <w:rFonts w:ascii="Arial" w:hAnsi="Arial" w:cs="Arial"/>
          <w:b w:val="0"/>
          <w:color w:val="000000" w:themeColor="text1"/>
          <w:sz w:val="24"/>
          <w:szCs w:val="24"/>
        </w:rPr>
        <w:t>РАЗДЕЛ III. ГРАДОСТРОИТЕЛЬНЫЕ РЕГЛАМЕНТЫ</w:t>
      </w:r>
      <w:bookmarkEnd w:id="105"/>
      <w:bookmarkEnd w:id="106"/>
      <w:bookmarkEnd w:id="107"/>
    </w:p>
    <w:p w:rsidR="00F650B2" w:rsidRPr="00D86E76" w:rsidRDefault="00F650B2" w:rsidP="00EB389F">
      <w:pPr>
        <w:jc w:val="center"/>
        <w:rPr>
          <w:rFonts w:ascii="Arial" w:hAnsi="Arial" w:cs="Arial"/>
          <w:sz w:val="24"/>
          <w:szCs w:val="24"/>
        </w:rPr>
      </w:pPr>
    </w:p>
    <w:p w:rsidR="00282018" w:rsidRPr="00D86E76" w:rsidRDefault="00282018" w:rsidP="00282018">
      <w:pPr>
        <w:pStyle w:val="1"/>
        <w:spacing w:before="0" w:line="276" w:lineRule="auto"/>
        <w:jc w:val="center"/>
        <w:rPr>
          <w:rFonts w:ascii="Arial" w:hAnsi="Arial" w:cs="Arial"/>
          <w:b w:val="0"/>
          <w:color w:val="auto"/>
          <w:sz w:val="24"/>
          <w:szCs w:val="24"/>
        </w:rPr>
      </w:pPr>
      <w:bookmarkStart w:id="108" w:name="_Toc459893840"/>
      <w:bookmarkStart w:id="109" w:name="_Toc321748112"/>
      <w:bookmarkStart w:id="110" w:name="_Toc491436132"/>
      <w:r w:rsidRPr="00D86E76">
        <w:rPr>
          <w:rFonts w:ascii="Arial" w:hAnsi="Arial" w:cs="Arial"/>
          <w:b w:val="0"/>
          <w:color w:val="auto"/>
          <w:sz w:val="24"/>
          <w:szCs w:val="24"/>
        </w:rPr>
        <w:t>ГЛАВА 1</w:t>
      </w:r>
      <w:r w:rsidR="00C7583D" w:rsidRPr="00D86E76">
        <w:rPr>
          <w:rFonts w:ascii="Arial" w:hAnsi="Arial" w:cs="Arial"/>
          <w:b w:val="0"/>
          <w:color w:val="auto"/>
          <w:sz w:val="24"/>
          <w:szCs w:val="24"/>
        </w:rPr>
        <w:t>1</w:t>
      </w:r>
      <w:r w:rsidRPr="00D86E76">
        <w:rPr>
          <w:rFonts w:ascii="Arial" w:hAnsi="Arial" w:cs="Arial"/>
          <w:b w:val="0"/>
          <w:color w:val="auto"/>
          <w:sz w:val="24"/>
          <w:szCs w:val="24"/>
        </w:rPr>
        <w:t>. ОБЩИЕ ПОЛОЖЕНИЯ</w:t>
      </w:r>
      <w:bookmarkEnd w:id="108"/>
      <w:bookmarkEnd w:id="109"/>
      <w:bookmarkEnd w:id="110"/>
    </w:p>
    <w:p w:rsidR="00F91FED" w:rsidRPr="00D86E76" w:rsidRDefault="00F91FED" w:rsidP="00282018">
      <w:pPr>
        <w:pStyle w:val="2"/>
        <w:spacing w:before="0" w:line="276" w:lineRule="auto"/>
        <w:jc w:val="both"/>
        <w:rPr>
          <w:rFonts w:ascii="Arial" w:hAnsi="Arial" w:cs="Arial"/>
          <w:b w:val="0"/>
          <w:color w:val="auto"/>
          <w:sz w:val="24"/>
          <w:szCs w:val="24"/>
        </w:rPr>
      </w:pPr>
      <w:bookmarkStart w:id="111" w:name="_Toc459893841"/>
      <w:bookmarkStart w:id="112" w:name="_Toc321748113"/>
      <w:bookmarkStart w:id="113" w:name="_Toc491436133"/>
    </w:p>
    <w:p w:rsidR="00282018" w:rsidRDefault="00F650B2" w:rsidP="00D368D6">
      <w:pPr>
        <w:pStyle w:val="2"/>
        <w:spacing w:before="0" w:line="276" w:lineRule="auto"/>
        <w:jc w:val="center"/>
        <w:rPr>
          <w:rFonts w:ascii="Arial" w:hAnsi="Arial" w:cs="Arial"/>
          <w:b w:val="0"/>
          <w:color w:val="auto"/>
          <w:sz w:val="24"/>
          <w:szCs w:val="24"/>
        </w:rPr>
      </w:pPr>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48</w:t>
      </w:r>
      <w:r w:rsidR="00282018" w:rsidRPr="00D86E76">
        <w:rPr>
          <w:rFonts w:ascii="Arial" w:hAnsi="Arial" w:cs="Arial"/>
          <w:b w:val="0"/>
          <w:color w:val="auto"/>
          <w:sz w:val="24"/>
          <w:szCs w:val="24"/>
        </w:rPr>
        <w:t>. Применение градостроительных регламентов</w:t>
      </w:r>
      <w:bookmarkEnd w:id="111"/>
      <w:bookmarkEnd w:id="112"/>
      <w:bookmarkEnd w:id="113"/>
    </w:p>
    <w:p w:rsidR="00D368D6" w:rsidRPr="00D368D6" w:rsidRDefault="00D368D6" w:rsidP="00D368D6"/>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w:t>
      </w:r>
      <w:r w:rsidR="00D368D6">
        <w:rPr>
          <w:rFonts w:ascii="Arial" w:hAnsi="Arial" w:cs="Arial"/>
          <w:sz w:val="24"/>
          <w:szCs w:val="24"/>
        </w:rPr>
        <w:t xml:space="preserve"> </w:t>
      </w:r>
      <w:r w:rsidRPr="00D86E76">
        <w:rPr>
          <w:rFonts w:ascii="Arial" w:hAnsi="Arial" w:cs="Arial"/>
          <w:sz w:val="24"/>
          <w:szCs w:val="24"/>
        </w:rPr>
        <w:t>Решения, связанные с вопросами землепользования и застройки в муниципальном образовании «</w:t>
      </w:r>
      <w:r w:rsidR="007420BD" w:rsidRPr="00D86E76">
        <w:rPr>
          <w:rFonts w:ascii="Arial" w:hAnsi="Arial" w:cs="Arial"/>
          <w:sz w:val="24"/>
          <w:szCs w:val="24"/>
        </w:rPr>
        <w:t>Вагинский сельсовет</w:t>
      </w:r>
      <w:r w:rsidRPr="00D86E76">
        <w:rPr>
          <w:rFonts w:ascii="Arial" w:hAnsi="Arial" w:cs="Arial"/>
          <w:sz w:val="24"/>
          <w:szCs w:val="24"/>
        </w:rPr>
        <w:t xml:space="preserve">» </w:t>
      </w:r>
      <w:r w:rsidR="007A0A74" w:rsidRPr="00D86E76">
        <w:rPr>
          <w:rFonts w:ascii="Arial" w:hAnsi="Arial" w:cs="Arial"/>
          <w:sz w:val="24"/>
          <w:szCs w:val="24"/>
        </w:rPr>
        <w:t>Боготольского</w:t>
      </w:r>
      <w:r w:rsidRPr="00D86E76">
        <w:rPr>
          <w:rFonts w:ascii="Arial" w:hAnsi="Arial" w:cs="Arial"/>
          <w:sz w:val="24"/>
          <w:szCs w:val="24"/>
        </w:rPr>
        <w:t xml:space="preserve"> района 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Действие градостроительного регламента не распространяется на земельные участки:</w:t>
      </w:r>
    </w:p>
    <w:p w:rsidR="00282018" w:rsidRPr="00D86E76" w:rsidRDefault="00282018" w:rsidP="00D368D6">
      <w:pPr>
        <w:pStyle w:val="af6"/>
        <w:numPr>
          <w:ilvl w:val="0"/>
          <w:numId w:val="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 xml:space="preserve">состоящие в едином государственном реестре объектов культурного наследия, вновь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w:t>
      </w:r>
      <w:r w:rsidRPr="00D86E76">
        <w:rPr>
          <w:rFonts w:ascii="Arial" w:hAnsi="Arial" w:cs="Arial"/>
          <w:sz w:val="24"/>
          <w:szCs w:val="24"/>
        </w:rPr>
        <w:lastRenderedPageBreak/>
        <w:t>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
    <w:p w:rsidR="00282018" w:rsidRPr="00D86E76" w:rsidRDefault="00282018" w:rsidP="00D368D6">
      <w:pPr>
        <w:pStyle w:val="af6"/>
        <w:numPr>
          <w:ilvl w:val="0"/>
          <w:numId w:val="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 xml:space="preserve"> в границах территорий общего пользования;</w:t>
      </w:r>
    </w:p>
    <w:p w:rsidR="00282018" w:rsidRPr="00D86E76" w:rsidRDefault="00282018" w:rsidP="00D368D6">
      <w:pPr>
        <w:pStyle w:val="af6"/>
        <w:numPr>
          <w:ilvl w:val="0"/>
          <w:numId w:val="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 xml:space="preserve"> предназначенные для размещения линейных объектов и (или) занятые линейными объектами;</w:t>
      </w:r>
    </w:p>
    <w:p w:rsidR="00282018" w:rsidRPr="00D86E76" w:rsidRDefault="00282018" w:rsidP="00D368D6">
      <w:pPr>
        <w:pStyle w:val="af6"/>
        <w:numPr>
          <w:ilvl w:val="0"/>
          <w:numId w:val="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предоставленные для добычи полезных ископаемых.</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в соответствии с федеральными законами.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6. Реконструкция указанных в пункте 5 статьи </w:t>
      </w:r>
      <w:r w:rsidR="000A17A9" w:rsidRPr="00D86E76">
        <w:rPr>
          <w:rFonts w:ascii="Arial" w:hAnsi="Arial" w:cs="Arial"/>
          <w:sz w:val="24"/>
          <w:szCs w:val="24"/>
        </w:rPr>
        <w:t>48</w:t>
      </w:r>
      <w:r w:rsidRPr="00D86E76">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7. В случае</w:t>
      </w:r>
      <w:r w:rsidR="0046137C" w:rsidRPr="00D86E76">
        <w:rPr>
          <w:rFonts w:ascii="Arial" w:hAnsi="Arial" w:cs="Arial"/>
          <w:sz w:val="24"/>
          <w:szCs w:val="24"/>
        </w:rPr>
        <w:t>,</w:t>
      </w:r>
      <w:r w:rsidRPr="00D86E76">
        <w:rPr>
          <w:rFonts w:ascii="Arial" w:hAnsi="Arial" w:cs="Arial"/>
          <w:sz w:val="24"/>
          <w:szCs w:val="24"/>
        </w:rPr>
        <w:t xml:space="preserve"> если использование указанных в пункте 5 статьи </w:t>
      </w:r>
      <w:r w:rsidR="000A17A9" w:rsidRPr="00D86E76">
        <w:rPr>
          <w:rFonts w:ascii="Arial" w:hAnsi="Arial" w:cs="Arial"/>
          <w:sz w:val="24"/>
          <w:szCs w:val="24"/>
        </w:rPr>
        <w:t>48</w:t>
      </w:r>
      <w:r w:rsidRPr="00D86E76">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282018" w:rsidRDefault="00282018" w:rsidP="00D368D6">
      <w:pPr>
        <w:pStyle w:val="2"/>
        <w:spacing w:before="0" w:line="276" w:lineRule="auto"/>
        <w:jc w:val="center"/>
        <w:rPr>
          <w:rFonts w:ascii="Arial" w:hAnsi="Arial" w:cs="Arial"/>
          <w:b w:val="0"/>
          <w:color w:val="auto"/>
          <w:sz w:val="24"/>
          <w:szCs w:val="24"/>
        </w:rPr>
      </w:pPr>
      <w:bookmarkStart w:id="114" w:name="_Toc459893842"/>
      <w:bookmarkStart w:id="115" w:name="_Toc321748114"/>
      <w:bookmarkStart w:id="116" w:name="_Toc491436134"/>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49</w:t>
      </w:r>
      <w:r w:rsidRPr="00D86E76">
        <w:rPr>
          <w:rFonts w:ascii="Arial" w:hAnsi="Arial" w:cs="Arial"/>
          <w:b w:val="0"/>
          <w:color w:val="auto"/>
          <w:sz w:val="24"/>
          <w:szCs w:val="24"/>
        </w:rPr>
        <w:t>. Территориальные зоны и зоны с особыми условиями использования территории</w:t>
      </w:r>
      <w:bookmarkEnd w:id="114"/>
      <w:bookmarkEnd w:id="115"/>
      <w:bookmarkEnd w:id="116"/>
    </w:p>
    <w:p w:rsidR="00D368D6" w:rsidRPr="00D368D6" w:rsidRDefault="00D368D6" w:rsidP="00D368D6"/>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 На карте градостроительного зонирования (</w:t>
      </w:r>
      <w:r w:rsidR="00F91B9B" w:rsidRPr="00D86E76">
        <w:rPr>
          <w:rFonts w:ascii="Arial" w:hAnsi="Arial" w:cs="Arial"/>
          <w:sz w:val="24"/>
          <w:szCs w:val="24"/>
        </w:rPr>
        <w:t xml:space="preserve">Раздел </w:t>
      </w:r>
      <w:r w:rsidR="00F91B9B" w:rsidRPr="00D86E76">
        <w:rPr>
          <w:rFonts w:ascii="Arial" w:hAnsi="Arial" w:cs="Arial"/>
          <w:sz w:val="24"/>
          <w:szCs w:val="24"/>
          <w:lang w:val="en-US"/>
        </w:rPr>
        <w:t>II</w:t>
      </w:r>
      <w:r w:rsidRPr="00D86E76">
        <w:rPr>
          <w:rFonts w:ascii="Arial" w:hAnsi="Arial" w:cs="Arial"/>
          <w:sz w:val="24"/>
          <w:szCs w:val="24"/>
        </w:rPr>
        <w:t xml:space="preserve">) настоящих Правил определены территориальные зоны и зоны с особыми условиями использования </w:t>
      </w:r>
      <w:r w:rsidRPr="00D86E76">
        <w:rPr>
          <w:rFonts w:ascii="Arial" w:hAnsi="Arial" w:cs="Arial"/>
          <w:sz w:val="24"/>
          <w:szCs w:val="24"/>
        </w:rPr>
        <w:lastRenderedPageBreak/>
        <w:t>территорий, выделенные по условиям охраны объектов культурного наследия и по условиям охраны окружающей среды.</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3. Границы территориальных зон и градостроительные регламенты устанавливаются с учетом общности территориальных и параметрических характеристик объектов капитального строительства, а также требования о взаимном непричинении несоразмерного вреда друг другу рядом расположенными объектами капитального строительства.</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Границы территориальных зон на карте градостроительного зонирования устанавливаются по:</w:t>
      </w:r>
    </w:p>
    <w:p w:rsidR="00282018" w:rsidRPr="00D86E76" w:rsidRDefault="00282018" w:rsidP="004D0BF6">
      <w:pPr>
        <w:pStyle w:val="af6"/>
        <w:numPr>
          <w:ilvl w:val="0"/>
          <w:numId w:val="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центральным линиям магистралей, улиц, проездов;</w:t>
      </w:r>
    </w:p>
    <w:p w:rsidR="00282018" w:rsidRPr="00D86E76" w:rsidRDefault="00282018" w:rsidP="004D0BF6">
      <w:pPr>
        <w:pStyle w:val="af6"/>
        <w:numPr>
          <w:ilvl w:val="0"/>
          <w:numId w:val="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красным линиям;</w:t>
      </w:r>
    </w:p>
    <w:p w:rsidR="00282018" w:rsidRPr="00D86E76" w:rsidRDefault="00282018" w:rsidP="004D0BF6">
      <w:pPr>
        <w:pStyle w:val="af6"/>
        <w:numPr>
          <w:ilvl w:val="0"/>
          <w:numId w:val="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границам земельных участков;</w:t>
      </w:r>
    </w:p>
    <w:p w:rsidR="00282018" w:rsidRPr="00D86E76" w:rsidRDefault="00282018" w:rsidP="004D0BF6">
      <w:pPr>
        <w:pStyle w:val="af6"/>
        <w:numPr>
          <w:ilvl w:val="0"/>
          <w:numId w:val="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границам или осям полос отвода для коммуникаций;</w:t>
      </w:r>
    </w:p>
    <w:p w:rsidR="00282018" w:rsidRPr="00D86E76" w:rsidRDefault="00282018" w:rsidP="004D0BF6">
      <w:pPr>
        <w:pStyle w:val="af6"/>
        <w:numPr>
          <w:ilvl w:val="0"/>
          <w:numId w:val="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естественным границам природных объектов;</w:t>
      </w:r>
    </w:p>
    <w:p w:rsidR="00282018" w:rsidRPr="00D86E76" w:rsidRDefault="00282018" w:rsidP="004D0BF6">
      <w:pPr>
        <w:pStyle w:val="af6"/>
        <w:numPr>
          <w:ilvl w:val="0"/>
          <w:numId w:val="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иным границам.</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4. Зоны с особыми условиями использования территорий устанавливаются с учетом требований:</w:t>
      </w:r>
    </w:p>
    <w:p w:rsidR="00282018" w:rsidRPr="00D86E76" w:rsidRDefault="00282018" w:rsidP="004D0BF6">
      <w:pPr>
        <w:pStyle w:val="af6"/>
        <w:numPr>
          <w:ilvl w:val="0"/>
          <w:numId w:val="4"/>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федеральных законов;</w:t>
      </w:r>
    </w:p>
    <w:p w:rsidR="00282018" w:rsidRPr="00D86E76" w:rsidRDefault="00282018" w:rsidP="004D0BF6">
      <w:pPr>
        <w:pStyle w:val="af6"/>
        <w:numPr>
          <w:ilvl w:val="0"/>
          <w:numId w:val="4"/>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постановлений Правительства Российской Федерации;</w:t>
      </w:r>
    </w:p>
    <w:p w:rsidR="00282018" w:rsidRPr="00D86E76" w:rsidRDefault="00282018" w:rsidP="004D0BF6">
      <w:pPr>
        <w:pStyle w:val="af6"/>
        <w:numPr>
          <w:ilvl w:val="0"/>
          <w:numId w:val="4"/>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u w:val="single"/>
        </w:rPr>
        <w:t>технических регламентов*</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«О техническом регулировании» и Градостроительному кодексу Российской Федерации;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lastRenderedPageBreak/>
        <w:t xml:space="preserve">6. К земельным участкам, объектам капитального строительства, расположенным в пределах зон ограничений, градостроительные регламенты применяются с учетом ограничений, описание которых содержится в </w:t>
      </w:r>
      <w:r w:rsidR="001A53CD" w:rsidRPr="00D86E76">
        <w:rPr>
          <w:rFonts w:ascii="Arial" w:hAnsi="Arial" w:cs="Arial"/>
          <w:sz w:val="24"/>
          <w:szCs w:val="24"/>
        </w:rPr>
        <w:t xml:space="preserve">статьях </w:t>
      </w:r>
      <w:r w:rsidR="007B470B" w:rsidRPr="00D86E76">
        <w:rPr>
          <w:rFonts w:ascii="Arial" w:hAnsi="Arial" w:cs="Arial"/>
          <w:sz w:val="24"/>
          <w:szCs w:val="24"/>
        </w:rPr>
        <w:t>7</w:t>
      </w:r>
      <w:r w:rsidR="003C57FD" w:rsidRPr="00D86E76">
        <w:rPr>
          <w:rFonts w:ascii="Arial" w:hAnsi="Arial" w:cs="Arial"/>
          <w:sz w:val="24"/>
          <w:szCs w:val="24"/>
        </w:rPr>
        <w:t>1</w:t>
      </w:r>
      <w:r w:rsidR="001A53CD" w:rsidRPr="00D86E76">
        <w:rPr>
          <w:rFonts w:ascii="Arial" w:hAnsi="Arial" w:cs="Arial"/>
          <w:sz w:val="24"/>
          <w:szCs w:val="24"/>
        </w:rPr>
        <w:t>-</w:t>
      </w:r>
      <w:r w:rsidR="007B470B" w:rsidRPr="00D86E76">
        <w:rPr>
          <w:rFonts w:ascii="Arial" w:hAnsi="Arial" w:cs="Arial"/>
          <w:sz w:val="24"/>
          <w:szCs w:val="24"/>
        </w:rPr>
        <w:t>7</w:t>
      </w:r>
      <w:r w:rsidR="003C57FD" w:rsidRPr="00D86E76">
        <w:rPr>
          <w:rFonts w:ascii="Arial" w:hAnsi="Arial" w:cs="Arial"/>
          <w:sz w:val="24"/>
          <w:szCs w:val="24"/>
        </w:rPr>
        <w:t>2</w:t>
      </w:r>
      <w:r w:rsidRPr="00D86E76">
        <w:rPr>
          <w:rFonts w:ascii="Arial" w:hAnsi="Arial" w:cs="Arial"/>
          <w:sz w:val="24"/>
          <w:szCs w:val="24"/>
        </w:rPr>
        <w:t xml:space="preserve">  настоящих Правил.</w:t>
      </w:r>
    </w:p>
    <w:p w:rsidR="00282018" w:rsidRPr="00D86E76" w:rsidRDefault="00282018" w:rsidP="00282018">
      <w:pPr>
        <w:spacing w:line="276" w:lineRule="auto"/>
        <w:ind w:firstLine="567"/>
        <w:jc w:val="both"/>
        <w:rPr>
          <w:rFonts w:ascii="Arial" w:hAnsi="Arial" w:cs="Arial"/>
          <w:sz w:val="24"/>
          <w:szCs w:val="24"/>
        </w:rPr>
      </w:pPr>
    </w:p>
    <w:p w:rsidR="00282018" w:rsidRDefault="00282018" w:rsidP="00D01855">
      <w:pPr>
        <w:pStyle w:val="2"/>
        <w:spacing w:before="0" w:line="276" w:lineRule="auto"/>
        <w:jc w:val="center"/>
        <w:rPr>
          <w:rFonts w:ascii="Arial" w:hAnsi="Arial" w:cs="Arial"/>
          <w:b w:val="0"/>
          <w:color w:val="auto"/>
          <w:sz w:val="24"/>
          <w:szCs w:val="24"/>
        </w:rPr>
      </w:pPr>
      <w:bookmarkStart w:id="117" w:name="_Toc459893843"/>
      <w:bookmarkStart w:id="118" w:name="_Toc321748115"/>
      <w:bookmarkStart w:id="119" w:name="_Toc491436135"/>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50</w:t>
      </w:r>
      <w:r w:rsidRPr="00D86E76">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17"/>
      <w:bookmarkEnd w:id="118"/>
      <w:bookmarkEnd w:id="119"/>
    </w:p>
    <w:p w:rsidR="00D01855" w:rsidRPr="00D01855" w:rsidRDefault="00D01855" w:rsidP="00D01855"/>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D86E76" w:rsidRDefault="00282018" w:rsidP="00D01855">
      <w:pPr>
        <w:pStyle w:val="af6"/>
        <w:numPr>
          <w:ilvl w:val="0"/>
          <w:numId w:val="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градостроительным регламентам настоящих Правил;</w:t>
      </w:r>
    </w:p>
    <w:p w:rsidR="00282018" w:rsidRPr="00D86E76" w:rsidRDefault="00282018" w:rsidP="00D01855">
      <w:pPr>
        <w:pStyle w:val="af6"/>
        <w:numPr>
          <w:ilvl w:val="0"/>
          <w:numId w:val="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D86E76" w:rsidRDefault="00282018" w:rsidP="00D01855">
      <w:pPr>
        <w:pStyle w:val="af6"/>
        <w:numPr>
          <w:ilvl w:val="0"/>
          <w:numId w:val="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ограничениям  по  экологическим и  санитарно-эпидемиологическим  условиям  в  случаях, когда земельный участок, объект капитального строительства расположен в зонах действия соответствующих ограничений;</w:t>
      </w:r>
    </w:p>
    <w:p w:rsidR="00282018" w:rsidRPr="00D86E76" w:rsidRDefault="00282018" w:rsidP="00D01855">
      <w:pPr>
        <w:pStyle w:val="af6"/>
        <w:numPr>
          <w:ilvl w:val="0"/>
          <w:numId w:val="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D86E76" w:rsidRDefault="00282018" w:rsidP="00D01855">
      <w:pPr>
        <w:pStyle w:val="af6"/>
        <w:numPr>
          <w:ilvl w:val="0"/>
          <w:numId w:val="6"/>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основные виды разрешенного использования, которые, при условии соблюдения технических регламентов не могут быть запрещены;</w:t>
      </w:r>
    </w:p>
    <w:p w:rsidR="00282018" w:rsidRPr="00D86E76" w:rsidRDefault="00282018" w:rsidP="00D01855">
      <w:pPr>
        <w:pStyle w:val="af6"/>
        <w:numPr>
          <w:ilvl w:val="0"/>
          <w:numId w:val="6"/>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282018" w:rsidRPr="00D86E76" w:rsidRDefault="00282018" w:rsidP="00D01855">
      <w:pPr>
        <w:pStyle w:val="af6"/>
        <w:numPr>
          <w:ilvl w:val="0"/>
          <w:numId w:val="6"/>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w:t>
      </w:r>
      <w:r w:rsidRPr="00D86E76">
        <w:rPr>
          <w:rFonts w:ascii="Arial" w:hAnsi="Arial" w:cs="Arial"/>
          <w:sz w:val="24"/>
          <w:szCs w:val="24"/>
        </w:rPr>
        <w:lastRenderedPageBreak/>
        <w:t>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в порядке установленном действующим законодательством Российской Федерации.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проезды общего пользования;</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объекты коммунального хозяйства (электро-, тепло-,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благоустроенные, в том числе озелененные, детские площадки, площадки для отдыха, спортивных занятий;</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площадки хозяйственные, в том числе площадки для мусоросборников;</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общественные туалеты;</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282018" w:rsidRPr="00D86E76" w:rsidRDefault="00282018" w:rsidP="00D01855">
      <w:pPr>
        <w:pStyle w:val="af6"/>
        <w:numPr>
          <w:ilvl w:val="0"/>
          <w:numId w:val="7"/>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Размещение объектов капитального строительства вспомогательных видов разрешенного использования выбирается самостоятельно без дополнительных 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lastRenderedPageBreak/>
        <w:t>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машино-места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6. Правообладатели земельных участков, объектов капитального строительства, имеют право по своему усмотрению выбирать и менять вид/виды использования, разрешенные для соответствующих территориальных зон при условии обязательного соблюдения требований действующего законодательства Российской Федерации в отношении обеспечения безопасности.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Порядок действий по реализации указанного права устанавливается применительно к случаям, когда:</w:t>
      </w:r>
    </w:p>
    <w:p w:rsidR="00282018" w:rsidRPr="00D86E76" w:rsidRDefault="00282018" w:rsidP="00D01855">
      <w:pPr>
        <w:pStyle w:val="af6"/>
        <w:numPr>
          <w:ilvl w:val="0"/>
          <w:numId w:val="8"/>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w:t>
      </w:r>
      <w:r w:rsidR="001F7A1F" w:rsidRPr="00D86E76">
        <w:rPr>
          <w:rFonts w:ascii="Arial" w:hAnsi="Arial" w:cs="Arial"/>
          <w:sz w:val="24"/>
          <w:szCs w:val="24"/>
        </w:rPr>
        <w:t>31</w:t>
      </w:r>
      <w:r w:rsidRPr="00D86E76">
        <w:rPr>
          <w:rFonts w:ascii="Arial" w:hAnsi="Arial" w:cs="Arial"/>
          <w:sz w:val="24"/>
          <w:szCs w:val="24"/>
        </w:rPr>
        <w:t xml:space="preserve"> настоящих Правил;</w:t>
      </w:r>
    </w:p>
    <w:p w:rsidR="00282018" w:rsidRPr="00D86E76" w:rsidRDefault="00282018" w:rsidP="00D01855">
      <w:pPr>
        <w:pStyle w:val="af6"/>
        <w:numPr>
          <w:ilvl w:val="0"/>
          <w:numId w:val="8"/>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предоставляет заключение о возможности или невозможности реализации намерений заявителя; </w:t>
      </w:r>
    </w:p>
    <w:p w:rsidR="00282018" w:rsidRPr="00D86E76" w:rsidRDefault="00282018" w:rsidP="00D01855">
      <w:pPr>
        <w:pStyle w:val="af6"/>
        <w:numPr>
          <w:ilvl w:val="0"/>
          <w:numId w:val="8"/>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 xml:space="preserve">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 </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  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282018" w:rsidRPr="00D86E76" w:rsidRDefault="00282018" w:rsidP="00282018">
      <w:pPr>
        <w:spacing w:line="276" w:lineRule="auto"/>
        <w:ind w:firstLine="567"/>
        <w:jc w:val="both"/>
        <w:rPr>
          <w:rFonts w:ascii="Arial" w:hAnsi="Arial" w:cs="Arial"/>
          <w:sz w:val="24"/>
          <w:szCs w:val="24"/>
        </w:rPr>
      </w:pPr>
    </w:p>
    <w:p w:rsidR="00282018" w:rsidRDefault="00282018" w:rsidP="00D01855">
      <w:pPr>
        <w:pStyle w:val="2"/>
        <w:spacing w:before="0" w:line="276" w:lineRule="auto"/>
        <w:jc w:val="center"/>
        <w:rPr>
          <w:rFonts w:ascii="Arial" w:hAnsi="Arial" w:cs="Arial"/>
          <w:b w:val="0"/>
          <w:color w:val="auto"/>
          <w:sz w:val="24"/>
          <w:szCs w:val="24"/>
        </w:rPr>
      </w:pPr>
      <w:bookmarkStart w:id="120" w:name="_Toc459893844"/>
      <w:bookmarkStart w:id="121" w:name="_Toc321748116"/>
      <w:bookmarkStart w:id="122" w:name="_Toc491436136"/>
      <w:r w:rsidRPr="00D86E76">
        <w:rPr>
          <w:rFonts w:ascii="Arial" w:hAnsi="Arial" w:cs="Arial"/>
          <w:b w:val="0"/>
          <w:color w:val="auto"/>
          <w:sz w:val="24"/>
          <w:szCs w:val="24"/>
        </w:rPr>
        <w:lastRenderedPageBreak/>
        <w:t xml:space="preserve">Статья </w:t>
      </w:r>
      <w:r w:rsidR="001F7A1F" w:rsidRPr="00D86E76">
        <w:rPr>
          <w:rFonts w:ascii="Arial" w:hAnsi="Arial" w:cs="Arial"/>
          <w:b w:val="0"/>
          <w:color w:val="auto"/>
          <w:sz w:val="24"/>
          <w:szCs w:val="24"/>
        </w:rPr>
        <w:t>5</w:t>
      </w:r>
      <w:r w:rsidR="00C7583D" w:rsidRPr="00D86E76">
        <w:rPr>
          <w:rFonts w:ascii="Arial" w:hAnsi="Arial" w:cs="Arial"/>
          <w:b w:val="0"/>
          <w:color w:val="auto"/>
          <w:sz w:val="24"/>
          <w:szCs w:val="24"/>
        </w:rPr>
        <w:t>1</w:t>
      </w:r>
      <w:r w:rsidRPr="00D86E76">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20"/>
      <w:bookmarkEnd w:id="121"/>
      <w:bookmarkEnd w:id="122"/>
    </w:p>
    <w:p w:rsidR="00D01855" w:rsidRPr="00D01855" w:rsidRDefault="00D01855" w:rsidP="00D01855"/>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минимальная площадь земельного участка;</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минимальные отступы от границ земельных участков зданий, строений, сооружений;</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максимальные выступы за красную линию балконов, эркеров, козырьков;</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максимальные выступы за красную линию ступеней и приямков;</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максимальное количество жилых блоков малоэтажной индивидуальной жилой застройки (для домов блокированной застройки);</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минимальное количество машино-мест для хранения индивидуального автотранспорта на территории земельного участка;</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минимальное количество мест на погрузочно-разгрузочных площадках на территории земельного участка;</w:t>
      </w:r>
    </w:p>
    <w:p w:rsidR="00282018" w:rsidRPr="00D86E76" w:rsidRDefault="00282018" w:rsidP="00D01855">
      <w:pPr>
        <w:pStyle w:val="af6"/>
        <w:numPr>
          <w:ilvl w:val="0"/>
          <w:numId w:val="9"/>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минимальная доля озеленения земельного участка.</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3. В пределах территориальных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931B12" w:rsidRDefault="00931B12" w:rsidP="00931B12">
      <w:pPr>
        <w:spacing w:line="276" w:lineRule="auto"/>
        <w:ind w:firstLine="567"/>
        <w:jc w:val="both"/>
        <w:rPr>
          <w:rFonts w:ascii="Arial" w:hAnsi="Arial" w:cs="Arial"/>
          <w:sz w:val="24"/>
          <w:szCs w:val="24"/>
        </w:rPr>
      </w:pPr>
      <w:r w:rsidRPr="00D86E76">
        <w:rPr>
          <w:rFonts w:ascii="Arial" w:hAnsi="Arial" w:cs="Arial"/>
          <w:sz w:val="24"/>
          <w:szCs w:val="24"/>
        </w:rPr>
        <w:t xml:space="preserve">5.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w:t>
      </w:r>
      <w:r w:rsidRPr="00D86E76">
        <w:rPr>
          <w:rFonts w:ascii="Arial" w:hAnsi="Arial" w:cs="Arial"/>
          <w:sz w:val="24"/>
          <w:szCs w:val="24"/>
        </w:rPr>
        <w:lastRenderedPageBreak/>
        <w:t>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D01855" w:rsidRPr="00D86E76" w:rsidRDefault="00D01855" w:rsidP="00931B12">
      <w:pPr>
        <w:spacing w:line="276" w:lineRule="auto"/>
        <w:ind w:firstLine="567"/>
        <w:jc w:val="both"/>
        <w:rPr>
          <w:rFonts w:ascii="Arial" w:hAnsi="Arial" w:cs="Arial"/>
          <w:sz w:val="24"/>
          <w:szCs w:val="24"/>
        </w:rPr>
      </w:pPr>
    </w:p>
    <w:p w:rsidR="00282018" w:rsidRDefault="00282018" w:rsidP="00D01855">
      <w:pPr>
        <w:pStyle w:val="2"/>
        <w:spacing w:before="0" w:line="276" w:lineRule="auto"/>
        <w:jc w:val="center"/>
        <w:rPr>
          <w:rFonts w:ascii="Arial" w:hAnsi="Arial" w:cs="Arial"/>
          <w:b w:val="0"/>
          <w:color w:val="auto"/>
          <w:sz w:val="24"/>
          <w:szCs w:val="24"/>
        </w:rPr>
      </w:pPr>
      <w:bookmarkStart w:id="123" w:name="_Toc459893845"/>
      <w:bookmarkStart w:id="124" w:name="_Toc321748117"/>
      <w:bookmarkStart w:id="125" w:name="_Toc491436137"/>
      <w:r w:rsidRPr="00D86E76">
        <w:rPr>
          <w:rFonts w:ascii="Arial" w:hAnsi="Arial" w:cs="Arial"/>
          <w:b w:val="0"/>
          <w:color w:val="auto"/>
          <w:sz w:val="24"/>
          <w:szCs w:val="24"/>
        </w:rPr>
        <w:t xml:space="preserve">Статья </w:t>
      </w:r>
      <w:r w:rsidR="00441BEA" w:rsidRPr="00D86E76">
        <w:rPr>
          <w:rFonts w:ascii="Arial" w:hAnsi="Arial" w:cs="Arial"/>
          <w:b w:val="0"/>
          <w:color w:val="auto"/>
          <w:sz w:val="24"/>
          <w:szCs w:val="24"/>
        </w:rPr>
        <w:t>5</w:t>
      </w:r>
      <w:r w:rsidR="00C7583D" w:rsidRPr="00D86E76">
        <w:rPr>
          <w:rFonts w:ascii="Arial" w:hAnsi="Arial" w:cs="Arial"/>
          <w:b w:val="0"/>
          <w:color w:val="auto"/>
          <w:sz w:val="24"/>
          <w:szCs w:val="24"/>
        </w:rPr>
        <w:t>2</w:t>
      </w:r>
      <w:r w:rsidRPr="00D86E76">
        <w:rPr>
          <w:rFonts w:ascii="Arial" w:hAnsi="Arial" w:cs="Arial"/>
          <w:b w:val="0"/>
          <w:color w:val="auto"/>
          <w:sz w:val="24"/>
          <w:szCs w:val="24"/>
        </w:rPr>
        <w:t>. Минимальная площадь земельного участка</w:t>
      </w:r>
      <w:bookmarkEnd w:id="123"/>
      <w:bookmarkEnd w:id="124"/>
      <w:bookmarkEnd w:id="125"/>
    </w:p>
    <w:p w:rsidR="00D01855" w:rsidRPr="00D01855" w:rsidRDefault="00D01855" w:rsidP="00D01855"/>
    <w:p w:rsidR="00282018" w:rsidRDefault="00282018" w:rsidP="001F7A1F">
      <w:pPr>
        <w:spacing w:line="276" w:lineRule="auto"/>
        <w:ind w:firstLine="567"/>
        <w:jc w:val="both"/>
        <w:rPr>
          <w:rFonts w:ascii="Arial" w:hAnsi="Arial" w:cs="Arial"/>
          <w:sz w:val="24"/>
          <w:szCs w:val="24"/>
        </w:rPr>
      </w:pPr>
      <w:r w:rsidRPr="00D86E76">
        <w:rPr>
          <w:rFonts w:ascii="Arial" w:hAnsi="Arial" w:cs="Arial"/>
          <w:sz w:val="24"/>
          <w:szCs w:val="24"/>
        </w:rPr>
        <w:t>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D86E76">
        <w:rPr>
          <w:rFonts w:ascii="Arial" w:hAnsi="Arial" w:cs="Arial"/>
          <w:sz w:val="24"/>
          <w:szCs w:val="24"/>
        </w:rPr>
        <w:t>го обслуживания и эксплуатации.</w:t>
      </w:r>
    </w:p>
    <w:p w:rsidR="00D01855" w:rsidRPr="00D86E76" w:rsidRDefault="00D01855" w:rsidP="00D01855">
      <w:pPr>
        <w:spacing w:line="276" w:lineRule="auto"/>
        <w:ind w:firstLine="567"/>
        <w:jc w:val="center"/>
        <w:rPr>
          <w:rFonts w:ascii="Arial" w:hAnsi="Arial" w:cs="Arial"/>
          <w:sz w:val="24"/>
          <w:szCs w:val="24"/>
        </w:rPr>
      </w:pPr>
    </w:p>
    <w:p w:rsidR="00282018" w:rsidRDefault="00282018" w:rsidP="00D01855">
      <w:pPr>
        <w:pStyle w:val="2"/>
        <w:spacing w:before="0" w:line="276" w:lineRule="auto"/>
        <w:jc w:val="center"/>
        <w:rPr>
          <w:rFonts w:ascii="Arial" w:hAnsi="Arial" w:cs="Arial"/>
          <w:b w:val="0"/>
          <w:color w:val="auto"/>
          <w:sz w:val="24"/>
          <w:szCs w:val="24"/>
        </w:rPr>
      </w:pPr>
      <w:bookmarkStart w:id="126" w:name="_Toc459893846"/>
      <w:bookmarkStart w:id="127" w:name="_Toc321748118"/>
      <w:bookmarkStart w:id="128" w:name="_Toc491436138"/>
      <w:r w:rsidRPr="00D86E76">
        <w:rPr>
          <w:rFonts w:ascii="Arial" w:hAnsi="Arial" w:cs="Arial"/>
          <w:b w:val="0"/>
          <w:color w:val="auto"/>
          <w:sz w:val="24"/>
          <w:szCs w:val="24"/>
        </w:rPr>
        <w:t xml:space="preserve">Статья </w:t>
      </w:r>
      <w:r w:rsidR="00796FE9" w:rsidRPr="00D86E76">
        <w:rPr>
          <w:rFonts w:ascii="Arial" w:hAnsi="Arial" w:cs="Arial"/>
          <w:b w:val="0"/>
          <w:color w:val="auto"/>
          <w:sz w:val="24"/>
          <w:szCs w:val="24"/>
        </w:rPr>
        <w:t>5</w:t>
      </w:r>
      <w:r w:rsidR="00C7583D" w:rsidRPr="00D86E76">
        <w:rPr>
          <w:rFonts w:ascii="Arial" w:hAnsi="Arial" w:cs="Arial"/>
          <w:b w:val="0"/>
          <w:color w:val="auto"/>
          <w:sz w:val="24"/>
          <w:szCs w:val="24"/>
        </w:rPr>
        <w:t>3</w:t>
      </w:r>
      <w:r w:rsidRPr="00D86E76">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6"/>
      <w:bookmarkEnd w:id="127"/>
      <w:bookmarkEnd w:id="128"/>
    </w:p>
    <w:p w:rsidR="00D01855" w:rsidRPr="00D01855" w:rsidRDefault="00D01855" w:rsidP="00D01855"/>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устанавливается для участков, расположенных во всех территориальных зонах, кроме жилых зон. </w:t>
      </w:r>
    </w:p>
    <w:p w:rsidR="00282018" w:rsidRPr="00D86E76" w:rsidRDefault="00282018" w:rsidP="00282018">
      <w:pPr>
        <w:pStyle w:val="aa"/>
        <w:widowControl w:val="0"/>
        <w:spacing w:line="276" w:lineRule="auto"/>
        <w:ind w:firstLine="567"/>
        <w:jc w:val="both"/>
        <w:rPr>
          <w:rFonts w:ascii="Arial" w:hAnsi="Arial" w:cs="Arial"/>
          <w:sz w:val="24"/>
          <w:szCs w:val="24"/>
          <w:lang w:eastAsia="ar-SA"/>
        </w:rPr>
      </w:pPr>
      <w:r w:rsidRPr="00D86E76">
        <w:rPr>
          <w:rFonts w:ascii="Arial" w:hAnsi="Arial" w:cs="Arial"/>
          <w:sz w:val="24"/>
          <w:szCs w:val="24"/>
          <w:lang w:eastAsia="ar-SA"/>
        </w:rPr>
        <w:t>2. Минимальные отступы от границ земельных участков до стен зданий, строений, сооружений следует принимать на основе расчетов инсоляции и освещенности, учета противопожарных требований и бытовых разрывов.</w:t>
      </w:r>
    </w:p>
    <w:p w:rsidR="00282018" w:rsidRPr="00D86E76" w:rsidRDefault="00282018" w:rsidP="00282018">
      <w:pPr>
        <w:pStyle w:val="aa"/>
        <w:widowControl w:val="0"/>
        <w:spacing w:line="276" w:lineRule="auto"/>
        <w:ind w:firstLine="567"/>
        <w:jc w:val="both"/>
        <w:rPr>
          <w:rFonts w:ascii="Arial" w:hAnsi="Arial" w:cs="Arial"/>
          <w:sz w:val="24"/>
          <w:szCs w:val="24"/>
          <w:lang w:eastAsia="ar-SA"/>
        </w:rPr>
      </w:pPr>
      <w:r w:rsidRPr="00D86E76">
        <w:rPr>
          <w:rFonts w:ascii="Arial" w:hAnsi="Arial" w:cs="Arial"/>
          <w:sz w:val="24"/>
          <w:szCs w:val="24"/>
          <w:lang w:eastAsia="ar-SA"/>
        </w:rPr>
        <w:t>3. Для дошкольных образовательных учреждений, учебных помещений 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D86E76" w:rsidRDefault="00282018" w:rsidP="00282018">
      <w:pPr>
        <w:pStyle w:val="aa"/>
        <w:widowControl w:val="0"/>
        <w:spacing w:line="276" w:lineRule="auto"/>
        <w:ind w:firstLine="567"/>
        <w:jc w:val="both"/>
        <w:rPr>
          <w:rFonts w:ascii="Arial" w:hAnsi="Arial" w:cs="Arial"/>
          <w:sz w:val="24"/>
          <w:szCs w:val="24"/>
          <w:lang w:eastAsia="ar-SA"/>
        </w:rPr>
      </w:pPr>
      <w:r w:rsidRPr="00D86E76">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D86E76" w:rsidRDefault="00282018" w:rsidP="00282018">
      <w:pPr>
        <w:pStyle w:val="aa"/>
        <w:widowControl w:val="0"/>
        <w:spacing w:line="276" w:lineRule="auto"/>
        <w:ind w:firstLine="567"/>
        <w:jc w:val="both"/>
        <w:rPr>
          <w:rFonts w:ascii="Arial" w:hAnsi="Arial" w:cs="Arial"/>
          <w:sz w:val="24"/>
          <w:szCs w:val="24"/>
          <w:lang w:eastAsia="ar-SA"/>
        </w:rPr>
      </w:pPr>
      <w:r w:rsidRPr="00D86E76">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w:t>
      </w:r>
    </w:p>
    <w:p w:rsidR="00282018" w:rsidRPr="00D86E76" w:rsidRDefault="00282018" w:rsidP="00282018">
      <w:pPr>
        <w:pStyle w:val="aa"/>
        <w:widowControl w:val="0"/>
        <w:spacing w:line="276" w:lineRule="auto"/>
        <w:ind w:firstLine="567"/>
        <w:jc w:val="both"/>
        <w:rPr>
          <w:rFonts w:ascii="Arial" w:hAnsi="Arial" w:cs="Arial"/>
          <w:sz w:val="24"/>
          <w:szCs w:val="24"/>
          <w:lang w:eastAsia="ar-SA"/>
        </w:rPr>
      </w:pPr>
      <w:r w:rsidRPr="00D86E76">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282018" w:rsidRPr="00D86E76" w:rsidRDefault="00022CB9" w:rsidP="00282018">
      <w:pPr>
        <w:spacing w:line="276" w:lineRule="auto"/>
        <w:ind w:firstLine="567"/>
        <w:jc w:val="both"/>
        <w:rPr>
          <w:rFonts w:ascii="Arial" w:hAnsi="Arial" w:cs="Arial"/>
          <w:sz w:val="24"/>
          <w:szCs w:val="24"/>
        </w:rPr>
      </w:pPr>
      <w:r w:rsidRPr="00D86E76">
        <w:rPr>
          <w:rFonts w:ascii="Arial" w:hAnsi="Arial" w:cs="Arial"/>
          <w:sz w:val="24"/>
          <w:szCs w:val="24"/>
        </w:rPr>
        <w:lastRenderedPageBreak/>
        <w:t>4. Здания следует размещать с отступом от красных линий. 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282018" w:rsidRPr="00D86E76" w:rsidRDefault="00282018" w:rsidP="00282018">
      <w:pPr>
        <w:spacing w:line="276" w:lineRule="auto"/>
        <w:ind w:firstLine="567"/>
        <w:jc w:val="both"/>
        <w:rPr>
          <w:rFonts w:ascii="Arial" w:hAnsi="Arial" w:cs="Arial"/>
          <w:sz w:val="24"/>
          <w:szCs w:val="24"/>
        </w:rPr>
      </w:pPr>
    </w:p>
    <w:p w:rsidR="008277C4" w:rsidRPr="00D86E76" w:rsidRDefault="00282018" w:rsidP="00D01855">
      <w:pPr>
        <w:pStyle w:val="2"/>
        <w:spacing w:before="0" w:line="276" w:lineRule="auto"/>
        <w:jc w:val="center"/>
        <w:rPr>
          <w:rFonts w:ascii="Arial" w:hAnsi="Arial" w:cs="Arial"/>
          <w:b w:val="0"/>
          <w:color w:val="auto"/>
          <w:sz w:val="24"/>
          <w:szCs w:val="24"/>
        </w:rPr>
      </w:pPr>
      <w:bookmarkStart w:id="129" w:name="_Toc459893847"/>
      <w:bookmarkStart w:id="130" w:name="_Toc321748119"/>
      <w:bookmarkStart w:id="131" w:name="_Toc491436139"/>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54</w:t>
      </w:r>
      <w:r w:rsidRPr="00D86E76">
        <w:rPr>
          <w:rFonts w:ascii="Arial" w:hAnsi="Arial" w:cs="Arial"/>
          <w:b w:val="0"/>
          <w:color w:val="auto"/>
          <w:sz w:val="24"/>
          <w:szCs w:val="24"/>
        </w:rPr>
        <w:t>. Максимальные выступы за красную линию зданий, строений, сооружений</w:t>
      </w:r>
      <w:bookmarkEnd w:id="129"/>
      <w:bookmarkEnd w:id="130"/>
      <w:bookmarkEnd w:id="131"/>
    </w:p>
    <w:p w:rsidR="00282018" w:rsidRPr="00D86E76" w:rsidRDefault="00282018" w:rsidP="00282018">
      <w:pPr>
        <w:pStyle w:val="2"/>
        <w:spacing w:before="0" w:line="276" w:lineRule="auto"/>
        <w:jc w:val="both"/>
        <w:rPr>
          <w:rFonts w:ascii="Arial" w:hAnsi="Arial" w:cs="Arial"/>
          <w:b w:val="0"/>
          <w:color w:val="auto"/>
          <w:sz w:val="24"/>
          <w:szCs w:val="24"/>
        </w:rPr>
      </w:pPr>
      <w:r w:rsidRPr="00D86E76">
        <w:rPr>
          <w:rFonts w:ascii="Arial" w:hAnsi="Arial" w:cs="Arial"/>
          <w:b w:val="0"/>
          <w:color w:val="auto"/>
          <w:sz w:val="24"/>
          <w:szCs w:val="24"/>
        </w:rPr>
        <w:t xml:space="preserve"> </w:t>
      </w:r>
    </w:p>
    <w:p w:rsidR="00282018"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Максимальные выступы за красную линию частей зданий, строений, сооружений допускаются в отношении балконов, эркеров, козырьков – не более 1,5 метров. </w:t>
      </w:r>
    </w:p>
    <w:p w:rsidR="00D01855" w:rsidRPr="00D86E76" w:rsidRDefault="00D01855" w:rsidP="00282018">
      <w:pPr>
        <w:spacing w:line="276" w:lineRule="auto"/>
        <w:ind w:firstLine="567"/>
        <w:jc w:val="both"/>
        <w:rPr>
          <w:rFonts w:ascii="Arial" w:hAnsi="Arial" w:cs="Arial"/>
          <w:sz w:val="24"/>
          <w:szCs w:val="24"/>
        </w:rPr>
      </w:pPr>
    </w:p>
    <w:p w:rsidR="00282018" w:rsidRDefault="00282018" w:rsidP="00D01855">
      <w:pPr>
        <w:pStyle w:val="2"/>
        <w:spacing w:before="0" w:line="276" w:lineRule="auto"/>
        <w:jc w:val="center"/>
        <w:rPr>
          <w:rFonts w:ascii="Arial" w:hAnsi="Arial" w:cs="Arial"/>
          <w:b w:val="0"/>
          <w:color w:val="auto"/>
          <w:sz w:val="24"/>
          <w:szCs w:val="24"/>
        </w:rPr>
      </w:pPr>
      <w:bookmarkStart w:id="132" w:name="_Toc459893848"/>
      <w:bookmarkStart w:id="133" w:name="_Toc321748120"/>
      <w:bookmarkStart w:id="134" w:name="_Toc491436140"/>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55</w:t>
      </w:r>
      <w:r w:rsidRPr="00D86E76">
        <w:rPr>
          <w:rFonts w:ascii="Arial" w:hAnsi="Arial" w:cs="Arial"/>
          <w:b w:val="0"/>
          <w:color w:val="auto"/>
          <w:sz w:val="24"/>
          <w:szCs w:val="24"/>
        </w:rPr>
        <w:t>. Максимальная высота зданий, строений, сооружений</w:t>
      </w:r>
      <w:bookmarkEnd w:id="132"/>
      <w:bookmarkEnd w:id="133"/>
      <w:bookmarkEnd w:id="134"/>
    </w:p>
    <w:p w:rsidR="00D01855" w:rsidRPr="00D01855" w:rsidRDefault="00D01855" w:rsidP="00D01855"/>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D86E76" w:rsidRDefault="00282018" w:rsidP="00D01855">
      <w:pPr>
        <w:pStyle w:val="af6"/>
        <w:numPr>
          <w:ilvl w:val="0"/>
          <w:numId w:val="10"/>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максимальной этажности застройки в границах территориальных зон;</w:t>
      </w:r>
    </w:p>
    <w:p w:rsidR="00282018" w:rsidRPr="00D86E76" w:rsidRDefault="00282018" w:rsidP="00D01855">
      <w:pPr>
        <w:pStyle w:val="af6"/>
        <w:numPr>
          <w:ilvl w:val="0"/>
          <w:numId w:val="10"/>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видов разрешенного использования в границах территориальных зон.</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баллюстрады,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282018" w:rsidRDefault="00282018" w:rsidP="00D01855">
      <w:pPr>
        <w:pStyle w:val="af6"/>
        <w:numPr>
          <w:ilvl w:val="0"/>
          <w:numId w:val="11"/>
        </w:numPr>
        <w:tabs>
          <w:tab w:val="left" w:pos="993"/>
        </w:tabs>
        <w:spacing w:line="276" w:lineRule="auto"/>
        <w:ind w:left="142" w:firstLine="567"/>
        <w:jc w:val="both"/>
        <w:rPr>
          <w:rFonts w:ascii="Arial" w:hAnsi="Arial" w:cs="Arial"/>
          <w:sz w:val="24"/>
          <w:szCs w:val="24"/>
        </w:rPr>
      </w:pPr>
      <w:r w:rsidRPr="00D86E76">
        <w:rPr>
          <w:rFonts w:ascii="Arial" w:hAnsi="Arial" w:cs="Arial"/>
          <w:sz w:val="24"/>
          <w:szCs w:val="24"/>
        </w:rPr>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B23DBF" w:rsidRPr="00D86E76" w:rsidRDefault="00B23DBF" w:rsidP="00B23DBF">
      <w:pPr>
        <w:pStyle w:val="af6"/>
        <w:tabs>
          <w:tab w:val="left" w:pos="993"/>
        </w:tabs>
        <w:spacing w:line="276" w:lineRule="auto"/>
        <w:ind w:left="709"/>
        <w:jc w:val="both"/>
        <w:rPr>
          <w:rFonts w:ascii="Arial" w:hAnsi="Arial" w:cs="Arial"/>
          <w:sz w:val="24"/>
          <w:szCs w:val="24"/>
        </w:rPr>
      </w:pPr>
    </w:p>
    <w:p w:rsidR="00282018" w:rsidRDefault="00282018" w:rsidP="00B23DBF">
      <w:pPr>
        <w:pStyle w:val="2"/>
        <w:spacing w:before="0" w:line="276" w:lineRule="auto"/>
        <w:jc w:val="center"/>
        <w:rPr>
          <w:rFonts w:ascii="Arial" w:hAnsi="Arial" w:cs="Arial"/>
          <w:b w:val="0"/>
          <w:color w:val="auto"/>
          <w:sz w:val="24"/>
          <w:szCs w:val="24"/>
        </w:rPr>
      </w:pPr>
      <w:bookmarkStart w:id="135" w:name="_Toc459893849"/>
      <w:bookmarkStart w:id="136" w:name="_Toc321748121"/>
      <w:bookmarkStart w:id="137" w:name="_Toc491436141"/>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56</w:t>
      </w:r>
      <w:r w:rsidRPr="00D86E76">
        <w:rPr>
          <w:rFonts w:ascii="Arial" w:hAnsi="Arial" w:cs="Arial"/>
          <w:b w:val="0"/>
          <w:color w:val="auto"/>
          <w:sz w:val="24"/>
          <w:szCs w:val="24"/>
        </w:rPr>
        <w:t>. Минимальная доля озелененной территории</w:t>
      </w:r>
      <w:bookmarkEnd w:id="135"/>
      <w:bookmarkEnd w:id="136"/>
      <w:bookmarkEnd w:id="137"/>
    </w:p>
    <w:p w:rsidR="00B23DBF" w:rsidRPr="00B23DBF" w:rsidRDefault="00B23DBF" w:rsidP="00B23DBF"/>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w:t>
      </w:r>
      <w:r w:rsidRPr="00D86E76">
        <w:rPr>
          <w:rFonts w:ascii="Arial" w:hAnsi="Arial" w:cs="Arial"/>
          <w:sz w:val="24"/>
          <w:szCs w:val="24"/>
        </w:rPr>
        <w:lastRenderedPageBreak/>
        <w:t>насаждениями (цветники, газоны, кустарник, высокоствольные растения и т.п.), водоемами, пляжами, детскими и спортивными площадками.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Озелененная территория может быть оборудована следующими объектами:</w:t>
      </w:r>
    </w:p>
    <w:p w:rsidR="00282018" w:rsidRPr="00D86E76" w:rsidRDefault="00282018" w:rsidP="00B23DBF">
      <w:pPr>
        <w:pStyle w:val="af6"/>
        <w:numPr>
          <w:ilvl w:val="0"/>
          <w:numId w:val="1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площадками для отдыха взрослых, детскими площадками;</w:t>
      </w:r>
    </w:p>
    <w:p w:rsidR="00282018" w:rsidRPr="00D86E76" w:rsidRDefault="00282018" w:rsidP="00B23DBF">
      <w:pPr>
        <w:pStyle w:val="af6"/>
        <w:numPr>
          <w:ilvl w:val="0"/>
          <w:numId w:val="1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открытыми спортивными площадками;</w:t>
      </w:r>
    </w:p>
    <w:p w:rsidR="00282018" w:rsidRPr="00D86E76" w:rsidRDefault="00282018" w:rsidP="00B23DBF">
      <w:pPr>
        <w:pStyle w:val="af6"/>
        <w:numPr>
          <w:ilvl w:val="0"/>
          <w:numId w:val="1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площадками для выгула собак;</w:t>
      </w:r>
    </w:p>
    <w:p w:rsidR="00282018" w:rsidRPr="00D86E76" w:rsidRDefault="00282018" w:rsidP="00B23DBF">
      <w:pPr>
        <w:pStyle w:val="af6"/>
        <w:numPr>
          <w:ilvl w:val="0"/>
          <w:numId w:val="1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грунтовыми пешеходными дорожками;</w:t>
      </w:r>
    </w:p>
    <w:p w:rsidR="00282018" w:rsidRPr="00D86E76" w:rsidRDefault="00282018" w:rsidP="00B23DBF">
      <w:pPr>
        <w:pStyle w:val="af6"/>
        <w:numPr>
          <w:ilvl w:val="0"/>
          <w:numId w:val="12"/>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другими подобными объектами.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5. Минимально допустимая площадь озелененной территории земельных участков на территории всех зон, за исключением перечисленных в пункте 4 настоящей статьи, приведена в таблице 1.</w:t>
      </w:r>
    </w:p>
    <w:p w:rsidR="003F1B70" w:rsidRPr="00D86E76" w:rsidRDefault="003F1B70" w:rsidP="00282018">
      <w:pPr>
        <w:spacing w:line="276" w:lineRule="auto"/>
        <w:ind w:firstLine="567"/>
        <w:jc w:val="both"/>
        <w:rPr>
          <w:rFonts w:ascii="Arial" w:hAnsi="Arial" w:cs="Arial"/>
          <w:sz w:val="24"/>
          <w:szCs w:val="24"/>
        </w:rPr>
      </w:pPr>
    </w:p>
    <w:p w:rsidR="00282018" w:rsidRPr="00D86E76" w:rsidRDefault="00282018" w:rsidP="00282018">
      <w:pPr>
        <w:spacing w:line="276" w:lineRule="auto"/>
        <w:jc w:val="right"/>
        <w:rPr>
          <w:rFonts w:ascii="Arial" w:hAnsi="Arial" w:cs="Arial"/>
          <w:sz w:val="24"/>
          <w:szCs w:val="24"/>
        </w:rPr>
      </w:pPr>
      <w:bookmarkStart w:id="138" w:name="_Toc323892360"/>
      <w:bookmarkStart w:id="139" w:name="_Toc323891984"/>
      <w:bookmarkStart w:id="140" w:name="_Toc321828584"/>
      <w:bookmarkStart w:id="141" w:name="_Toc321828535"/>
      <w:bookmarkStart w:id="142" w:name="_Toc321759514"/>
      <w:bookmarkStart w:id="143" w:name="_Toc321750669"/>
      <w:bookmarkStart w:id="144" w:name="_Toc321748433"/>
      <w:bookmarkStart w:id="145" w:name="_Toc321748122"/>
      <w:bookmarkStart w:id="146" w:name="_Toc321747804"/>
      <w:r w:rsidRPr="00D86E76">
        <w:rPr>
          <w:rFonts w:ascii="Arial" w:hAnsi="Arial" w:cs="Arial"/>
          <w:sz w:val="24"/>
          <w:szCs w:val="24"/>
        </w:rPr>
        <w:t>Таблица 1</w:t>
      </w:r>
      <w:bookmarkEnd w:id="138"/>
      <w:bookmarkEnd w:id="139"/>
      <w:bookmarkEnd w:id="140"/>
      <w:bookmarkEnd w:id="141"/>
      <w:bookmarkEnd w:id="142"/>
      <w:bookmarkEnd w:id="143"/>
      <w:bookmarkEnd w:id="144"/>
      <w:bookmarkEnd w:id="145"/>
      <w:bookmarkEnd w:id="146"/>
    </w:p>
    <w:p w:rsidR="00282018" w:rsidRPr="00D86E76" w:rsidRDefault="00282018" w:rsidP="00282018">
      <w:pPr>
        <w:spacing w:line="276" w:lineRule="auto"/>
        <w:jc w:val="center"/>
        <w:rPr>
          <w:rFonts w:ascii="Arial" w:hAnsi="Arial" w:cs="Arial"/>
          <w:sz w:val="24"/>
          <w:szCs w:val="24"/>
        </w:rPr>
      </w:pPr>
      <w:r w:rsidRPr="00D86E76">
        <w:rPr>
          <w:rFonts w:ascii="Arial" w:hAnsi="Arial" w:cs="Arial"/>
          <w:sz w:val="24"/>
          <w:szCs w:val="24"/>
        </w:rPr>
        <w:t>Минимально допустимая площадь озелененной территории</w:t>
      </w:r>
    </w:p>
    <w:p w:rsidR="00282018" w:rsidRPr="00D86E76" w:rsidRDefault="00282018" w:rsidP="00282018">
      <w:pPr>
        <w:spacing w:line="276" w:lineRule="auto"/>
        <w:jc w:val="center"/>
        <w:rPr>
          <w:rFonts w:ascii="Arial" w:hAnsi="Arial" w:cs="Arial"/>
          <w:sz w:val="24"/>
          <w:szCs w:val="24"/>
          <w:lang w:val="en-US"/>
        </w:rPr>
      </w:pPr>
      <w:r w:rsidRPr="00D86E76">
        <w:rPr>
          <w:rFonts w:ascii="Arial" w:hAnsi="Arial" w:cs="Arial"/>
          <w:sz w:val="24"/>
          <w:szCs w:val="24"/>
        </w:rPr>
        <w:t>земельных участков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377"/>
        <w:gridCol w:w="4376"/>
      </w:tblGrid>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w:t>
            </w:r>
          </w:p>
          <w:p w:rsidR="00282018" w:rsidRPr="00D86E76" w:rsidRDefault="00282018">
            <w:pPr>
              <w:spacing w:line="276" w:lineRule="auto"/>
              <w:jc w:val="center"/>
              <w:rPr>
                <w:rFonts w:ascii="Arial" w:hAnsi="Arial" w:cs="Arial"/>
                <w:lang w:eastAsia="en-US"/>
              </w:rPr>
            </w:pPr>
            <w:r w:rsidRPr="00D86E76">
              <w:rPr>
                <w:rFonts w:ascii="Arial" w:hAnsi="Arial" w:cs="Arial"/>
                <w:lang w:eastAsia="en-US"/>
              </w:rPr>
              <w:t>п/п</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Вид использования</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Минимальная площадь</w:t>
            </w:r>
          </w:p>
          <w:p w:rsidR="00282018" w:rsidRPr="00D86E76" w:rsidRDefault="00282018">
            <w:pPr>
              <w:spacing w:line="276" w:lineRule="auto"/>
              <w:jc w:val="center"/>
              <w:rPr>
                <w:rFonts w:ascii="Arial" w:hAnsi="Arial" w:cs="Arial"/>
                <w:lang w:eastAsia="en-US"/>
              </w:rPr>
            </w:pPr>
            <w:r w:rsidRPr="00D86E76">
              <w:rPr>
                <w:rFonts w:ascii="Arial" w:hAnsi="Arial" w:cs="Arial"/>
                <w:lang w:eastAsia="en-US"/>
              </w:rPr>
              <w:t>озелененных территорий</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1</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Многоквартирные жилые дома*</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23 кв.м на 100 кв.м общей площади квартир в объекте капитального строительства на участке</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2</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Сады, скверы, бульвары</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95% территории земельного участка при площади участка менее 1 га;</w:t>
            </w:r>
          </w:p>
          <w:p w:rsidR="00282018" w:rsidRPr="00D86E76" w:rsidRDefault="00282018">
            <w:pPr>
              <w:spacing w:line="276" w:lineRule="auto"/>
              <w:rPr>
                <w:rFonts w:ascii="Arial" w:hAnsi="Arial" w:cs="Arial"/>
                <w:lang w:eastAsia="en-US"/>
              </w:rPr>
            </w:pPr>
            <w:r w:rsidRPr="00D86E76">
              <w:rPr>
                <w:rFonts w:ascii="Arial" w:hAnsi="Arial" w:cs="Arial"/>
                <w:lang w:eastAsia="en-US"/>
              </w:rPr>
              <w:t>90% - при площади от 1 до 5 га;</w:t>
            </w:r>
          </w:p>
          <w:p w:rsidR="00282018" w:rsidRPr="00D86E76" w:rsidRDefault="00282018">
            <w:pPr>
              <w:spacing w:line="276" w:lineRule="auto"/>
              <w:rPr>
                <w:rFonts w:ascii="Arial" w:hAnsi="Arial" w:cs="Arial"/>
                <w:lang w:eastAsia="en-US"/>
              </w:rPr>
            </w:pPr>
            <w:r w:rsidRPr="00D86E76">
              <w:rPr>
                <w:rFonts w:ascii="Arial" w:hAnsi="Arial" w:cs="Arial"/>
                <w:lang w:eastAsia="en-US"/>
              </w:rPr>
              <w:t>85% - при площади от 5 до 20 га;</w:t>
            </w:r>
          </w:p>
          <w:p w:rsidR="00282018" w:rsidRPr="00D86E76" w:rsidRDefault="00282018">
            <w:pPr>
              <w:spacing w:line="276" w:lineRule="auto"/>
              <w:rPr>
                <w:rFonts w:ascii="Arial" w:hAnsi="Arial" w:cs="Arial"/>
                <w:lang w:eastAsia="en-US"/>
              </w:rPr>
            </w:pPr>
            <w:r w:rsidRPr="00D86E76">
              <w:rPr>
                <w:rFonts w:ascii="Arial" w:hAnsi="Arial" w:cs="Arial"/>
                <w:lang w:eastAsia="en-US"/>
              </w:rPr>
              <w:t>80% - при площади свыше 20 га</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3</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Парки</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95% территории земельного участка при площади участка менее 1 га;</w:t>
            </w:r>
          </w:p>
          <w:p w:rsidR="00282018" w:rsidRPr="00D86E76" w:rsidRDefault="00282018">
            <w:pPr>
              <w:spacing w:line="276" w:lineRule="auto"/>
              <w:rPr>
                <w:rFonts w:ascii="Arial" w:hAnsi="Arial" w:cs="Arial"/>
                <w:lang w:eastAsia="en-US"/>
              </w:rPr>
            </w:pPr>
            <w:r w:rsidRPr="00D86E76">
              <w:rPr>
                <w:rFonts w:ascii="Arial" w:hAnsi="Arial" w:cs="Arial"/>
                <w:lang w:eastAsia="en-US"/>
              </w:rPr>
              <w:t>90% - при площади от 1 до 5 га;</w:t>
            </w:r>
          </w:p>
          <w:p w:rsidR="00282018" w:rsidRPr="00D86E76" w:rsidRDefault="00282018">
            <w:pPr>
              <w:spacing w:line="276" w:lineRule="auto"/>
              <w:rPr>
                <w:rFonts w:ascii="Arial" w:hAnsi="Arial" w:cs="Arial"/>
                <w:lang w:eastAsia="en-US"/>
              </w:rPr>
            </w:pPr>
            <w:r w:rsidRPr="00D86E76">
              <w:rPr>
                <w:rFonts w:ascii="Arial" w:hAnsi="Arial" w:cs="Arial"/>
                <w:lang w:eastAsia="en-US"/>
              </w:rPr>
              <w:t>80% - при площади от 5 до 20 га;</w:t>
            </w:r>
          </w:p>
          <w:p w:rsidR="00282018" w:rsidRPr="00D86E76" w:rsidRDefault="00282018">
            <w:pPr>
              <w:spacing w:line="276" w:lineRule="auto"/>
              <w:rPr>
                <w:rFonts w:ascii="Arial" w:hAnsi="Arial" w:cs="Arial"/>
                <w:lang w:eastAsia="en-US"/>
              </w:rPr>
            </w:pPr>
            <w:r w:rsidRPr="00D86E76">
              <w:rPr>
                <w:rFonts w:ascii="Arial" w:hAnsi="Arial" w:cs="Arial"/>
                <w:lang w:eastAsia="en-US"/>
              </w:rPr>
              <w:t>70% - при площади свыше 20 га</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4</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Комплексы аттракционов, луна-</w:t>
            </w:r>
          </w:p>
          <w:p w:rsidR="00282018" w:rsidRPr="00D86E76" w:rsidRDefault="00282018">
            <w:pPr>
              <w:spacing w:line="276" w:lineRule="auto"/>
              <w:rPr>
                <w:rFonts w:ascii="Arial" w:hAnsi="Arial" w:cs="Arial"/>
                <w:lang w:eastAsia="en-US"/>
              </w:rPr>
            </w:pPr>
            <w:r w:rsidRPr="00D86E76">
              <w:rPr>
                <w:rFonts w:ascii="Arial" w:hAnsi="Arial" w:cs="Arial"/>
                <w:lang w:eastAsia="en-US"/>
              </w:rPr>
              <w:t>парков, аквапарков</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0% территории земельного участка при площади участка менее 1 га;</w:t>
            </w:r>
          </w:p>
          <w:p w:rsidR="00282018" w:rsidRPr="00D86E76" w:rsidRDefault="00282018">
            <w:pPr>
              <w:spacing w:line="276" w:lineRule="auto"/>
              <w:rPr>
                <w:rFonts w:ascii="Arial" w:hAnsi="Arial" w:cs="Arial"/>
                <w:lang w:eastAsia="en-US"/>
              </w:rPr>
            </w:pPr>
            <w:r w:rsidRPr="00D86E76">
              <w:rPr>
                <w:rFonts w:ascii="Arial" w:hAnsi="Arial" w:cs="Arial"/>
                <w:lang w:eastAsia="en-US"/>
              </w:rPr>
              <w:t>10% - при площади от 1 до 5 га;</w:t>
            </w:r>
          </w:p>
          <w:p w:rsidR="00282018" w:rsidRPr="00D86E76" w:rsidRDefault="00282018">
            <w:pPr>
              <w:spacing w:line="276" w:lineRule="auto"/>
              <w:rPr>
                <w:rFonts w:ascii="Arial" w:hAnsi="Arial" w:cs="Arial"/>
                <w:lang w:eastAsia="en-US"/>
              </w:rPr>
            </w:pPr>
            <w:r w:rsidRPr="00D86E76">
              <w:rPr>
                <w:rFonts w:ascii="Arial" w:hAnsi="Arial" w:cs="Arial"/>
                <w:lang w:eastAsia="en-US"/>
              </w:rPr>
              <w:t>20% - при площади от 5 до 20 га;</w:t>
            </w:r>
          </w:p>
          <w:p w:rsidR="00282018" w:rsidRPr="00D86E76" w:rsidRDefault="00282018">
            <w:pPr>
              <w:spacing w:line="276" w:lineRule="auto"/>
              <w:rPr>
                <w:rFonts w:ascii="Arial" w:hAnsi="Arial" w:cs="Arial"/>
                <w:lang w:eastAsia="en-US"/>
              </w:rPr>
            </w:pPr>
            <w:r w:rsidRPr="00D86E76">
              <w:rPr>
                <w:rFonts w:ascii="Arial" w:hAnsi="Arial" w:cs="Arial"/>
                <w:lang w:eastAsia="en-US"/>
              </w:rPr>
              <w:t>30% - при площади свыше 20 га</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5</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 xml:space="preserve">Больничные учреждения, санаторно-курортные учреждения, объекты </w:t>
            </w:r>
            <w:r w:rsidRPr="00D86E76">
              <w:rPr>
                <w:rFonts w:ascii="Arial" w:hAnsi="Arial" w:cs="Arial"/>
                <w:lang w:eastAsia="en-US"/>
              </w:rPr>
              <w:lastRenderedPageBreak/>
              <w:t>социального обеспечения, объекты для оздоровительных целей</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r w:rsidRPr="00D86E76">
              <w:rPr>
                <w:rFonts w:ascii="Arial" w:hAnsi="Arial" w:cs="Arial"/>
                <w:lang w:eastAsia="en-US"/>
              </w:rPr>
              <w:lastRenderedPageBreak/>
              <w:t>60% территории земельного участка</w:t>
            </w:r>
          </w:p>
          <w:p w:rsidR="00282018" w:rsidRPr="00D86E76" w:rsidRDefault="00282018">
            <w:pPr>
              <w:spacing w:line="276" w:lineRule="auto"/>
              <w:rPr>
                <w:rFonts w:ascii="Arial" w:hAnsi="Arial" w:cs="Arial"/>
                <w:lang w:eastAsia="en-US"/>
              </w:rPr>
            </w:pP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6</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Объекты дошкольного, начального и среднего общего образования</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50% территории земельного участка</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7</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40% территории земельного участка</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8</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15% территории земельного участка</w:t>
            </w:r>
          </w:p>
        </w:tc>
      </w:tr>
      <w:tr w:rsidR="00282018" w:rsidRPr="00D86E76"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9</w:t>
            </w:r>
          </w:p>
        </w:tc>
        <w:tc>
          <w:tcPr>
            <w:tcW w:w="4377" w:type="dxa"/>
            <w:tcBorders>
              <w:top w:val="single" w:sz="4" w:space="0" w:color="auto"/>
              <w:left w:val="single" w:sz="4" w:space="0" w:color="auto"/>
              <w:bottom w:val="single" w:sz="4" w:space="0" w:color="auto"/>
              <w:right w:val="single" w:sz="4" w:space="0" w:color="auto"/>
            </w:tcBorders>
            <w:hideMark/>
          </w:tcPr>
          <w:p w:rsidR="00282018" w:rsidRPr="00D86E76" w:rsidRDefault="00282018">
            <w:pPr>
              <w:spacing w:line="276" w:lineRule="auto"/>
              <w:rPr>
                <w:rFonts w:ascii="Arial" w:hAnsi="Arial" w:cs="Arial"/>
                <w:lang w:eastAsia="en-US"/>
              </w:rPr>
            </w:pPr>
            <w:r w:rsidRPr="00D86E76">
              <w:rPr>
                <w:rFonts w:ascii="Arial" w:hAnsi="Arial" w:cs="Arial"/>
                <w:lang w:eastAsia="en-US"/>
              </w:rPr>
              <w:t>Объекты коммунального хозяйства, объекты сельскохозяйственного использования, объекты транспорта</w:t>
            </w:r>
          </w:p>
        </w:tc>
        <w:tc>
          <w:tcPr>
            <w:tcW w:w="4377" w:type="dxa"/>
            <w:tcBorders>
              <w:top w:val="single" w:sz="4" w:space="0" w:color="auto"/>
              <w:left w:val="single" w:sz="4" w:space="0" w:color="auto"/>
              <w:bottom w:val="single" w:sz="4" w:space="0" w:color="auto"/>
              <w:right w:val="single" w:sz="4" w:space="0" w:color="auto"/>
            </w:tcBorders>
          </w:tcPr>
          <w:p w:rsidR="00282018" w:rsidRPr="00D86E76" w:rsidRDefault="00282018">
            <w:pPr>
              <w:spacing w:line="276" w:lineRule="auto"/>
              <w:rPr>
                <w:rFonts w:ascii="Arial" w:hAnsi="Arial" w:cs="Arial"/>
                <w:lang w:eastAsia="en-US"/>
              </w:rPr>
            </w:pPr>
          </w:p>
          <w:p w:rsidR="00282018" w:rsidRPr="00D86E76" w:rsidRDefault="00282018">
            <w:pPr>
              <w:spacing w:line="276" w:lineRule="auto"/>
              <w:rPr>
                <w:rFonts w:ascii="Arial" w:hAnsi="Arial" w:cs="Arial"/>
                <w:lang w:eastAsia="en-US"/>
              </w:rPr>
            </w:pPr>
            <w:r w:rsidRPr="00D86E76">
              <w:rPr>
                <w:rFonts w:ascii="Arial" w:hAnsi="Arial" w:cs="Arial"/>
                <w:lang w:eastAsia="en-US"/>
              </w:rPr>
              <w:t>Не устанавливаются</w:t>
            </w:r>
          </w:p>
        </w:tc>
      </w:tr>
    </w:tbl>
    <w:p w:rsidR="00282018"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B23DBF" w:rsidRPr="00D86E76" w:rsidRDefault="00B23DBF" w:rsidP="00142275">
      <w:pPr>
        <w:spacing w:line="276" w:lineRule="auto"/>
        <w:ind w:firstLine="709"/>
        <w:jc w:val="both"/>
        <w:rPr>
          <w:rFonts w:ascii="Arial" w:hAnsi="Arial" w:cs="Arial"/>
          <w:sz w:val="24"/>
          <w:szCs w:val="24"/>
        </w:rPr>
      </w:pPr>
    </w:p>
    <w:p w:rsidR="00282018" w:rsidRDefault="00282018" w:rsidP="00B23DBF">
      <w:pPr>
        <w:pStyle w:val="2"/>
        <w:spacing w:before="0" w:line="276" w:lineRule="auto"/>
        <w:jc w:val="both"/>
        <w:rPr>
          <w:rFonts w:ascii="Arial" w:hAnsi="Arial" w:cs="Arial"/>
          <w:b w:val="0"/>
          <w:color w:val="auto"/>
          <w:sz w:val="24"/>
          <w:szCs w:val="24"/>
        </w:rPr>
      </w:pPr>
      <w:bookmarkStart w:id="147" w:name="_Toc459893850"/>
      <w:bookmarkStart w:id="148" w:name="_Toc321748123"/>
      <w:bookmarkStart w:id="149" w:name="_Toc491436142"/>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57</w:t>
      </w:r>
      <w:r w:rsidRPr="00D86E76">
        <w:rPr>
          <w:rFonts w:ascii="Arial" w:hAnsi="Arial" w:cs="Arial"/>
          <w:b w:val="0"/>
          <w:color w:val="auto"/>
          <w:sz w:val="24"/>
          <w:szCs w:val="24"/>
        </w:rPr>
        <w:t>. Минимальное количество машино-мест для хранения индивидуального автотранспорта</w:t>
      </w:r>
      <w:bookmarkEnd w:id="147"/>
      <w:bookmarkEnd w:id="148"/>
      <w:bookmarkEnd w:id="149"/>
      <w:r w:rsidRPr="00D86E76">
        <w:rPr>
          <w:rFonts w:ascii="Arial" w:hAnsi="Arial" w:cs="Arial"/>
          <w:b w:val="0"/>
          <w:color w:val="auto"/>
          <w:sz w:val="24"/>
          <w:szCs w:val="24"/>
        </w:rPr>
        <w:t xml:space="preserve"> </w:t>
      </w:r>
    </w:p>
    <w:p w:rsidR="00B23DBF" w:rsidRPr="00B23DBF" w:rsidRDefault="00B23DBF" w:rsidP="00B23DBF"/>
    <w:p w:rsidR="00282018" w:rsidRPr="00D86E76"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1. Система организации хранения индивидуального автотранспорта может предусматривать:</w:t>
      </w:r>
    </w:p>
    <w:p w:rsidR="00282018" w:rsidRPr="00D86E76" w:rsidRDefault="00282018" w:rsidP="00B23DBF">
      <w:pPr>
        <w:pStyle w:val="af6"/>
        <w:numPr>
          <w:ilvl w:val="0"/>
          <w:numId w:val="1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хранение в капитальных гаражах - стоянках (наземных, подземных, встроенных и пристроенных);</w:t>
      </w:r>
    </w:p>
    <w:p w:rsidR="00282018" w:rsidRPr="00D86E76" w:rsidRDefault="00282018" w:rsidP="00B23DBF">
      <w:pPr>
        <w:pStyle w:val="af6"/>
        <w:numPr>
          <w:ilvl w:val="0"/>
          <w:numId w:val="1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хранение в гаражах - стоянках из сборно-разборных конструкций (объект движимого имущества);</w:t>
      </w:r>
    </w:p>
    <w:p w:rsidR="00282018" w:rsidRPr="00D86E76" w:rsidRDefault="00282018" w:rsidP="00B23DBF">
      <w:pPr>
        <w:pStyle w:val="af6"/>
        <w:numPr>
          <w:ilvl w:val="0"/>
          <w:numId w:val="13"/>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временное хранение на открытых охраняемых и неохраняемых стоянках.</w:t>
      </w:r>
    </w:p>
    <w:p w:rsidR="00282018" w:rsidRPr="00D86E76"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2. Площади машино-мест для хранения индивидуального автотранспорта определяются:</w:t>
      </w:r>
    </w:p>
    <w:p w:rsidR="00282018" w:rsidRPr="00D86E76" w:rsidRDefault="00282018" w:rsidP="00B23DBF">
      <w:pPr>
        <w:pStyle w:val="af6"/>
        <w:numPr>
          <w:ilvl w:val="0"/>
          <w:numId w:val="14"/>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из расчета 25 кв.м на 1 автомобиль (с учетом проездов);</w:t>
      </w:r>
    </w:p>
    <w:p w:rsidR="00282018" w:rsidRPr="00D86E76" w:rsidRDefault="00282018" w:rsidP="00B23DBF">
      <w:pPr>
        <w:pStyle w:val="af6"/>
        <w:numPr>
          <w:ilvl w:val="0"/>
          <w:numId w:val="14"/>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при примыкании участков для стоянки к проезжей части улиц и проездов и продольном расположении автомобилей - 18,0 кв.м на автомобиль.</w:t>
      </w:r>
    </w:p>
    <w:p w:rsidR="00282018" w:rsidRPr="00D86E76"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3.  В случае совмещения на земельном участке двух и более видов использования минимальное количество машино-мест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D86E76"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4.  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машино-мест. При проектировании стоянок-спутников предусматривается их удаленность:</w:t>
      </w:r>
    </w:p>
    <w:p w:rsidR="00282018" w:rsidRPr="00D86E76" w:rsidRDefault="00282018" w:rsidP="00B23DBF">
      <w:pPr>
        <w:pStyle w:val="af6"/>
        <w:numPr>
          <w:ilvl w:val="0"/>
          <w:numId w:val="1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для жилых домов в пределах пешеходной доступности не более 500 метров;</w:t>
      </w:r>
    </w:p>
    <w:p w:rsidR="00282018" w:rsidRPr="00D86E76" w:rsidRDefault="00282018" w:rsidP="00B23DBF">
      <w:pPr>
        <w:pStyle w:val="af6"/>
        <w:numPr>
          <w:ilvl w:val="0"/>
          <w:numId w:val="1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lastRenderedPageBreak/>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D86E76" w:rsidRDefault="00282018" w:rsidP="00B23DBF">
      <w:pPr>
        <w:pStyle w:val="af6"/>
        <w:numPr>
          <w:ilvl w:val="0"/>
          <w:numId w:val="15"/>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для прочих – на примыкающих земельных участках.</w:t>
      </w:r>
    </w:p>
    <w:p w:rsidR="00282018" w:rsidRPr="00D86E76"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Размещение за пределами земельного участка основного объекта части машино-мест в документации по планировке территории должно быть обосновано наличием необходимого количества машино-мест или территории для их размещения в границах квартала.</w:t>
      </w:r>
    </w:p>
    <w:p w:rsidR="00282018" w:rsidRPr="00D86E76" w:rsidRDefault="00282018" w:rsidP="00142275">
      <w:pPr>
        <w:spacing w:line="276" w:lineRule="auto"/>
        <w:ind w:firstLine="709"/>
        <w:jc w:val="both"/>
        <w:rPr>
          <w:rFonts w:ascii="Arial" w:hAnsi="Arial" w:cs="Arial"/>
          <w:sz w:val="24"/>
          <w:szCs w:val="24"/>
        </w:rPr>
      </w:pPr>
      <w:r w:rsidRPr="00D86E76">
        <w:rPr>
          <w:rFonts w:ascii="Arial" w:hAnsi="Arial" w:cs="Arial"/>
          <w:sz w:val="24"/>
          <w:szCs w:val="24"/>
        </w:rPr>
        <w:t>5. Минимальное количество машино-мест для временного хранения индивидуального автотранспорта на территории земельных</w:t>
      </w:r>
      <w:r w:rsidR="00C7707E" w:rsidRPr="00D86E76">
        <w:rPr>
          <w:rFonts w:ascii="Arial" w:hAnsi="Arial" w:cs="Arial"/>
          <w:sz w:val="24"/>
          <w:szCs w:val="24"/>
        </w:rPr>
        <w:t xml:space="preserve"> участков приведено в таблице 2.</w:t>
      </w:r>
    </w:p>
    <w:p w:rsidR="00282018" w:rsidRPr="00D86E76" w:rsidRDefault="00282018" w:rsidP="00142275">
      <w:pPr>
        <w:spacing w:line="276" w:lineRule="auto"/>
        <w:ind w:firstLine="709"/>
        <w:jc w:val="right"/>
        <w:rPr>
          <w:rFonts w:ascii="Arial" w:hAnsi="Arial" w:cs="Arial"/>
          <w:sz w:val="24"/>
          <w:szCs w:val="24"/>
        </w:rPr>
      </w:pPr>
      <w:bookmarkStart w:id="150" w:name="_Toc323892362"/>
      <w:bookmarkStart w:id="151" w:name="_Toc323891986"/>
      <w:bookmarkStart w:id="152" w:name="_Toc321828586"/>
      <w:bookmarkStart w:id="153" w:name="_Toc321828537"/>
      <w:bookmarkStart w:id="154" w:name="_Toc321759516"/>
      <w:bookmarkStart w:id="155" w:name="_Toc321750671"/>
      <w:bookmarkStart w:id="156" w:name="_Toc321748435"/>
      <w:bookmarkStart w:id="157" w:name="_Toc321748124"/>
      <w:bookmarkStart w:id="158" w:name="_Toc321747806"/>
      <w:r w:rsidRPr="00D86E76">
        <w:rPr>
          <w:rFonts w:ascii="Arial" w:hAnsi="Arial" w:cs="Arial"/>
          <w:sz w:val="24"/>
          <w:szCs w:val="24"/>
        </w:rPr>
        <w:t>Таблица 2</w:t>
      </w:r>
      <w:bookmarkEnd w:id="150"/>
      <w:bookmarkEnd w:id="151"/>
      <w:bookmarkEnd w:id="152"/>
      <w:bookmarkEnd w:id="153"/>
      <w:bookmarkEnd w:id="154"/>
      <w:bookmarkEnd w:id="155"/>
      <w:bookmarkEnd w:id="156"/>
      <w:bookmarkEnd w:id="157"/>
      <w:bookmarkEnd w:id="158"/>
    </w:p>
    <w:p w:rsidR="00282018" w:rsidRPr="00D86E76" w:rsidRDefault="00282018" w:rsidP="00142275">
      <w:pPr>
        <w:spacing w:line="276" w:lineRule="auto"/>
        <w:ind w:firstLine="709"/>
        <w:jc w:val="center"/>
        <w:rPr>
          <w:rFonts w:ascii="Arial" w:hAnsi="Arial" w:cs="Arial"/>
          <w:sz w:val="24"/>
          <w:szCs w:val="24"/>
        </w:rPr>
      </w:pPr>
      <w:r w:rsidRPr="00D86E76">
        <w:rPr>
          <w:rFonts w:ascii="Arial" w:hAnsi="Arial" w:cs="Arial"/>
          <w:sz w:val="24"/>
          <w:szCs w:val="24"/>
        </w:rPr>
        <w:t>Минимальное количество машино-мест для временного хранения индивидуального автотранспорта на территории земельных участков</w:t>
      </w:r>
    </w:p>
    <w:p w:rsidR="00282018" w:rsidRPr="00D86E76" w:rsidRDefault="00282018" w:rsidP="00282018">
      <w:pPr>
        <w:spacing w:line="276" w:lineRule="auto"/>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tcPr>
          <w:p w:rsidR="00282018" w:rsidRPr="00D86E76" w:rsidRDefault="00282018">
            <w:pPr>
              <w:spacing w:line="276" w:lineRule="auto"/>
              <w:jc w:val="center"/>
              <w:rPr>
                <w:rFonts w:ascii="Arial" w:hAnsi="Arial" w:cs="Arial"/>
                <w:lang w:eastAsia="en-US"/>
              </w:rPr>
            </w:pPr>
          </w:p>
          <w:p w:rsidR="00282018" w:rsidRPr="00D86E76" w:rsidRDefault="00282018">
            <w:pPr>
              <w:spacing w:line="276" w:lineRule="auto"/>
              <w:jc w:val="center"/>
              <w:rPr>
                <w:rFonts w:ascii="Arial" w:hAnsi="Arial" w:cs="Arial"/>
                <w:lang w:val="en-US" w:eastAsia="en-US"/>
              </w:rPr>
            </w:pPr>
            <w:r w:rsidRPr="00D86E76">
              <w:rPr>
                <w:rFonts w:ascii="Arial" w:hAnsi="Arial" w:cs="Arial"/>
                <w:lang w:eastAsia="en-US"/>
              </w:rPr>
              <w:t>№ п/п</w:t>
            </w:r>
          </w:p>
          <w:p w:rsidR="00282018" w:rsidRPr="00D86E76" w:rsidRDefault="00282018">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D86E76" w:rsidRDefault="00282018">
            <w:pPr>
              <w:spacing w:line="276" w:lineRule="auto"/>
              <w:jc w:val="center"/>
              <w:rPr>
                <w:rFonts w:ascii="Arial" w:hAnsi="Arial" w:cs="Arial"/>
                <w:lang w:val="en-US" w:eastAsia="en-US"/>
              </w:rPr>
            </w:pPr>
          </w:p>
          <w:p w:rsidR="00282018" w:rsidRPr="00D86E76" w:rsidRDefault="00282018">
            <w:pPr>
              <w:spacing w:line="276" w:lineRule="auto"/>
              <w:jc w:val="center"/>
              <w:rPr>
                <w:rFonts w:ascii="Arial" w:hAnsi="Arial" w:cs="Arial"/>
                <w:lang w:val="en-US" w:eastAsia="en-US"/>
              </w:rPr>
            </w:pPr>
            <w:r w:rsidRPr="00D86E76">
              <w:rPr>
                <w:rFonts w:ascii="Arial" w:hAnsi="Arial" w:cs="Arial"/>
                <w:lang w:eastAsia="en-US"/>
              </w:rPr>
              <w:t>Вид использования</w:t>
            </w:r>
          </w:p>
          <w:p w:rsidR="00282018" w:rsidRPr="00D86E76" w:rsidRDefault="00282018">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D86E76" w:rsidRDefault="00282018">
            <w:pPr>
              <w:spacing w:line="276" w:lineRule="auto"/>
              <w:jc w:val="center"/>
              <w:rPr>
                <w:rFonts w:ascii="Arial" w:hAnsi="Arial" w:cs="Arial"/>
                <w:lang w:val="en-US" w:eastAsia="en-US"/>
              </w:rPr>
            </w:pPr>
          </w:p>
          <w:p w:rsidR="00282018" w:rsidRPr="00D86E76" w:rsidRDefault="00282018">
            <w:pPr>
              <w:spacing w:line="276" w:lineRule="auto"/>
              <w:jc w:val="center"/>
              <w:rPr>
                <w:rFonts w:ascii="Arial" w:hAnsi="Arial" w:cs="Arial"/>
                <w:lang w:val="en-US" w:eastAsia="en-US"/>
              </w:rPr>
            </w:pPr>
            <w:r w:rsidRPr="00D86E76">
              <w:rPr>
                <w:rFonts w:ascii="Arial" w:hAnsi="Arial" w:cs="Arial"/>
                <w:lang w:eastAsia="en-US"/>
              </w:rPr>
              <w:t>Минимальное количество машино-мест</w:t>
            </w:r>
          </w:p>
          <w:p w:rsidR="00282018" w:rsidRPr="00D86E76" w:rsidRDefault="00282018">
            <w:pPr>
              <w:spacing w:line="276" w:lineRule="auto"/>
              <w:jc w:val="center"/>
              <w:rPr>
                <w:rFonts w:ascii="Arial" w:hAnsi="Arial" w:cs="Arial"/>
                <w:lang w:val="en-US" w:eastAsia="en-US"/>
              </w:rPr>
            </w:pP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земельный участок</w:t>
            </w: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80 кв.м общей площади жилого дома</w:t>
            </w: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5 работников</w:t>
            </w: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5 работников в максимальную смену, а также 1 машино-место на 10 единовременных посетителей при их максимальном количестве</w:t>
            </w: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10 единовременных посетителей (включая зрителей) при их максимальном количестве</w:t>
            </w: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20 койко-мест, а также 1 машино-место на 5 работников</w:t>
            </w:r>
          </w:p>
        </w:tc>
      </w:tr>
      <w:tr w:rsidR="00282018" w:rsidRPr="00D86E76"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center"/>
              <w:rPr>
                <w:rFonts w:ascii="Arial" w:hAnsi="Arial" w:cs="Arial"/>
                <w:lang w:eastAsia="en-US"/>
              </w:rPr>
            </w:pPr>
            <w:r w:rsidRPr="00D86E76">
              <w:rPr>
                <w:rFonts w:ascii="Arial" w:hAnsi="Arial" w:cs="Arial"/>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D86E76" w:rsidRDefault="00282018">
            <w:pPr>
              <w:spacing w:line="276" w:lineRule="auto"/>
              <w:jc w:val="both"/>
              <w:rPr>
                <w:rFonts w:ascii="Arial" w:hAnsi="Arial" w:cs="Arial"/>
                <w:lang w:eastAsia="en-US"/>
              </w:rPr>
            </w:pPr>
            <w:r w:rsidRPr="00D86E76">
              <w:rPr>
                <w:rFonts w:ascii="Arial" w:hAnsi="Arial" w:cs="Arial"/>
                <w:lang w:eastAsia="en-US"/>
              </w:rPr>
              <w:t>1 машино-место на 1 гостиничный номер</w:t>
            </w:r>
          </w:p>
        </w:tc>
      </w:tr>
    </w:tbl>
    <w:p w:rsidR="00282018" w:rsidRPr="00D86E76" w:rsidRDefault="00282018" w:rsidP="00282018">
      <w:pPr>
        <w:spacing w:line="276" w:lineRule="auto"/>
        <w:ind w:firstLine="567"/>
        <w:jc w:val="both"/>
        <w:rPr>
          <w:sz w:val="24"/>
          <w:szCs w:val="24"/>
        </w:rPr>
      </w:pPr>
    </w:p>
    <w:p w:rsidR="00B23DBF" w:rsidRDefault="00282018" w:rsidP="00B23DBF">
      <w:pPr>
        <w:pStyle w:val="2"/>
        <w:spacing w:before="0" w:line="276" w:lineRule="auto"/>
        <w:jc w:val="center"/>
        <w:rPr>
          <w:rFonts w:ascii="Arial" w:hAnsi="Arial" w:cs="Arial"/>
          <w:b w:val="0"/>
          <w:color w:val="auto"/>
          <w:sz w:val="24"/>
          <w:szCs w:val="24"/>
        </w:rPr>
      </w:pPr>
      <w:bookmarkStart w:id="159" w:name="_Toc459893851"/>
      <w:bookmarkStart w:id="160" w:name="_Toc321748125"/>
      <w:bookmarkStart w:id="161" w:name="_Toc491436143"/>
      <w:r w:rsidRPr="00D86E76">
        <w:rPr>
          <w:rFonts w:ascii="Arial" w:hAnsi="Arial" w:cs="Arial"/>
          <w:b w:val="0"/>
          <w:color w:val="auto"/>
          <w:sz w:val="24"/>
          <w:szCs w:val="24"/>
        </w:rPr>
        <w:t xml:space="preserve">Статья </w:t>
      </w:r>
      <w:r w:rsidR="00C7583D" w:rsidRPr="00D86E76">
        <w:rPr>
          <w:rFonts w:ascii="Arial" w:hAnsi="Arial" w:cs="Arial"/>
          <w:b w:val="0"/>
          <w:color w:val="auto"/>
          <w:sz w:val="24"/>
          <w:szCs w:val="24"/>
        </w:rPr>
        <w:t>58</w:t>
      </w:r>
      <w:r w:rsidRPr="00D86E76">
        <w:rPr>
          <w:rFonts w:ascii="Arial" w:hAnsi="Arial" w:cs="Arial"/>
          <w:b w:val="0"/>
          <w:color w:val="auto"/>
          <w:sz w:val="24"/>
          <w:szCs w:val="24"/>
        </w:rPr>
        <w:t>. Минимальное количество мест на погрузочно-разгрузочных площадках</w:t>
      </w:r>
      <w:bookmarkEnd w:id="159"/>
      <w:bookmarkEnd w:id="160"/>
      <w:bookmarkEnd w:id="161"/>
    </w:p>
    <w:p w:rsidR="00282018" w:rsidRPr="00D86E76" w:rsidRDefault="00282018" w:rsidP="00282018">
      <w:pPr>
        <w:pStyle w:val="2"/>
        <w:spacing w:before="0" w:line="276" w:lineRule="auto"/>
        <w:jc w:val="both"/>
        <w:rPr>
          <w:rFonts w:ascii="Arial" w:hAnsi="Arial" w:cs="Arial"/>
          <w:b w:val="0"/>
          <w:color w:val="auto"/>
          <w:sz w:val="24"/>
          <w:szCs w:val="24"/>
        </w:rPr>
      </w:pPr>
      <w:r w:rsidRPr="00D86E76">
        <w:rPr>
          <w:rFonts w:ascii="Arial" w:hAnsi="Arial" w:cs="Arial"/>
          <w:b w:val="0"/>
          <w:color w:val="auto"/>
          <w:sz w:val="24"/>
          <w:szCs w:val="24"/>
        </w:rPr>
        <w:t xml:space="preserve"> </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 Площадь мест на погрузочно-разгрузочной площадках определяется из расчета  60 кв.м на одно место.</w:t>
      </w:r>
    </w:p>
    <w:p w:rsidR="00282018"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кв.м до 1500 кв.м и плюс одно место на каждые дополнительные 1500 кв.м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FE77DC" w:rsidRPr="00D86E76" w:rsidRDefault="00FE77DC" w:rsidP="00282018">
      <w:pPr>
        <w:spacing w:line="276" w:lineRule="auto"/>
        <w:ind w:firstLine="567"/>
        <w:jc w:val="both"/>
        <w:rPr>
          <w:rFonts w:ascii="Arial" w:hAnsi="Arial" w:cs="Arial"/>
          <w:sz w:val="24"/>
          <w:szCs w:val="24"/>
        </w:rPr>
      </w:pPr>
    </w:p>
    <w:p w:rsidR="00282018" w:rsidRDefault="00282018" w:rsidP="00FE77DC">
      <w:pPr>
        <w:pStyle w:val="2"/>
        <w:spacing w:before="0" w:line="276" w:lineRule="auto"/>
        <w:jc w:val="center"/>
        <w:rPr>
          <w:rFonts w:ascii="Arial" w:hAnsi="Arial" w:cs="Arial"/>
          <w:b w:val="0"/>
          <w:color w:val="auto"/>
          <w:sz w:val="24"/>
          <w:szCs w:val="24"/>
        </w:rPr>
      </w:pPr>
      <w:bookmarkStart w:id="162" w:name="_Toc459893852"/>
      <w:bookmarkStart w:id="163" w:name="_Toc321748126"/>
      <w:bookmarkStart w:id="164" w:name="_Toc491436144"/>
      <w:r w:rsidRPr="00D86E76">
        <w:rPr>
          <w:rFonts w:ascii="Arial" w:hAnsi="Arial" w:cs="Arial"/>
          <w:b w:val="0"/>
          <w:color w:val="auto"/>
          <w:sz w:val="24"/>
          <w:szCs w:val="24"/>
        </w:rPr>
        <w:lastRenderedPageBreak/>
        <w:t xml:space="preserve">Статья </w:t>
      </w:r>
      <w:r w:rsidR="00C7583D" w:rsidRPr="00D86E76">
        <w:rPr>
          <w:rFonts w:ascii="Arial" w:hAnsi="Arial" w:cs="Arial"/>
          <w:b w:val="0"/>
          <w:color w:val="auto"/>
          <w:sz w:val="24"/>
          <w:szCs w:val="24"/>
        </w:rPr>
        <w:t>59</w:t>
      </w:r>
      <w:r w:rsidRPr="00D86E76">
        <w:rPr>
          <w:rFonts w:ascii="Arial" w:hAnsi="Arial" w:cs="Arial"/>
          <w:b w:val="0"/>
          <w:color w:val="auto"/>
          <w:sz w:val="24"/>
          <w:szCs w:val="24"/>
        </w:rPr>
        <w:t>. Максимальная высота ограждений земельных участков</w:t>
      </w:r>
      <w:bookmarkEnd w:id="162"/>
      <w:bookmarkEnd w:id="163"/>
      <w:bookmarkEnd w:id="164"/>
    </w:p>
    <w:p w:rsidR="00FE77DC" w:rsidRPr="00FE77DC" w:rsidRDefault="00FE77DC" w:rsidP="00FE77DC"/>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 xml:space="preserve">2. Ограждения вдоль транспортных магистралей должны быть согласованы. </w:t>
      </w:r>
    </w:p>
    <w:p w:rsidR="00282018" w:rsidRPr="00D86E76" w:rsidRDefault="00282018" w:rsidP="00282018">
      <w:pPr>
        <w:spacing w:line="276" w:lineRule="auto"/>
        <w:ind w:firstLine="567"/>
        <w:jc w:val="both"/>
        <w:rPr>
          <w:rFonts w:ascii="Arial" w:hAnsi="Arial" w:cs="Arial"/>
          <w:sz w:val="24"/>
          <w:szCs w:val="24"/>
        </w:rPr>
      </w:pPr>
      <w:r w:rsidRPr="00D86E76">
        <w:rPr>
          <w:rFonts w:ascii="Arial" w:hAnsi="Arial" w:cs="Arial"/>
          <w:sz w:val="24"/>
          <w:szCs w:val="24"/>
        </w:rPr>
        <w:t>3. Максимальная высота ограждений земельных участков жилой застройки:</w:t>
      </w:r>
    </w:p>
    <w:p w:rsidR="00282018" w:rsidRPr="00D86E76" w:rsidRDefault="00282018" w:rsidP="00FE77DC">
      <w:pPr>
        <w:pStyle w:val="af6"/>
        <w:numPr>
          <w:ilvl w:val="0"/>
          <w:numId w:val="16"/>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вдоль транспортных магистралей – 2.0 метра;</w:t>
      </w:r>
    </w:p>
    <w:p w:rsidR="00282018" w:rsidRPr="00D86E76" w:rsidRDefault="00282018" w:rsidP="00FE77DC">
      <w:pPr>
        <w:pStyle w:val="af6"/>
        <w:numPr>
          <w:ilvl w:val="0"/>
          <w:numId w:val="16"/>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вдоль улиц и проездов – 1.8 метра;</w:t>
      </w:r>
    </w:p>
    <w:p w:rsidR="00282018" w:rsidRPr="00D86E76" w:rsidRDefault="00282018" w:rsidP="00FE77DC">
      <w:pPr>
        <w:pStyle w:val="af6"/>
        <w:numPr>
          <w:ilvl w:val="0"/>
          <w:numId w:val="16"/>
        </w:numPr>
        <w:tabs>
          <w:tab w:val="left" w:pos="993"/>
        </w:tabs>
        <w:spacing w:line="276" w:lineRule="auto"/>
        <w:ind w:left="0" w:firstLine="709"/>
        <w:jc w:val="both"/>
        <w:rPr>
          <w:rFonts w:ascii="Arial" w:hAnsi="Arial" w:cs="Arial"/>
          <w:sz w:val="24"/>
          <w:szCs w:val="24"/>
        </w:rPr>
      </w:pPr>
      <w:r w:rsidRPr="00D86E76">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D86E76" w:rsidRDefault="00282018" w:rsidP="00282018">
      <w:pPr>
        <w:rPr>
          <w:rFonts w:ascii="Arial" w:hAnsi="Arial" w:cs="Arial"/>
        </w:rPr>
      </w:pPr>
      <w:bookmarkStart w:id="165" w:name="_Toc321748127"/>
    </w:p>
    <w:p w:rsidR="00282018" w:rsidRPr="00D86E76" w:rsidRDefault="00282018" w:rsidP="00282018">
      <w:pPr>
        <w:pStyle w:val="1"/>
        <w:spacing w:before="0" w:line="276" w:lineRule="auto"/>
        <w:jc w:val="center"/>
        <w:rPr>
          <w:rFonts w:ascii="Arial" w:hAnsi="Arial" w:cs="Arial"/>
          <w:b w:val="0"/>
          <w:color w:val="auto"/>
          <w:sz w:val="24"/>
          <w:szCs w:val="24"/>
        </w:rPr>
      </w:pPr>
      <w:bookmarkStart w:id="166" w:name="_Toc459893853"/>
      <w:bookmarkStart w:id="167" w:name="_Toc491436145"/>
      <w:r w:rsidRPr="00D86E76">
        <w:rPr>
          <w:rFonts w:ascii="Arial" w:hAnsi="Arial" w:cs="Arial"/>
          <w:b w:val="0"/>
          <w:color w:val="auto"/>
          <w:sz w:val="24"/>
          <w:szCs w:val="24"/>
        </w:rPr>
        <w:t xml:space="preserve">ГЛАВА </w:t>
      </w:r>
      <w:r w:rsidR="00B32FBC" w:rsidRPr="00D86E76">
        <w:rPr>
          <w:rFonts w:ascii="Arial" w:hAnsi="Arial" w:cs="Arial"/>
          <w:b w:val="0"/>
          <w:color w:val="auto"/>
          <w:sz w:val="24"/>
          <w:szCs w:val="24"/>
        </w:rPr>
        <w:t>1</w:t>
      </w:r>
      <w:r w:rsidR="00C7583D" w:rsidRPr="00D86E76">
        <w:rPr>
          <w:rFonts w:ascii="Arial" w:hAnsi="Arial" w:cs="Arial"/>
          <w:b w:val="0"/>
          <w:color w:val="auto"/>
          <w:sz w:val="24"/>
          <w:szCs w:val="24"/>
        </w:rPr>
        <w:t>2</w:t>
      </w:r>
      <w:r w:rsidRPr="00D86E76">
        <w:rPr>
          <w:rFonts w:ascii="Arial" w:hAnsi="Arial" w:cs="Arial"/>
          <w:b w:val="0"/>
          <w:color w:val="auto"/>
          <w:sz w:val="24"/>
          <w:szCs w:val="24"/>
        </w:rPr>
        <w:t>. ГРАДОСТРОИТЕЛЬНЫЕ РЕГЛАМЕНТЫ ТЕРРИТОРИАЛЬНЫХ ЗОН</w:t>
      </w:r>
      <w:bookmarkEnd w:id="165"/>
      <w:bookmarkEnd w:id="166"/>
      <w:bookmarkEnd w:id="167"/>
    </w:p>
    <w:p w:rsidR="00282018" w:rsidRPr="00D86E76" w:rsidRDefault="00282018" w:rsidP="00282018">
      <w:pPr>
        <w:spacing w:line="276" w:lineRule="auto"/>
        <w:jc w:val="center"/>
        <w:rPr>
          <w:rFonts w:ascii="Arial" w:hAnsi="Arial" w:cs="Arial"/>
          <w:sz w:val="24"/>
          <w:szCs w:val="24"/>
        </w:rPr>
      </w:pPr>
    </w:p>
    <w:p w:rsidR="00FE77DC" w:rsidRDefault="00282018" w:rsidP="00FE77DC">
      <w:pPr>
        <w:pStyle w:val="2"/>
        <w:spacing w:before="0" w:line="276" w:lineRule="auto"/>
        <w:jc w:val="center"/>
        <w:rPr>
          <w:rFonts w:ascii="Arial" w:hAnsi="Arial" w:cs="Arial"/>
          <w:b w:val="0"/>
          <w:color w:val="auto"/>
          <w:sz w:val="24"/>
          <w:szCs w:val="24"/>
        </w:rPr>
      </w:pPr>
      <w:bookmarkStart w:id="168" w:name="_Toc321748128"/>
      <w:bookmarkStart w:id="169" w:name="_Toc459893854"/>
      <w:bookmarkStart w:id="170" w:name="_Toc491436146"/>
      <w:r w:rsidRPr="00D86E76">
        <w:rPr>
          <w:rFonts w:ascii="Arial" w:hAnsi="Arial" w:cs="Arial"/>
          <w:b w:val="0"/>
          <w:color w:val="auto"/>
          <w:sz w:val="24"/>
          <w:szCs w:val="24"/>
        </w:rPr>
        <w:t xml:space="preserve">Статья </w:t>
      </w:r>
      <w:r w:rsidR="00615A87" w:rsidRPr="00D86E76">
        <w:rPr>
          <w:rFonts w:ascii="Arial" w:hAnsi="Arial" w:cs="Arial"/>
          <w:b w:val="0"/>
          <w:color w:val="auto"/>
          <w:sz w:val="24"/>
          <w:szCs w:val="24"/>
        </w:rPr>
        <w:t>6</w:t>
      </w:r>
      <w:r w:rsidR="00C7583D" w:rsidRPr="00D86E76">
        <w:rPr>
          <w:rFonts w:ascii="Arial" w:hAnsi="Arial" w:cs="Arial"/>
          <w:b w:val="0"/>
          <w:color w:val="auto"/>
          <w:sz w:val="24"/>
          <w:szCs w:val="24"/>
        </w:rPr>
        <w:t>0</w:t>
      </w:r>
      <w:r w:rsidRPr="00D86E76">
        <w:rPr>
          <w:rFonts w:ascii="Arial" w:hAnsi="Arial" w:cs="Arial"/>
          <w:b w:val="0"/>
          <w:color w:val="auto"/>
          <w:sz w:val="24"/>
          <w:szCs w:val="24"/>
        </w:rPr>
        <w:t>. Виды территориальных зон</w:t>
      </w:r>
      <w:bookmarkEnd w:id="168"/>
      <w:r w:rsidRPr="00D86E76">
        <w:rPr>
          <w:rFonts w:ascii="Arial" w:hAnsi="Arial" w:cs="Arial"/>
          <w:b w:val="0"/>
          <w:color w:val="auto"/>
          <w:sz w:val="24"/>
          <w:szCs w:val="24"/>
        </w:rPr>
        <w:t xml:space="preserve">, обозначенных на Карте </w:t>
      </w:r>
    </w:p>
    <w:p w:rsidR="00282018" w:rsidRDefault="00282018" w:rsidP="00FE77DC">
      <w:pPr>
        <w:pStyle w:val="2"/>
        <w:spacing w:before="0" w:line="276" w:lineRule="auto"/>
        <w:jc w:val="center"/>
        <w:rPr>
          <w:rFonts w:ascii="Arial" w:hAnsi="Arial" w:cs="Arial"/>
          <w:b w:val="0"/>
          <w:color w:val="auto"/>
          <w:sz w:val="24"/>
          <w:szCs w:val="24"/>
        </w:rPr>
      </w:pPr>
      <w:r w:rsidRPr="00D86E76">
        <w:rPr>
          <w:rFonts w:ascii="Arial" w:hAnsi="Arial" w:cs="Arial"/>
          <w:b w:val="0"/>
          <w:color w:val="auto"/>
          <w:sz w:val="24"/>
          <w:szCs w:val="24"/>
        </w:rPr>
        <w:t xml:space="preserve">градостроительного зонирования территории МО </w:t>
      </w:r>
      <w:r w:rsidR="007420BD" w:rsidRPr="00D86E76">
        <w:rPr>
          <w:rFonts w:ascii="Arial" w:hAnsi="Arial" w:cs="Arial"/>
          <w:b w:val="0"/>
          <w:color w:val="auto"/>
          <w:sz w:val="24"/>
          <w:szCs w:val="24"/>
        </w:rPr>
        <w:t>Вагинский сельсовет</w:t>
      </w:r>
      <w:bookmarkEnd w:id="169"/>
      <w:bookmarkEnd w:id="170"/>
    </w:p>
    <w:p w:rsidR="00FE77DC" w:rsidRPr="00FE77DC" w:rsidRDefault="00FE77DC" w:rsidP="00FE77DC"/>
    <w:p w:rsidR="00282018" w:rsidRPr="00D86E76" w:rsidRDefault="00282018" w:rsidP="00282018">
      <w:pPr>
        <w:spacing w:line="276" w:lineRule="auto"/>
        <w:ind w:firstLine="539"/>
        <w:jc w:val="both"/>
        <w:rPr>
          <w:rFonts w:ascii="Arial" w:hAnsi="Arial" w:cs="Arial"/>
          <w:sz w:val="24"/>
          <w:szCs w:val="24"/>
        </w:rPr>
      </w:pPr>
      <w:r w:rsidRPr="00D86E76">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D86E76" w:rsidRDefault="00282018" w:rsidP="00282018">
      <w:pPr>
        <w:pStyle w:val="af0"/>
        <w:spacing w:line="276" w:lineRule="auto"/>
        <w:ind w:firstLine="539"/>
        <w:rPr>
          <w:rFonts w:ascii="Arial" w:hAnsi="Arial" w:cs="Arial"/>
          <w:sz w:val="24"/>
          <w:szCs w:val="24"/>
        </w:rPr>
      </w:pPr>
      <w:r w:rsidRPr="00D86E76">
        <w:rPr>
          <w:rFonts w:ascii="Arial" w:hAnsi="Arial" w:cs="Arial"/>
          <w:sz w:val="24"/>
          <w:szCs w:val="24"/>
        </w:rPr>
        <w:t xml:space="preserve">На Карте градостроительного зонирования территории МО </w:t>
      </w:r>
      <w:r w:rsidR="007420BD" w:rsidRPr="00D86E76">
        <w:rPr>
          <w:rFonts w:ascii="Arial" w:hAnsi="Arial" w:cs="Arial"/>
          <w:sz w:val="24"/>
          <w:szCs w:val="24"/>
        </w:rPr>
        <w:t>Вагинский сельсовет</w:t>
      </w:r>
      <w:r w:rsidRPr="00D86E76">
        <w:rPr>
          <w:rFonts w:ascii="Arial" w:hAnsi="Arial" w:cs="Arial"/>
          <w:sz w:val="24"/>
          <w:szCs w:val="24"/>
        </w:rPr>
        <w:t xml:space="preserve"> устанавливаются виды территориальных зон:</w:t>
      </w:r>
    </w:p>
    <w:p w:rsidR="00CD2387" w:rsidRPr="00D86E76" w:rsidRDefault="00CD2387" w:rsidP="00CD2387">
      <w:pPr>
        <w:pStyle w:val="af0"/>
        <w:spacing w:line="276" w:lineRule="auto"/>
        <w:ind w:firstLine="284"/>
        <w:rPr>
          <w:rFonts w:ascii="Arial" w:hAnsi="Arial" w:cs="Arial"/>
          <w:sz w:val="24"/>
          <w:szCs w:val="24"/>
        </w:rPr>
      </w:pPr>
      <w:bookmarkStart w:id="171" w:name="_Toc459893855"/>
      <w:r w:rsidRPr="00D86E76">
        <w:rPr>
          <w:rFonts w:ascii="Arial" w:hAnsi="Arial" w:cs="Arial"/>
          <w:sz w:val="24"/>
          <w:szCs w:val="24"/>
        </w:rPr>
        <w:t>Ж1 – Зона застройки индивидуальными жилыми домами;</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Од – Зона общественно-делового назначения;</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ab/>
        <w:t>– Зона производственного назначения, в том числе:</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П1 – производственная зона;</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П2 – коммунально-складская зона;</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И – Зона  инженерной инфраструктуры;</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Т – Зона транспортной  инфраструктуры, в том числе:</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УД - зона улично-дорожной сети</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Р – Зона рекреационного назначения;</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Сп1 – Зона специального назначения;</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ab/>
        <w:t>– Зона сельскохозяйственного использования, в том числе:</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Сх1 – зона сельскохозяйственных угодий;</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Сх2 – зона, занятая объектами сельскохозяйственного назначения;</w:t>
      </w:r>
    </w:p>
    <w:p w:rsidR="00CD2387" w:rsidRPr="00D86E76" w:rsidRDefault="00CD2387" w:rsidP="00CD2387">
      <w:pPr>
        <w:pStyle w:val="af0"/>
        <w:spacing w:line="276" w:lineRule="auto"/>
        <w:ind w:firstLine="284"/>
        <w:rPr>
          <w:rFonts w:ascii="Arial" w:hAnsi="Arial" w:cs="Arial"/>
          <w:sz w:val="24"/>
          <w:szCs w:val="24"/>
        </w:rPr>
      </w:pPr>
      <w:r w:rsidRPr="00D86E76">
        <w:rPr>
          <w:rFonts w:ascii="Arial" w:hAnsi="Arial" w:cs="Arial"/>
          <w:sz w:val="24"/>
          <w:szCs w:val="24"/>
        </w:rPr>
        <w:t>ПрЛ – зона природного ландшафта</w:t>
      </w:r>
    </w:p>
    <w:p w:rsidR="00282018" w:rsidRDefault="00282018" w:rsidP="00FE77DC">
      <w:pPr>
        <w:pStyle w:val="2"/>
        <w:jc w:val="center"/>
        <w:rPr>
          <w:rFonts w:ascii="Arial" w:eastAsia="Calibri" w:hAnsi="Arial" w:cs="Arial"/>
          <w:b w:val="0"/>
          <w:color w:val="auto"/>
          <w:sz w:val="24"/>
          <w:szCs w:val="24"/>
        </w:rPr>
      </w:pPr>
      <w:bookmarkStart w:id="172" w:name="_Toc491436147"/>
      <w:r w:rsidRPr="00D86E76">
        <w:rPr>
          <w:rFonts w:ascii="Arial" w:eastAsia="Calibri" w:hAnsi="Arial" w:cs="Arial"/>
          <w:b w:val="0"/>
          <w:color w:val="auto"/>
          <w:sz w:val="24"/>
          <w:szCs w:val="24"/>
        </w:rPr>
        <w:t xml:space="preserve">Статья </w:t>
      </w:r>
      <w:r w:rsidR="00615A87" w:rsidRPr="00D86E76">
        <w:rPr>
          <w:rFonts w:ascii="Arial" w:eastAsia="Calibri" w:hAnsi="Arial" w:cs="Arial"/>
          <w:b w:val="0"/>
          <w:color w:val="auto"/>
          <w:sz w:val="24"/>
          <w:szCs w:val="24"/>
        </w:rPr>
        <w:t>6</w:t>
      </w:r>
      <w:r w:rsidR="00C7583D" w:rsidRPr="00D86E76">
        <w:rPr>
          <w:rFonts w:ascii="Arial" w:eastAsia="Calibri" w:hAnsi="Arial" w:cs="Arial"/>
          <w:b w:val="0"/>
          <w:color w:val="auto"/>
          <w:sz w:val="24"/>
          <w:szCs w:val="24"/>
        </w:rPr>
        <w:t>1</w:t>
      </w:r>
      <w:r w:rsidRPr="00D86E76">
        <w:rPr>
          <w:rFonts w:ascii="Arial" w:eastAsia="Calibri" w:hAnsi="Arial" w:cs="Arial"/>
          <w:b w:val="0"/>
          <w:color w:val="auto"/>
          <w:sz w:val="24"/>
          <w:szCs w:val="24"/>
        </w:rPr>
        <w:t xml:space="preserve">. </w:t>
      </w:r>
      <w:bookmarkEnd w:id="171"/>
      <w:r w:rsidR="00F56017" w:rsidRPr="00D86E76">
        <w:rPr>
          <w:rFonts w:ascii="Arial" w:eastAsia="Calibri" w:hAnsi="Arial" w:cs="Arial"/>
          <w:b w:val="0"/>
          <w:color w:val="auto"/>
          <w:sz w:val="24"/>
          <w:szCs w:val="24"/>
        </w:rPr>
        <w:t>Градостроительные регламенты зоны жилого назначения</w:t>
      </w:r>
      <w:bookmarkEnd w:id="172"/>
    </w:p>
    <w:p w:rsidR="00FE77DC" w:rsidRPr="00FE77DC" w:rsidRDefault="00FE77DC" w:rsidP="00FE77DC">
      <w:pPr>
        <w:rPr>
          <w:rFonts w:eastAsia="Calibri"/>
        </w:rPr>
      </w:pPr>
    </w:p>
    <w:p w:rsidR="00282018" w:rsidRPr="00D86E76" w:rsidRDefault="00282018" w:rsidP="00282018">
      <w:pPr>
        <w:pStyle w:val="45"/>
        <w:shd w:val="clear" w:color="auto" w:fill="auto"/>
        <w:spacing w:line="276" w:lineRule="auto"/>
        <w:ind w:firstLine="567"/>
        <w:rPr>
          <w:rStyle w:val="44"/>
          <w:rFonts w:ascii="Arial" w:hAnsi="Arial" w:cs="Arial"/>
          <w:sz w:val="24"/>
          <w:szCs w:val="24"/>
        </w:rPr>
      </w:pPr>
      <w:r w:rsidRPr="00D86E76">
        <w:rPr>
          <w:rFonts w:ascii="Arial" w:hAnsi="Arial" w:cs="Arial"/>
          <w:i w:val="0"/>
          <w:sz w:val="24"/>
          <w:szCs w:val="24"/>
        </w:rPr>
        <w:t xml:space="preserve">1. </w:t>
      </w:r>
      <w:r w:rsidR="00893231" w:rsidRPr="00D86E76">
        <w:rPr>
          <w:rFonts w:ascii="Arial" w:hAnsi="Arial" w:cs="Arial"/>
          <w:i w:val="0"/>
          <w:sz w:val="24"/>
          <w:szCs w:val="24"/>
        </w:rPr>
        <w:t>Зона застройки индивидуальными жилыми домами (код зоны – Ж1)</w:t>
      </w:r>
      <w:r w:rsidRPr="00D86E76">
        <w:rPr>
          <w:rFonts w:ascii="Arial" w:hAnsi="Arial" w:cs="Arial"/>
          <w:i w:val="0"/>
          <w:sz w:val="24"/>
          <w:szCs w:val="24"/>
        </w:rPr>
        <w:t xml:space="preserve"> - выделена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Pr="00D86E76">
        <w:rPr>
          <w:rStyle w:val="44"/>
          <w:rFonts w:ascii="Arial" w:hAnsi="Arial" w:cs="Arial"/>
          <w:sz w:val="24"/>
          <w:szCs w:val="24"/>
        </w:rPr>
        <w:t xml:space="preserve">допускается </w:t>
      </w:r>
      <w:r w:rsidRPr="00D86E76">
        <w:rPr>
          <w:rStyle w:val="44"/>
          <w:rFonts w:ascii="Arial" w:hAnsi="Arial" w:cs="Arial"/>
          <w:sz w:val="24"/>
          <w:szCs w:val="24"/>
        </w:rPr>
        <w:lastRenderedPageBreak/>
        <w:t>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893C4F" w:rsidRPr="00D86E76" w:rsidRDefault="00893C4F" w:rsidP="00893C4F">
      <w:pPr>
        <w:keepNext/>
        <w:keepLines/>
        <w:spacing w:line="276" w:lineRule="auto"/>
        <w:ind w:left="720"/>
        <w:jc w:val="right"/>
        <w:rPr>
          <w:rFonts w:ascii="Arial" w:hAnsi="Arial" w:cs="Arial"/>
          <w:spacing w:val="-13"/>
          <w:sz w:val="24"/>
          <w:szCs w:val="24"/>
        </w:rPr>
      </w:pPr>
      <w:bookmarkStart w:id="173" w:name="_Toc448849848"/>
      <w:bookmarkStart w:id="174" w:name="_Toc448780630"/>
      <w:bookmarkStart w:id="175" w:name="_Toc448780144"/>
      <w:bookmarkStart w:id="176" w:name="_Toc448774981"/>
      <w:bookmarkStart w:id="177" w:name="_Toc437587919"/>
      <w:bookmarkStart w:id="178" w:name="_Toc437287541"/>
      <w:bookmarkStart w:id="179" w:name="_Toc436510706"/>
      <w:r w:rsidRPr="00D86E76">
        <w:rPr>
          <w:rFonts w:ascii="Arial" w:hAnsi="Arial" w:cs="Arial"/>
          <w:spacing w:val="-13"/>
          <w:sz w:val="24"/>
          <w:szCs w:val="24"/>
        </w:rPr>
        <w:t>Таблица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699"/>
        <w:gridCol w:w="2101"/>
        <w:gridCol w:w="2175"/>
        <w:gridCol w:w="2566"/>
      </w:tblGrid>
      <w:tr w:rsidR="00893C4F" w:rsidRPr="00D86E76" w:rsidTr="00C90DA2">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pStyle w:val="45"/>
              <w:shd w:val="clear" w:color="auto" w:fill="auto"/>
              <w:spacing w:line="240" w:lineRule="auto"/>
              <w:jc w:val="center"/>
              <w:rPr>
                <w:rFonts w:ascii="Arial" w:hAnsi="Arial" w:cs="Arial"/>
                <w:i w:val="0"/>
                <w:sz w:val="20"/>
                <w:szCs w:val="20"/>
              </w:rPr>
            </w:pPr>
            <w:r w:rsidRPr="00D86E76">
              <w:rPr>
                <w:rFonts w:ascii="Arial" w:hAnsi="Arial" w:cs="Arial"/>
                <w:i w:val="0"/>
                <w:sz w:val="20"/>
                <w:szCs w:val="20"/>
              </w:rPr>
              <w:t>ВИД РАЗРЕШЕННОГО ИСПОЛЬЗОВАНИЯ</w:t>
            </w:r>
          </w:p>
        </w:tc>
        <w:tc>
          <w:tcPr>
            <w:tcW w:w="365"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pStyle w:val="45"/>
              <w:shd w:val="clear" w:color="auto" w:fill="auto"/>
              <w:spacing w:line="240" w:lineRule="auto"/>
              <w:jc w:val="left"/>
              <w:rPr>
                <w:rFonts w:ascii="Arial" w:hAnsi="Arial" w:cs="Arial"/>
                <w:i w:val="0"/>
                <w:sz w:val="20"/>
                <w:szCs w:val="20"/>
              </w:rPr>
            </w:pPr>
            <w:r w:rsidRPr="00D86E76">
              <w:rPr>
                <w:rFonts w:ascii="Arial" w:hAnsi="Arial" w:cs="Arial"/>
                <w:i w:val="0"/>
                <w:sz w:val="20"/>
                <w:szCs w:val="20"/>
              </w:rPr>
              <w:t>*КОД</w:t>
            </w:r>
          </w:p>
        </w:tc>
        <w:tc>
          <w:tcPr>
            <w:tcW w:w="1098"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pStyle w:val="45"/>
              <w:shd w:val="clear" w:color="auto" w:fill="auto"/>
              <w:spacing w:line="240" w:lineRule="auto"/>
              <w:jc w:val="center"/>
              <w:rPr>
                <w:rFonts w:ascii="Arial" w:hAnsi="Arial" w:cs="Arial"/>
                <w:i w:val="0"/>
                <w:sz w:val="20"/>
                <w:szCs w:val="20"/>
              </w:rPr>
            </w:pPr>
            <w:r w:rsidRPr="00D86E76">
              <w:rPr>
                <w:rFonts w:ascii="Arial" w:hAnsi="Arial" w:cs="Arial"/>
                <w:i w:val="0"/>
                <w:sz w:val="20"/>
                <w:szCs w:val="20"/>
              </w:rPr>
              <w:t>*НАИМЕНОВАНИЕ ВИДА РАЗРЕШЕННОГО ИСПОЛЬЗОВАНИЯ ЗЕМЕЛЬНОГО УЧАСТКА (ПО КЛАССИФИКАТОРУ</w:t>
            </w:r>
          </w:p>
        </w:tc>
        <w:tc>
          <w:tcPr>
            <w:tcW w:w="1136"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pStyle w:val="45"/>
              <w:shd w:val="clear" w:color="auto" w:fill="auto"/>
              <w:spacing w:line="240" w:lineRule="auto"/>
              <w:jc w:val="center"/>
              <w:rPr>
                <w:rFonts w:ascii="Arial" w:hAnsi="Arial" w:cs="Arial"/>
                <w:i w:val="0"/>
                <w:sz w:val="20"/>
                <w:szCs w:val="20"/>
              </w:rPr>
            </w:pPr>
            <w:r w:rsidRPr="00D86E76">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center"/>
              <w:rPr>
                <w:rFonts w:ascii="Arial" w:hAnsi="Arial" w:cs="Arial"/>
                <w:i/>
                <w:lang w:eastAsia="en-US"/>
              </w:rPr>
            </w:pPr>
            <w:r w:rsidRPr="00D86E76">
              <w:rPr>
                <w:rFonts w:ascii="Arial" w:hAnsi="Arial" w:cs="Arial"/>
              </w:rPr>
              <w:t>ОГРАНИЧЕНИЯ ИСПОЛЬЗОВАНИЯ ЗЕМЕЛЬНЫХ УЧАСТКОВ  И ОБЪЕКТОВ КАПИТАЛЬНОГО СТРОИТЕЛЬСТВА.</w:t>
            </w:r>
          </w:p>
        </w:tc>
      </w:tr>
      <w:tr w:rsidR="00893C4F" w:rsidRPr="00D86E76" w:rsidTr="00C90DA2">
        <w:trPr>
          <w:jc w:val="center"/>
        </w:trPr>
        <w:tc>
          <w:tcPr>
            <w:tcW w:w="1060" w:type="pct"/>
            <w:vMerge w:val="restart"/>
            <w:tcBorders>
              <w:top w:val="single" w:sz="4" w:space="0" w:color="auto"/>
              <w:left w:val="single" w:sz="4" w:space="0" w:color="auto"/>
              <w:right w:val="single" w:sz="4" w:space="0" w:color="auto"/>
            </w:tcBorders>
            <w:vAlign w:val="center"/>
            <w:hideMark/>
          </w:tcPr>
          <w:p w:rsidR="00893C4F" w:rsidRPr="00D86E76" w:rsidRDefault="00893C4F" w:rsidP="00893C4F">
            <w:pPr>
              <w:pStyle w:val="45"/>
              <w:spacing w:line="240" w:lineRule="auto"/>
              <w:rPr>
                <w:rFonts w:ascii="Arial" w:hAnsi="Arial" w:cs="Arial"/>
                <w:i w:val="0"/>
                <w:sz w:val="20"/>
                <w:szCs w:val="20"/>
              </w:rPr>
            </w:pPr>
            <w:r w:rsidRPr="00D86E76">
              <w:rPr>
                <w:rFonts w:ascii="Arial" w:hAnsi="Arial" w:cs="Arial"/>
                <w:i w:val="0"/>
                <w:sz w:val="20"/>
                <w:szCs w:val="20"/>
              </w:rPr>
              <w:t>Основной</w:t>
            </w:r>
          </w:p>
        </w:tc>
        <w:tc>
          <w:tcPr>
            <w:tcW w:w="365" w:type="pc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jc w:val="center"/>
              <w:rPr>
                <w:rStyle w:val="19"/>
                <w:rFonts w:ascii="Arial" w:hAnsi="Arial" w:cs="Arial"/>
                <w:sz w:val="20"/>
                <w:szCs w:val="20"/>
                <w:lang w:eastAsia="en-US"/>
              </w:rPr>
            </w:pPr>
            <w:r w:rsidRPr="00D86E76">
              <w:rPr>
                <w:rStyle w:val="19"/>
                <w:rFonts w:ascii="Arial" w:hAnsi="Arial" w:cs="Arial"/>
                <w:sz w:val="20"/>
                <w:szCs w:val="20"/>
                <w:lang w:eastAsia="en-US"/>
              </w:rPr>
              <w:t>2.1</w:t>
            </w:r>
          </w:p>
        </w:tc>
        <w:tc>
          <w:tcPr>
            <w:tcW w:w="1098" w:type="pc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rPr>
                <w:rFonts w:ascii="Arial" w:hAnsi="Arial" w:cs="Arial"/>
                <w:lang w:eastAsia="en-US"/>
              </w:rPr>
            </w:pPr>
            <w:r w:rsidRPr="00D86E76">
              <w:rPr>
                <w:rFonts w:ascii="Arial" w:hAnsi="Arial" w:cs="Arial"/>
                <w:lang w:eastAsia="en-US"/>
              </w:rPr>
              <w:t>Для индивидуального жилищного строительства</w:t>
            </w:r>
          </w:p>
        </w:tc>
        <w:tc>
          <w:tcPr>
            <w:tcW w:w="1136" w:type="pct"/>
            <w:vMerge w:val="restart"/>
            <w:tcBorders>
              <w:top w:val="single" w:sz="4" w:space="0" w:color="auto"/>
              <w:left w:val="single" w:sz="4" w:space="0" w:color="auto"/>
              <w:right w:val="single" w:sz="4" w:space="0" w:color="auto"/>
            </w:tcBorders>
            <w:vAlign w:val="center"/>
          </w:tcPr>
          <w:p w:rsidR="00893C4F" w:rsidRPr="00D86E76" w:rsidRDefault="00893C4F" w:rsidP="00893C4F">
            <w:pPr>
              <w:tabs>
                <w:tab w:val="left" w:pos="0"/>
              </w:tabs>
              <w:suppressAutoHyphens/>
              <w:snapToGrid w:val="0"/>
              <w:jc w:val="both"/>
              <w:rPr>
                <w:rFonts w:ascii="Arial" w:hAnsi="Arial" w:cs="Arial"/>
                <w:lang w:eastAsia="en-US"/>
              </w:rPr>
            </w:pPr>
            <w:r w:rsidRPr="00D86E76">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893C4F" w:rsidRPr="00D86E76" w:rsidRDefault="00893C4F" w:rsidP="00893C4F">
            <w:pPr>
              <w:tabs>
                <w:tab w:val="left" w:pos="-15"/>
              </w:tabs>
              <w:snapToGrid w:val="0"/>
              <w:jc w:val="both"/>
              <w:rPr>
                <w:rFonts w:ascii="Arial" w:hAnsi="Arial" w:cs="Arial"/>
                <w:lang w:eastAsia="en-US"/>
              </w:rPr>
            </w:pPr>
            <w:r w:rsidRPr="00D86E76">
              <w:rPr>
                <w:rFonts w:ascii="Arial" w:hAnsi="Arial" w:cs="Arial"/>
                <w:lang w:eastAsia="en-US"/>
              </w:rPr>
              <w:t>– для ведения личного подсобного хозяйства:</w:t>
            </w:r>
          </w:p>
          <w:p w:rsidR="00893C4F" w:rsidRPr="00D86E76" w:rsidRDefault="00893C4F" w:rsidP="00893C4F">
            <w:pPr>
              <w:tabs>
                <w:tab w:val="left" w:pos="-15"/>
              </w:tabs>
              <w:snapToGrid w:val="0"/>
              <w:jc w:val="both"/>
              <w:rPr>
                <w:rFonts w:ascii="Arial" w:hAnsi="Arial" w:cs="Arial"/>
                <w:lang w:eastAsia="en-US"/>
              </w:rPr>
            </w:pPr>
            <w:r w:rsidRPr="00D86E76">
              <w:rPr>
                <w:rFonts w:ascii="Arial" w:hAnsi="Arial" w:cs="Arial"/>
                <w:lang w:eastAsia="en-US"/>
              </w:rPr>
              <w:t>минимальный размер – 0,1 га;</w:t>
            </w:r>
          </w:p>
          <w:p w:rsidR="00893C4F" w:rsidRPr="00D86E76" w:rsidRDefault="00893C4F" w:rsidP="00893C4F">
            <w:pPr>
              <w:tabs>
                <w:tab w:val="left" w:pos="-15"/>
              </w:tabs>
              <w:snapToGrid w:val="0"/>
              <w:jc w:val="both"/>
              <w:rPr>
                <w:rFonts w:ascii="Arial" w:hAnsi="Arial" w:cs="Arial"/>
                <w:lang w:eastAsia="en-US"/>
              </w:rPr>
            </w:pPr>
            <w:r w:rsidRPr="00D86E76">
              <w:rPr>
                <w:rFonts w:ascii="Arial" w:hAnsi="Arial" w:cs="Arial"/>
                <w:lang w:eastAsia="en-US"/>
              </w:rPr>
              <w:t>максимальный размер – 1 га;</w:t>
            </w:r>
          </w:p>
          <w:p w:rsidR="00893C4F" w:rsidRPr="00D86E76" w:rsidRDefault="00893C4F" w:rsidP="00893C4F">
            <w:pPr>
              <w:tabs>
                <w:tab w:val="left" w:pos="-15"/>
              </w:tabs>
              <w:snapToGrid w:val="0"/>
              <w:jc w:val="both"/>
              <w:rPr>
                <w:rFonts w:ascii="Arial" w:hAnsi="Arial" w:cs="Arial"/>
                <w:lang w:eastAsia="en-US"/>
              </w:rPr>
            </w:pPr>
            <w:r w:rsidRPr="00D86E76">
              <w:rPr>
                <w:rFonts w:ascii="Arial" w:hAnsi="Arial" w:cs="Arial"/>
                <w:lang w:eastAsia="en-US"/>
              </w:rPr>
              <w:t>– для индивидуального жилищного строительства:</w:t>
            </w:r>
          </w:p>
          <w:p w:rsidR="00893C4F" w:rsidRPr="00D86E76" w:rsidRDefault="00893C4F" w:rsidP="00893C4F">
            <w:pPr>
              <w:tabs>
                <w:tab w:val="left" w:pos="-15"/>
              </w:tabs>
              <w:snapToGrid w:val="0"/>
              <w:jc w:val="both"/>
              <w:rPr>
                <w:rFonts w:ascii="Arial" w:hAnsi="Arial" w:cs="Arial"/>
                <w:lang w:eastAsia="en-US"/>
              </w:rPr>
            </w:pPr>
            <w:r w:rsidRPr="00D86E76">
              <w:rPr>
                <w:rFonts w:ascii="Arial" w:hAnsi="Arial" w:cs="Arial"/>
                <w:lang w:eastAsia="en-US"/>
              </w:rPr>
              <w:t>минимальный размер – 0,1 га;</w:t>
            </w:r>
          </w:p>
          <w:p w:rsidR="00893C4F" w:rsidRPr="00D86E76" w:rsidRDefault="00893C4F" w:rsidP="00893C4F">
            <w:pPr>
              <w:tabs>
                <w:tab w:val="left" w:pos="-15"/>
              </w:tabs>
              <w:snapToGrid w:val="0"/>
              <w:jc w:val="both"/>
              <w:rPr>
                <w:rFonts w:ascii="Arial" w:hAnsi="Arial" w:cs="Arial"/>
                <w:lang w:eastAsia="en-US"/>
              </w:rPr>
            </w:pPr>
            <w:r w:rsidRPr="00D86E76">
              <w:rPr>
                <w:rFonts w:ascii="Arial" w:hAnsi="Arial" w:cs="Arial"/>
                <w:lang w:eastAsia="en-US"/>
              </w:rPr>
              <w:t>максимальный размер – 1,0 га;</w:t>
            </w:r>
          </w:p>
          <w:p w:rsidR="00893C4F" w:rsidRPr="00D86E76" w:rsidRDefault="00893C4F" w:rsidP="00893C4F">
            <w:pPr>
              <w:tabs>
                <w:tab w:val="left" w:pos="0"/>
                <w:tab w:val="left" w:pos="709"/>
              </w:tabs>
              <w:snapToGrid w:val="0"/>
              <w:jc w:val="both"/>
              <w:rPr>
                <w:rFonts w:ascii="Arial" w:hAnsi="Arial" w:cs="Arial"/>
                <w:lang w:eastAsia="en-US"/>
              </w:rPr>
            </w:pPr>
            <w:r w:rsidRPr="00D86E76">
              <w:rPr>
                <w:rFonts w:ascii="Arial" w:hAnsi="Arial" w:cs="Arial"/>
                <w:lang w:eastAsia="en-US"/>
              </w:rPr>
              <w:t>Этажность -  высотой не выше трех надземных этажей;</w:t>
            </w:r>
          </w:p>
          <w:p w:rsidR="00893C4F" w:rsidRPr="00D86E76" w:rsidRDefault="00893C4F" w:rsidP="00893C4F">
            <w:pPr>
              <w:ind w:firstLine="17"/>
              <w:jc w:val="both"/>
              <w:rPr>
                <w:rFonts w:ascii="Arial" w:eastAsia="Calibri" w:hAnsi="Arial" w:cs="Arial"/>
                <w:lang w:eastAsia="en-US"/>
              </w:rPr>
            </w:pPr>
            <w:r w:rsidRPr="00D86E76">
              <w:rPr>
                <w:rFonts w:ascii="Arial" w:eastAsia="Calibri" w:hAnsi="Arial" w:cs="Arial"/>
                <w:lang w:eastAsia="en-US"/>
              </w:rPr>
              <w:t>Высота с мансардным завершением до конька скатной кровли – не более 14 метров</w:t>
            </w:r>
          </w:p>
          <w:p w:rsidR="00893C4F" w:rsidRPr="00D86E76" w:rsidRDefault="00893C4F" w:rsidP="00893C4F">
            <w:pPr>
              <w:tabs>
                <w:tab w:val="left" w:pos="0"/>
              </w:tabs>
              <w:suppressAutoHyphens/>
              <w:snapToGrid w:val="0"/>
              <w:ind w:firstLine="132"/>
              <w:jc w:val="both"/>
              <w:rPr>
                <w:rFonts w:ascii="Arial" w:hAnsi="Arial" w:cs="Arial"/>
              </w:rPr>
            </w:pPr>
            <w:r w:rsidRPr="00D86E76">
              <w:rPr>
                <w:rFonts w:ascii="Arial" w:hAnsi="Arial" w:cs="Arial"/>
              </w:rPr>
              <w:t xml:space="preserve">Минимальный отступ от границ земельных участков в целях определения мест допустимого размещения  зданий, строений, сооружений при осуществлении нового </w:t>
            </w:r>
            <w:r w:rsidRPr="00D86E76">
              <w:rPr>
                <w:rFonts w:ascii="Arial" w:hAnsi="Arial" w:cs="Arial"/>
              </w:rPr>
              <w:lastRenderedPageBreak/>
              <w:t>строительства –  1 метра;</w:t>
            </w:r>
          </w:p>
          <w:p w:rsidR="00893C4F" w:rsidRPr="00D86E76" w:rsidRDefault="0092222A" w:rsidP="00893C4F">
            <w:pPr>
              <w:tabs>
                <w:tab w:val="left" w:pos="0"/>
              </w:tabs>
              <w:suppressAutoHyphens/>
              <w:snapToGrid w:val="0"/>
              <w:jc w:val="both"/>
              <w:rPr>
                <w:rFonts w:ascii="Arial" w:hAnsi="Arial" w:cs="Arial"/>
                <w:lang w:eastAsia="en-US"/>
              </w:rPr>
            </w:pPr>
            <w:r w:rsidRPr="00D86E76">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00893C4F" w:rsidRPr="00D86E76">
              <w:rPr>
                <w:rFonts w:ascii="Arial" w:hAnsi="Arial" w:cs="Arial"/>
              </w:rPr>
              <w:t>.</w:t>
            </w:r>
          </w:p>
        </w:tc>
        <w:tc>
          <w:tcPr>
            <w:tcW w:w="1341" w:type="pct"/>
            <w:vMerge w:val="restar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rPr>
                <w:rFonts w:ascii="Arial" w:hAnsi="Arial" w:cs="Arial"/>
                <w:lang w:eastAsia="en-US"/>
              </w:rPr>
            </w:pPr>
            <w:r w:rsidRPr="00D86E76">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893C4F" w:rsidRPr="00D86E76" w:rsidRDefault="00893C4F" w:rsidP="00893C4F">
            <w:pPr>
              <w:widowControl w:val="0"/>
              <w:rPr>
                <w:rFonts w:ascii="Arial" w:hAnsi="Arial" w:cs="Arial"/>
                <w:lang w:eastAsia="en-US"/>
              </w:rPr>
            </w:pPr>
            <w:r w:rsidRPr="00D86E76">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893C4F" w:rsidRPr="00D86E76" w:rsidRDefault="00893C4F" w:rsidP="00893C4F">
            <w:pPr>
              <w:widowControl w:val="0"/>
              <w:rPr>
                <w:rFonts w:ascii="Arial" w:hAnsi="Arial" w:cs="Arial"/>
                <w:lang w:eastAsia="en-US"/>
              </w:rPr>
            </w:pPr>
            <w:r w:rsidRPr="00D86E76">
              <w:rPr>
                <w:rFonts w:ascii="Arial" w:hAnsi="Arial" w:cs="Arial"/>
                <w:lang w:eastAsia="en-US"/>
              </w:rPr>
              <w:t>Требуется соблюдение ограничений пользование ЗУ и ОКС при осуществлении публичного сервитута.</w:t>
            </w:r>
          </w:p>
          <w:p w:rsidR="00893C4F" w:rsidRPr="00D86E76" w:rsidRDefault="00893C4F" w:rsidP="00893C4F">
            <w:pPr>
              <w:widowControl w:val="0"/>
              <w:rPr>
                <w:rFonts w:ascii="Arial" w:hAnsi="Arial" w:cs="Arial"/>
                <w:lang w:eastAsia="en-US"/>
              </w:rPr>
            </w:pPr>
            <w:r w:rsidRPr="00D86E76">
              <w:rPr>
                <w:rFonts w:ascii="Arial" w:hAnsi="Arial" w:cs="Arial"/>
                <w:lang w:eastAsia="en-US"/>
              </w:rPr>
              <w:t xml:space="preserve">При размещении существующей застройки в границах прибрежной защитной полосы водных объектов 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прибрежной защитной полосы. </w:t>
            </w:r>
          </w:p>
        </w:tc>
      </w:tr>
      <w:tr w:rsidR="00893C4F" w:rsidRPr="00D86E76" w:rsidTr="00C90DA2">
        <w:trPr>
          <w:jc w:val="center"/>
        </w:trPr>
        <w:tc>
          <w:tcPr>
            <w:tcW w:w="1060" w:type="pct"/>
            <w:vMerge/>
            <w:tcBorders>
              <w:left w:val="single" w:sz="4" w:space="0" w:color="auto"/>
              <w:right w:val="single" w:sz="4" w:space="0" w:color="auto"/>
            </w:tcBorders>
            <w:vAlign w:val="center"/>
            <w:hideMark/>
          </w:tcPr>
          <w:p w:rsidR="00893C4F" w:rsidRPr="00D86E76" w:rsidRDefault="00893C4F" w:rsidP="00893C4F">
            <w:pPr>
              <w:pStyle w:val="45"/>
              <w:spacing w:line="240" w:lineRule="auto"/>
              <w:rPr>
                <w:rFonts w:ascii="Arial" w:hAnsi="Arial" w:cs="Arial"/>
                <w:i w:val="0"/>
                <w:sz w:val="20"/>
                <w:szCs w:val="20"/>
              </w:rPr>
            </w:pPr>
          </w:p>
        </w:tc>
        <w:tc>
          <w:tcPr>
            <w:tcW w:w="365" w:type="pc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jc w:val="center"/>
              <w:rPr>
                <w:rFonts w:ascii="Arial" w:hAnsi="Arial" w:cs="Arial"/>
                <w:lang w:eastAsia="en-US"/>
              </w:rPr>
            </w:pPr>
            <w:r w:rsidRPr="00D86E76">
              <w:rPr>
                <w:rFonts w:ascii="Arial" w:hAnsi="Arial" w:cs="Arial"/>
                <w:lang w:eastAsia="en-US"/>
              </w:rPr>
              <w:t>2.2</w:t>
            </w:r>
          </w:p>
        </w:tc>
        <w:tc>
          <w:tcPr>
            <w:tcW w:w="1098" w:type="pc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rPr>
                <w:rFonts w:ascii="Arial" w:hAnsi="Arial" w:cs="Arial"/>
                <w:lang w:eastAsia="en-US"/>
              </w:rPr>
            </w:pPr>
            <w:r w:rsidRPr="00D86E76">
              <w:rPr>
                <w:rFonts w:ascii="Arial" w:hAnsi="Arial" w:cs="Arial"/>
                <w:lang w:eastAsia="en-US"/>
              </w:rPr>
              <w:t>Для ведения личного подсобного хозяйства</w:t>
            </w:r>
          </w:p>
        </w:tc>
        <w:tc>
          <w:tcPr>
            <w:tcW w:w="1136" w:type="pct"/>
            <w:vMerge/>
            <w:tcBorders>
              <w:left w:val="single" w:sz="4" w:space="0" w:color="auto"/>
              <w:bottom w:val="single" w:sz="4" w:space="0" w:color="auto"/>
              <w:right w:val="single" w:sz="4" w:space="0" w:color="auto"/>
            </w:tcBorders>
            <w:vAlign w:val="center"/>
          </w:tcPr>
          <w:p w:rsidR="00893C4F" w:rsidRPr="00D86E76" w:rsidRDefault="00893C4F" w:rsidP="00893C4F">
            <w:pPr>
              <w:tabs>
                <w:tab w:val="left" w:pos="0"/>
              </w:tabs>
              <w:suppressAutoHyphens/>
              <w:snapToGrid w:val="0"/>
              <w:jc w:val="both"/>
              <w:rPr>
                <w:rFonts w:ascii="Arial" w:hAnsi="Arial" w:cs="Arial"/>
                <w:lang w:eastAsia="en-US"/>
              </w:rPr>
            </w:pPr>
          </w:p>
        </w:tc>
        <w:tc>
          <w:tcPr>
            <w:tcW w:w="1341" w:type="pct"/>
            <w:vMerge/>
            <w:tcBorders>
              <w:left w:val="single" w:sz="4" w:space="0" w:color="auto"/>
              <w:right w:val="single" w:sz="4" w:space="0" w:color="auto"/>
            </w:tcBorders>
            <w:vAlign w:val="center"/>
            <w:hideMark/>
          </w:tcPr>
          <w:p w:rsidR="00893C4F" w:rsidRPr="00D86E76" w:rsidRDefault="00893C4F" w:rsidP="00893C4F">
            <w:pPr>
              <w:widowControl w:val="0"/>
              <w:rPr>
                <w:rFonts w:ascii="Arial" w:hAnsi="Arial" w:cs="Arial"/>
                <w:lang w:eastAsia="en-US"/>
              </w:rPr>
            </w:pPr>
          </w:p>
        </w:tc>
      </w:tr>
      <w:tr w:rsidR="00893C4F" w:rsidRPr="00D86E76" w:rsidTr="00C90DA2">
        <w:trPr>
          <w:trHeight w:val="2828"/>
          <w:jc w:val="center"/>
        </w:trPr>
        <w:tc>
          <w:tcPr>
            <w:tcW w:w="1060" w:type="pct"/>
            <w:vMerge/>
            <w:tcBorders>
              <w:left w:val="single" w:sz="4" w:space="0" w:color="auto"/>
              <w:right w:val="single" w:sz="4" w:space="0" w:color="auto"/>
            </w:tcBorders>
            <w:vAlign w:val="center"/>
            <w:hideMark/>
          </w:tcPr>
          <w:p w:rsidR="00893C4F" w:rsidRPr="00D86E76" w:rsidRDefault="00893C4F" w:rsidP="00893C4F">
            <w:pPr>
              <w:pStyle w:val="45"/>
              <w:spacing w:line="240" w:lineRule="auto"/>
              <w:rPr>
                <w:rFonts w:ascii="Arial" w:hAnsi="Arial" w:cs="Arial"/>
                <w:i w:val="0"/>
                <w:sz w:val="20"/>
                <w:szCs w:val="20"/>
              </w:rPr>
            </w:pPr>
          </w:p>
        </w:tc>
        <w:tc>
          <w:tcPr>
            <w:tcW w:w="365" w:type="pc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jc w:val="center"/>
              <w:rPr>
                <w:rStyle w:val="19"/>
                <w:rFonts w:ascii="Arial" w:hAnsi="Arial" w:cs="Arial"/>
                <w:sz w:val="20"/>
                <w:szCs w:val="20"/>
                <w:lang w:eastAsia="en-US"/>
              </w:rPr>
            </w:pPr>
            <w:r w:rsidRPr="00D86E76">
              <w:rPr>
                <w:rFonts w:ascii="Arial" w:hAnsi="Arial" w:cs="Arial"/>
                <w:lang w:eastAsia="en-US"/>
              </w:rPr>
              <w:t>2.3</w:t>
            </w:r>
          </w:p>
        </w:tc>
        <w:tc>
          <w:tcPr>
            <w:tcW w:w="1098" w:type="pct"/>
            <w:tcBorders>
              <w:top w:val="single" w:sz="4" w:space="0" w:color="auto"/>
              <w:left w:val="single" w:sz="4" w:space="0" w:color="auto"/>
              <w:right w:val="single" w:sz="4" w:space="0" w:color="auto"/>
            </w:tcBorders>
            <w:vAlign w:val="center"/>
            <w:hideMark/>
          </w:tcPr>
          <w:p w:rsidR="00893C4F" w:rsidRPr="00D86E76" w:rsidRDefault="00893C4F" w:rsidP="00893C4F">
            <w:pPr>
              <w:widowControl w:val="0"/>
              <w:rPr>
                <w:rFonts w:ascii="Arial" w:hAnsi="Arial" w:cs="Arial"/>
                <w:lang w:eastAsia="en-US"/>
              </w:rPr>
            </w:pPr>
            <w:r w:rsidRPr="00D86E76">
              <w:rPr>
                <w:rStyle w:val="19"/>
                <w:rFonts w:ascii="Arial" w:hAnsi="Arial" w:cs="Arial"/>
                <w:sz w:val="20"/>
                <w:szCs w:val="20"/>
                <w:lang w:eastAsia="en-US"/>
              </w:rPr>
              <w:t>Блокированная жилая застройка</w:t>
            </w:r>
          </w:p>
        </w:tc>
        <w:tc>
          <w:tcPr>
            <w:tcW w:w="1136" w:type="pct"/>
            <w:tcBorders>
              <w:top w:val="single" w:sz="4" w:space="0" w:color="auto"/>
              <w:left w:val="single" w:sz="4" w:space="0" w:color="auto"/>
              <w:right w:val="single" w:sz="4" w:space="0" w:color="auto"/>
            </w:tcBorders>
            <w:vAlign w:val="center"/>
          </w:tcPr>
          <w:p w:rsidR="0092222A" w:rsidRPr="00D86E76" w:rsidRDefault="0092222A" w:rsidP="00893C4F">
            <w:pPr>
              <w:tabs>
                <w:tab w:val="left" w:pos="0"/>
                <w:tab w:val="left" w:pos="709"/>
              </w:tabs>
              <w:snapToGrid w:val="0"/>
              <w:jc w:val="both"/>
              <w:rPr>
                <w:rFonts w:ascii="Arial" w:hAnsi="Arial" w:cs="Arial"/>
                <w:lang w:eastAsia="en-US"/>
              </w:rPr>
            </w:pPr>
          </w:p>
          <w:p w:rsidR="0092222A" w:rsidRPr="00D86E76" w:rsidRDefault="0092222A" w:rsidP="0092222A">
            <w:pPr>
              <w:pStyle w:val="29"/>
              <w:rPr>
                <w:rFonts w:ascii="Arial" w:hAnsi="Arial" w:cs="Arial"/>
                <w:sz w:val="20"/>
                <w:szCs w:val="20"/>
              </w:rPr>
            </w:pPr>
            <w:r w:rsidRPr="00D86E76">
              <w:rPr>
                <w:rFonts w:ascii="Arial" w:hAnsi="Arial" w:cs="Arial"/>
                <w:sz w:val="20"/>
                <w:szCs w:val="20"/>
              </w:rPr>
              <w:t>Предельные (максимальные и минимальные) размеры земельных участков не подлежат установлению.</w:t>
            </w:r>
          </w:p>
          <w:p w:rsidR="00893C4F" w:rsidRPr="00D86E76" w:rsidRDefault="00893C4F" w:rsidP="00893C4F">
            <w:pPr>
              <w:tabs>
                <w:tab w:val="left" w:pos="0"/>
                <w:tab w:val="left" w:pos="709"/>
              </w:tabs>
              <w:snapToGrid w:val="0"/>
              <w:jc w:val="both"/>
              <w:rPr>
                <w:rFonts w:ascii="Arial" w:hAnsi="Arial" w:cs="Arial"/>
                <w:lang w:eastAsia="en-US"/>
              </w:rPr>
            </w:pPr>
            <w:r w:rsidRPr="00D86E76">
              <w:rPr>
                <w:rFonts w:ascii="Arial" w:hAnsi="Arial" w:cs="Arial"/>
                <w:lang w:eastAsia="en-US"/>
              </w:rPr>
              <w:t>Этажность -  высотой не выше трех надземных этажей;</w:t>
            </w:r>
          </w:p>
          <w:p w:rsidR="00893C4F" w:rsidRPr="00D86E76" w:rsidRDefault="00893C4F" w:rsidP="00893C4F">
            <w:pPr>
              <w:ind w:firstLine="17"/>
              <w:jc w:val="both"/>
              <w:rPr>
                <w:rFonts w:ascii="Arial" w:eastAsia="Calibri" w:hAnsi="Arial" w:cs="Arial"/>
                <w:lang w:eastAsia="en-US"/>
              </w:rPr>
            </w:pPr>
            <w:r w:rsidRPr="00D86E76">
              <w:rPr>
                <w:rFonts w:ascii="Arial" w:eastAsia="Calibri" w:hAnsi="Arial" w:cs="Arial"/>
                <w:lang w:eastAsia="en-US"/>
              </w:rPr>
              <w:t>Высота с мансардным завершением до конька скатной кровли – не более 14 метров</w:t>
            </w:r>
          </w:p>
          <w:p w:rsidR="00893C4F" w:rsidRPr="00D86E76" w:rsidRDefault="00893C4F" w:rsidP="00893C4F">
            <w:pPr>
              <w:tabs>
                <w:tab w:val="left" w:pos="0"/>
              </w:tabs>
              <w:suppressAutoHyphens/>
              <w:snapToGrid w:val="0"/>
              <w:ind w:firstLine="132"/>
              <w:jc w:val="both"/>
              <w:rPr>
                <w:rFonts w:ascii="Arial" w:hAnsi="Arial" w:cs="Arial"/>
              </w:rPr>
            </w:pPr>
            <w:r w:rsidRPr="00D86E76">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92222A" w:rsidRPr="00D86E76" w:rsidRDefault="0092222A" w:rsidP="00893C4F">
            <w:pPr>
              <w:tabs>
                <w:tab w:val="left" w:pos="0"/>
              </w:tabs>
              <w:suppressAutoHyphens/>
              <w:snapToGrid w:val="0"/>
              <w:ind w:firstLine="132"/>
              <w:jc w:val="both"/>
              <w:rPr>
                <w:rFonts w:ascii="Arial" w:hAnsi="Arial" w:cs="Arial"/>
              </w:rPr>
            </w:pPr>
            <w:r w:rsidRPr="00D86E76">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893C4F" w:rsidRPr="00D86E76" w:rsidRDefault="00893C4F" w:rsidP="00893C4F">
            <w:pPr>
              <w:widowControl w:val="0"/>
              <w:jc w:val="both"/>
              <w:rPr>
                <w:rFonts w:ascii="Arial" w:hAnsi="Arial" w:cs="Arial"/>
                <w:lang w:eastAsia="en-US"/>
              </w:rPr>
            </w:pPr>
            <w:r w:rsidRPr="00D86E76">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C90DA2" w:rsidRPr="00D86E76">
              <w:rPr>
                <w:rFonts w:ascii="Arial" w:hAnsi="Arial" w:cs="Arial"/>
                <w:lang w:eastAsia="en-US"/>
              </w:rPr>
              <w:t>6</w:t>
            </w:r>
            <w:r w:rsidRPr="00D86E76">
              <w:rPr>
                <w:rFonts w:ascii="Arial" w:hAnsi="Arial" w:cs="Arial"/>
                <w:lang w:eastAsia="en-US"/>
              </w:rPr>
              <w:t xml:space="preserve">. Свод правил. Градостроительство. Планировка и застройка городских и сельских поселений. Актуализированная редакция СНиП 2.07.01-89*» и Местными </w:t>
            </w:r>
            <w:r w:rsidRPr="00D86E76">
              <w:rPr>
                <w:rFonts w:ascii="Arial" w:hAnsi="Arial" w:cs="Arial"/>
                <w:lang w:eastAsia="en-US"/>
              </w:rPr>
              <w:lastRenderedPageBreak/>
              <w:t>нормативами градостроительного проектирования Вагинского сельсовета.</w:t>
            </w:r>
          </w:p>
          <w:p w:rsidR="00893C4F" w:rsidRPr="00D86E76" w:rsidRDefault="00893C4F" w:rsidP="00893C4F">
            <w:pPr>
              <w:pStyle w:val="af0"/>
              <w:widowControl w:val="0"/>
              <w:rPr>
                <w:rFonts w:ascii="Arial" w:hAnsi="Arial" w:cs="Arial"/>
                <w:sz w:val="20"/>
                <w:szCs w:val="20"/>
                <w:lang w:eastAsia="en-US"/>
              </w:rPr>
            </w:pPr>
            <w:r w:rsidRPr="00D86E76">
              <w:rPr>
                <w:rFonts w:ascii="Arial" w:hAnsi="Arial" w:cs="Arial"/>
                <w:bCs/>
                <w:sz w:val="20"/>
                <w:szCs w:val="20"/>
                <w:lang w:eastAsia="en-US"/>
              </w:rPr>
              <w:t xml:space="preserve">Расстояние между ОКС принимается с учетом противопожарных требований согласно </w:t>
            </w:r>
            <w:r w:rsidRPr="00D86E76">
              <w:rPr>
                <w:rFonts w:ascii="Arial" w:hAnsi="Arial" w:cs="Arial"/>
                <w:sz w:val="20"/>
                <w:szCs w:val="20"/>
                <w:lang w:eastAsia="en-US"/>
              </w:rPr>
              <w:t xml:space="preserve">требованиям </w:t>
            </w:r>
            <w:hyperlink r:id="rId49" w:history="1">
              <w:r w:rsidR="00C90DA2" w:rsidRPr="00D86E76">
                <w:rPr>
                  <w:rStyle w:val="ac"/>
                  <w:rFonts w:ascii="Arial" w:hAnsi="Arial" w:cs="Arial"/>
                  <w:color w:val="000000" w:themeColor="text1"/>
                  <w:sz w:val="20"/>
                  <w:szCs w:val="20"/>
                  <w:lang w:eastAsia="en-US"/>
                </w:rPr>
                <w:t>СНиП 21-01-97</w:t>
              </w:r>
            </w:hyperlink>
            <w:r w:rsidR="00C90DA2" w:rsidRPr="00D86E76">
              <w:rPr>
                <w:rFonts w:ascii="Arial" w:hAnsi="Arial" w:cs="Arial"/>
                <w:color w:val="000000" w:themeColor="text1"/>
                <w:sz w:val="20"/>
                <w:szCs w:val="20"/>
                <w:u w:val="single"/>
                <w:lang w:eastAsia="en-US"/>
              </w:rPr>
              <w:t xml:space="preserve"> </w:t>
            </w:r>
            <w:r w:rsidR="00C90DA2" w:rsidRPr="00D86E76">
              <w:rPr>
                <w:rFonts w:ascii="Arial" w:hAnsi="Arial" w:cs="Arial"/>
                <w:sz w:val="20"/>
                <w:szCs w:val="20"/>
                <w:lang w:eastAsia="en-US"/>
              </w:rPr>
              <w:t>«</w:t>
            </w:r>
            <w:r w:rsidR="00C90DA2" w:rsidRPr="00D86E76">
              <w:rPr>
                <w:rFonts w:ascii="Arial" w:hAnsi="Arial" w:cs="Arial"/>
                <w:snapToGrid w:val="0"/>
                <w:sz w:val="20"/>
                <w:szCs w:val="20"/>
              </w:rPr>
              <w:t>Пожарная безопасность зданий и сооружений</w:t>
            </w:r>
            <w:r w:rsidR="00C90DA2" w:rsidRPr="00D86E76">
              <w:rPr>
                <w:rFonts w:ascii="Arial" w:hAnsi="Arial" w:cs="Arial"/>
                <w:sz w:val="20"/>
                <w:szCs w:val="20"/>
                <w:lang w:eastAsia="en-US"/>
              </w:rPr>
              <w:t>».</w:t>
            </w:r>
          </w:p>
        </w:tc>
        <w:tc>
          <w:tcPr>
            <w:tcW w:w="1341" w:type="pct"/>
            <w:vMerge/>
            <w:tcBorders>
              <w:left w:val="single" w:sz="4" w:space="0" w:color="auto"/>
              <w:right w:val="single" w:sz="4" w:space="0" w:color="auto"/>
            </w:tcBorders>
            <w:vAlign w:val="center"/>
            <w:hideMark/>
          </w:tcPr>
          <w:p w:rsidR="00893C4F" w:rsidRPr="00D86E76" w:rsidRDefault="00893C4F" w:rsidP="00893C4F">
            <w:pPr>
              <w:widowControl w:val="0"/>
              <w:rPr>
                <w:rFonts w:ascii="Arial" w:hAnsi="Arial" w:cs="Arial"/>
                <w:lang w:eastAsia="en-US"/>
              </w:rPr>
            </w:pPr>
          </w:p>
        </w:tc>
      </w:tr>
      <w:tr w:rsidR="00893C4F" w:rsidRPr="00D86E76" w:rsidTr="00C90DA2">
        <w:trPr>
          <w:trHeight w:val="6655"/>
          <w:jc w:val="center"/>
        </w:trPr>
        <w:tc>
          <w:tcPr>
            <w:tcW w:w="0" w:type="auto"/>
            <w:vMerge/>
            <w:tcBorders>
              <w:left w:val="single" w:sz="4" w:space="0" w:color="auto"/>
              <w:right w:val="single" w:sz="4" w:space="0" w:color="auto"/>
            </w:tcBorders>
            <w:vAlign w:val="center"/>
            <w:hideMark/>
          </w:tcPr>
          <w:p w:rsidR="00893C4F" w:rsidRPr="00D86E76" w:rsidRDefault="00893C4F"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center"/>
              <w:rPr>
                <w:rFonts w:ascii="Arial" w:hAnsi="Arial" w:cs="Arial"/>
                <w:lang w:eastAsia="en-US"/>
              </w:rPr>
            </w:pPr>
            <w:r w:rsidRPr="00D86E76">
              <w:rPr>
                <w:rFonts w:ascii="Arial" w:hAnsi="Arial" w:cs="Arial"/>
                <w:lang w:eastAsia="en-US"/>
              </w:rPr>
              <w:t>2.1.1</w:t>
            </w:r>
          </w:p>
        </w:tc>
        <w:tc>
          <w:tcPr>
            <w:tcW w:w="1098"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both"/>
              <w:rPr>
                <w:rFonts w:ascii="Arial" w:hAnsi="Arial" w:cs="Arial"/>
                <w:lang w:eastAsia="en-US"/>
              </w:rPr>
            </w:pPr>
            <w:r w:rsidRPr="00D86E76">
              <w:rPr>
                <w:rFonts w:ascii="Arial" w:hAnsi="Arial" w:cs="Arial"/>
                <w:lang w:eastAsia="en-US"/>
              </w:rPr>
              <w:t>Малоэтажная многоквартирная жилая застройка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both"/>
              <w:rPr>
                <w:rFonts w:ascii="Arial" w:hAnsi="Arial" w:cs="Arial"/>
                <w:lang w:eastAsia="en-US"/>
              </w:rPr>
            </w:pPr>
            <w:r w:rsidRPr="00D86E76">
              <w:rPr>
                <w:rFonts w:ascii="Arial" w:hAnsi="Arial" w:cs="Arial"/>
                <w:lang w:eastAsia="en-US"/>
              </w:rPr>
              <w:t>Этажность – до 4 этажей, включая мансардный.</w:t>
            </w:r>
          </w:p>
          <w:p w:rsidR="0092222A" w:rsidRPr="00D86E76" w:rsidRDefault="0092222A" w:rsidP="0092222A">
            <w:pPr>
              <w:pStyle w:val="29"/>
              <w:rPr>
                <w:rFonts w:ascii="Arial" w:hAnsi="Arial" w:cs="Arial"/>
                <w:sz w:val="20"/>
                <w:szCs w:val="20"/>
              </w:rPr>
            </w:pPr>
            <w:r w:rsidRPr="00D86E76">
              <w:rPr>
                <w:rFonts w:ascii="Arial" w:hAnsi="Arial" w:cs="Arial"/>
                <w:sz w:val="20"/>
                <w:szCs w:val="20"/>
              </w:rPr>
              <w:t>Предельные (максимальные и минимальные) размеры земельных участков не подлежат установлению.</w:t>
            </w:r>
          </w:p>
          <w:p w:rsidR="0092222A" w:rsidRPr="00D86E76" w:rsidRDefault="0092222A" w:rsidP="00893C4F">
            <w:pPr>
              <w:widowControl w:val="0"/>
              <w:jc w:val="both"/>
              <w:rPr>
                <w:rFonts w:ascii="Arial" w:hAnsi="Arial" w:cs="Arial"/>
                <w:lang w:eastAsia="en-US"/>
              </w:rPr>
            </w:pPr>
            <w:r w:rsidRPr="00D86E76">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893C4F" w:rsidRPr="00D86E76" w:rsidRDefault="00893C4F" w:rsidP="00893C4F">
            <w:pPr>
              <w:widowControl w:val="0"/>
              <w:jc w:val="both"/>
              <w:rPr>
                <w:rFonts w:ascii="Arial" w:hAnsi="Arial" w:cs="Arial"/>
                <w:lang w:eastAsia="en-US"/>
              </w:rPr>
            </w:pPr>
            <w:r w:rsidRPr="00D86E76">
              <w:rPr>
                <w:rFonts w:ascii="Arial" w:hAnsi="Arial" w:cs="Arial"/>
                <w:lang w:eastAsia="en-US"/>
              </w:rPr>
              <w:t>Максимальный процент застройки, а также размеры земельных участков определяются в соответствии со «СП 42.13330.2011.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Вагинского</w:t>
            </w:r>
            <w:r w:rsidR="0092222A" w:rsidRPr="00D86E76">
              <w:rPr>
                <w:rFonts w:ascii="Arial" w:hAnsi="Arial" w:cs="Arial"/>
                <w:lang w:eastAsia="en-US"/>
              </w:rPr>
              <w:t xml:space="preserve"> </w:t>
            </w:r>
            <w:r w:rsidRPr="00D86E76">
              <w:rPr>
                <w:rFonts w:ascii="Arial" w:hAnsi="Arial" w:cs="Arial"/>
                <w:lang w:eastAsia="en-US"/>
              </w:rPr>
              <w:t>сельсовета.</w:t>
            </w:r>
          </w:p>
          <w:p w:rsidR="0092222A" w:rsidRPr="00D86E76" w:rsidRDefault="0092222A" w:rsidP="0092222A">
            <w:pPr>
              <w:rPr>
                <w:rFonts w:ascii="Arial" w:eastAsia="SimSun" w:hAnsi="Arial" w:cs="Arial"/>
                <w:color w:val="000000"/>
                <w:lang w:eastAsia="zh-CN"/>
              </w:rPr>
            </w:pPr>
            <w:r w:rsidRPr="00D86E76">
              <w:rPr>
                <w:rFonts w:ascii="Arial" w:eastAsia="SimSun" w:hAnsi="Arial" w:cs="Arial"/>
                <w:color w:val="000000"/>
                <w:lang w:eastAsia="zh-CN"/>
              </w:rPr>
              <w:t xml:space="preserve">Минимальные отступы от границ земельного участка в целях определения места допустимого размещения </w:t>
            </w:r>
            <w:r w:rsidRPr="00D86E76">
              <w:rPr>
                <w:rFonts w:ascii="Arial" w:eastAsia="SimSun" w:hAnsi="Arial" w:cs="Arial"/>
                <w:color w:val="000000"/>
                <w:lang w:eastAsia="zh-CN"/>
              </w:rPr>
              <w:lastRenderedPageBreak/>
              <w:t>объекта – 3 м.</w:t>
            </w:r>
          </w:p>
          <w:p w:rsidR="00893C4F" w:rsidRPr="00D86E76" w:rsidRDefault="00893C4F" w:rsidP="00893C4F">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both"/>
              <w:rPr>
                <w:rFonts w:ascii="Arial" w:hAnsi="Arial" w:cs="Arial"/>
                <w:lang w:eastAsia="en-US"/>
              </w:rPr>
            </w:pPr>
            <w:r w:rsidRPr="00D86E76">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893C4F" w:rsidRPr="00D86E76" w:rsidRDefault="00893C4F" w:rsidP="00893C4F">
            <w:pPr>
              <w:widowControl w:val="0"/>
              <w:jc w:val="both"/>
              <w:rPr>
                <w:rFonts w:ascii="Arial" w:hAnsi="Arial" w:cs="Arial"/>
                <w:lang w:eastAsia="en-US"/>
              </w:rPr>
            </w:pPr>
            <w:r w:rsidRPr="00D86E76">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p w:rsidR="00893C4F" w:rsidRPr="00D86E76" w:rsidRDefault="00893C4F" w:rsidP="00893C4F">
            <w:pPr>
              <w:widowControl w:val="0"/>
              <w:jc w:val="both"/>
              <w:rPr>
                <w:rFonts w:ascii="Arial" w:hAnsi="Arial" w:cs="Arial"/>
                <w:lang w:eastAsia="en-US"/>
              </w:rPr>
            </w:pPr>
            <w:r w:rsidRPr="00D86E76">
              <w:rPr>
                <w:rFonts w:ascii="Arial" w:hAnsi="Arial" w:cs="Arial"/>
                <w:lang w:eastAsia="en-US"/>
              </w:rPr>
              <w:t>Не допускается</w:t>
            </w:r>
            <w:r w:rsidRPr="00D86E76">
              <w:rPr>
                <w:rFonts w:ascii="Arial" w:hAnsi="Arial" w:cs="Arial"/>
                <w:bCs/>
                <w:lang w:eastAsia="en-US"/>
              </w:rPr>
              <w:t xml:space="preserve"> размещение в</w:t>
            </w:r>
            <w:r w:rsidRPr="00D86E76">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tc>
      </w:tr>
      <w:tr w:rsidR="00893C4F" w:rsidRPr="00142275" w:rsidTr="00C90DA2">
        <w:trPr>
          <w:trHeight w:val="782"/>
          <w:jc w:val="center"/>
        </w:trPr>
        <w:tc>
          <w:tcPr>
            <w:tcW w:w="0" w:type="auto"/>
            <w:vMerge/>
            <w:tcBorders>
              <w:left w:val="single" w:sz="4" w:space="0" w:color="auto"/>
              <w:right w:val="single" w:sz="4" w:space="0" w:color="auto"/>
            </w:tcBorders>
            <w:vAlign w:val="center"/>
            <w:hideMark/>
          </w:tcPr>
          <w:p w:rsidR="00893C4F" w:rsidRPr="00D86E76" w:rsidRDefault="00893C4F"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center"/>
              <w:rPr>
                <w:rFonts w:ascii="Arial" w:hAnsi="Arial" w:cs="Arial"/>
                <w:lang w:eastAsia="en-US"/>
              </w:rPr>
            </w:pPr>
            <w:r w:rsidRPr="00D86E76">
              <w:rPr>
                <w:rFonts w:ascii="Arial" w:hAnsi="Arial" w:cs="Arial"/>
              </w:rPr>
              <w:t>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893C4F" w:rsidRPr="00D86E76" w:rsidRDefault="00893C4F" w:rsidP="00893C4F">
            <w:pPr>
              <w:widowControl w:val="0"/>
              <w:jc w:val="both"/>
              <w:rPr>
                <w:rFonts w:ascii="Arial" w:hAnsi="Arial" w:cs="Arial"/>
                <w:i/>
                <w:lang w:eastAsia="en-US"/>
              </w:rPr>
            </w:pPr>
            <w:r w:rsidRPr="00D86E76">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F22B47" w:rsidRPr="00D86E76" w:rsidRDefault="00F22B47" w:rsidP="00F22B47">
            <w:pPr>
              <w:pStyle w:val="29"/>
              <w:rPr>
                <w:rFonts w:ascii="Arial" w:hAnsi="Arial" w:cs="Arial"/>
                <w:sz w:val="20"/>
                <w:szCs w:val="20"/>
              </w:rPr>
            </w:pPr>
            <w:r w:rsidRPr="00D86E76">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D86E76" w:rsidRDefault="00F22B47" w:rsidP="00F22B47">
            <w:pPr>
              <w:pStyle w:val="29"/>
              <w:rPr>
                <w:rFonts w:ascii="Arial" w:hAnsi="Arial" w:cs="Arial"/>
                <w:sz w:val="20"/>
                <w:szCs w:val="20"/>
              </w:rPr>
            </w:pPr>
            <w:r w:rsidRPr="00D86E76">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D86E76">
              <w:rPr>
                <w:rFonts w:ascii="Arial" w:hAnsi="Arial" w:cs="Arial"/>
                <w:sz w:val="20"/>
                <w:szCs w:val="20"/>
              </w:rPr>
              <w:t>не подлежат установлению.</w:t>
            </w:r>
          </w:p>
          <w:p w:rsidR="00F22B47" w:rsidRPr="00D86E76" w:rsidRDefault="00F22B47" w:rsidP="00F22B47">
            <w:pPr>
              <w:rPr>
                <w:rFonts w:ascii="Arial" w:eastAsia="SimSun" w:hAnsi="Arial" w:cs="Arial"/>
                <w:color w:val="000000"/>
                <w:lang w:eastAsia="zh-CN"/>
              </w:rPr>
            </w:pPr>
            <w:r w:rsidRPr="00D86E76">
              <w:rPr>
                <w:rFonts w:ascii="Arial" w:eastAsia="SimSun" w:hAnsi="Arial" w:cs="Arial"/>
                <w:color w:val="000000"/>
                <w:lang w:eastAsia="zh-CN"/>
              </w:rPr>
              <w:t>Предельная высота объекта не подлежит установлению.</w:t>
            </w:r>
          </w:p>
          <w:p w:rsidR="00F22B47" w:rsidRPr="00D86E76"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D86E76">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893C4F" w:rsidRPr="00D86E76" w:rsidRDefault="00F22B47" w:rsidP="00F22B47">
            <w:pPr>
              <w:widowControl w:val="0"/>
              <w:jc w:val="both"/>
              <w:rPr>
                <w:rFonts w:ascii="Arial" w:hAnsi="Arial" w:cs="Arial"/>
                <w:lang w:eastAsia="en-US"/>
              </w:rPr>
            </w:pPr>
            <w:r w:rsidRPr="00D86E76">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widowControl w:val="0"/>
              <w:jc w:val="both"/>
              <w:rPr>
                <w:rFonts w:ascii="Arial" w:hAnsi="Arial" w:cs="Arial"/>
                <w:lang w:eastAsia="en-US"/>
              </w:rPr>
            </w:pPr>
            <w:r w:rsidRPr="00D86E76">
              <w:rPr>
                <w:rFonts w:ascii="Arial" w:hAnsi="Arial" w:cs="Arial"/>
              </w:rPr>
              <w:t>Не допускается размещение объектов, причиняющих вред окружающей среде и санитарному благополучию</w:t>
            </w:r>
          </w:p>
        </w:tc>
      </w:tr>
      <w:tr w:rsidR="001F6B15" w:rsidRPr="00142275" w:rsidTr="00C90DA2">
        <w:trPr>
          <w:trHeight w:val="782"/>
          <w:jc w:val="center"/>
        </w:trPr>
        <w:tc>
          <w:tcPr>
            <w:tcW w:w="0" w:type="auto"/>
            <w:vMerge/>
            <w:tcBorders>
              <w:left w:val="single" w:sz="4" w:space="0" w:color="auto"/>
              <w:right w:val="single" w:sz="4" w:space="0" w:color="auto"/>
            </w:tcBorders>
            <w:vAlign w:val="center"/>
            <w:hideMark/>
          </w:tcPr>
          <w:p w:rsidR="001F6B15" w:rsidRPr="00142275" w:rsidRDefault="001F6B15"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1F6B15" w:rsidRPr="00142275" w:rsidRDefault="001F6B15" w:rsidP="001F6B15">
            <w:pPr>
              <w:widowControl w:val="0"/>
              <w:jc w:val="center"/>
              <w:rPr>
                <w:rFonts w:ascii="Arial" w:hAnsi="Arial" w:cs="Arial"/>
              </w:rPr>
            </w:pPr>
            <w:r w:rsidRPr="00142275">
              <w:rPr>
                <w:rFonts w:ascii="Arial" w:hAnsi="Arial" w:cs="Arial"/>
              </w:rPr>
              <w:t>3.4.1</w:t>
            </w:r>
          </w:p>
        </w:tc>
        <w:tc>
          <w:tcPr>
            <w:tcW w:w="1098" w:type="pct"/>
            <w:tcBorders>
              <w:top w:val="single" w:sz="4" w:space="0" w:color="auto"/>
              <w:left w:val="single" w:sz="4" w:space="0" w:color="auto"/>
              <w:bottom w:val="single" w:sz="4" w:space="0" w:color="auto"/>
              <w:right w:val="single" w:sz="4" w:space="0" w:color="auto"/>
            </w:tcBorders>
            <w:vAlign w:val="center"/>
            <w:hideMark/>
          </w:tcPr>
          <w:p w:rsidR="001F6B15" w:rsidRPr="00142275" w:rsidRDefault="001F6B15" w:rsidP="001F6B15">
            <w:pPr>
              <w:widowControl w:val="0"/>
              <w:jc w:val="both"/>
              <w:rPr>
                <w:rStyle w:val="53"/>
                <w:rFonts w:ascii="Arial" w:hAnsi="Arial" w:cs="Arial"/>
                <w:b w:val="0"/>
                <w:i w:val="0"/>
                <w:sz w:val="20"/>
                <w:szCs w:val="20"/>
                <w:u w:val="none"/>
              </w:rPr>
            </w:pPr>
            <w:r w:rsidRPr="00142275">
              <w:rPr>
                <w:rStyle w:val="53"/>
                <w:rFonts w:ascii="Arial" w:hAnsi="Arial" w:cs="Arial"/>
                <w:b w:val="0"/>
                <w:i w:val="0"/>
                <w:sz w:val="20"/>
                <w:szCs w:val="20"/>
                <w:u w:val="none"/>
              </w:rPr>
              <w:t xml:space="preserve">Амбулаторно-поликлиническое обслуживание  </w:t>
            </w:r>
          </w:p>
        </w:tc>
        <w:tc>
          <w:tcPr>
            <w:tcW w:w="1136" w:type="pct"/>
            <w:tcBorders>
              <w:top w:val="single" w:sz="4" w:space="0" w:color="auto"/>
              <w:left w:val="single" w:sz="4" w:space="0" w:color="auto"/>
              <w:bottom w:val="single" w:sz="4" w:space="0" w:color="auto"/>
              <w:right w:val="single" w:sz="4" w:space="0" w:color="auto"/>
            </w:tcBorders>
            <w:vAlign w:val="center"/>
            <w:hideMark/>
          </w:tcPr>
          <w:p w:rsidR="001F6B15" w:rsidRPr="00142275" w:rsidRDefault="001F6B15" w:rsidP="001F6B15">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1F6B15" w:rsidRPr="00142275" w:rsidRDefault="001F6B15" w:rsidP="001F6B15">
            <w:pPr>
              <w:tabs>
                <w:tab w:val="left" w:pos="-125"/>
              </w:tabs>
              <w:snapToGrid w:val="0"/>
              <w:ind w:firstLine="132"/>
              <w:rPr>
                <w:rFonts w:ascii="Arial" w:hAnsi="Arial" w:cs="Arial"/>
              </w:rPr>
            </w:pPr>
            <w:r w:rsidRPr="00142275">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1F6B15" w:rsidRPr="00142275" w:rsidRDefault="001F6B15" w:rsidP="001F6B15">
            <w:pPr>
              <w:tabs>
                <w:tab w:val="left" w:pos="-125"/>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6м</w:t>
            </w:r>
          </w:p>
          <w:p w:rsidR="001F6B15" w:rsidRPr="00142275" w:rsidRDefault="001F6B15" w:rsidP="001F6B15">
            <w:pPr>
              <w:tabs>
                <w:tab w:val="left" w:pos="-125"/>
              </w:tabs>
              <w:snapToGrid w:val="0"/>
              <w:ind w:firstLine="132"/>
              <w:rPr>
                <w:rFonts w:ascii="Arial" w:hAnsi="Arial" w:cs="Arial"/>
              </w:rPr>
            </w:pPr>
            <w:r w:rsidRPr="00142275">
              <w:rPr>
                <w:rFonts w:ascii="Arial" w:hAnsi="Arial" w:cs="Arial"/>
              </w:rPr>
              <w:t xml:space="preserve">Предельное количество этажей –3 </w:t>
            </w:r>
          </w:p>
          <w:p w:rsidR="001F6B15" w:rsidRPr="00142275" w:rsidRDefault="001F6B15" w:rsidP="001F6B15">
            <w:pPr>
              <w:tabs>
                <w:tab w:val="left" w:pos="-125"/>
              </w:tabs>
              <w:snapToGrid w:val="0"/>
              <w:ind w:firstLine="132"/>
              <w:rPr>
                <w:rFonts w:ascii="Arial" w:hAnsi="Arial" w:cs="Arial"/>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1F6B15" w:rsidRPr="00142275" w:rsidRDefault="001F6B15" w:rsidP="001F6B15">
            <w:pPr>
              <w:pStyle w:val="29"/>
              <w:rPr>
                <w:rFonts w:ascii="Arial" w:hAnsi="Arial" w:cs="Arial"/>
                <w:sz w:val="20"/>
                <w:szCs w:val="20"/>
              </w:rPr>
            </w:pPr>
            <w:r w:rsidRPr="00142275">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1F6B15" w:rsidRPr="00142275" w:rsidRDefault="001F6B15" w:rsidP="001F6B15">
            <w:pPr>
              <w:widowControl w:val="0"/>
              <w:jc w:val="both"/>
              <w:rPr>
                <w:rFonts w:ascii="Arial" w:hAnsi="Arial" w:cs="Arial"/>
              </w:rPr>
            </w:pPr>
            <w:r w:rsidRPr="00142275">
              <w:rPr>
                <w:rFonts w:ascii="Arial" w:hAnsi="Arial" w:cs="Arial"/>
              </w:rPr>
              <w:t>Не допускается размещение объектов, причиняющих вред окружающей среде и санитарному благополучию</w:t>
            </w:r>
          </w:p>
        </w:tc>
      </w:tr>
      <w:tr w:rsidR="00F11375" w:rsidRPr="00142275" w:rsidTr="00C90DA2">
        <w:trPr>
          <w:trHeight w:val="782"/>
          <w:jc w:val="center"/>
        </w:trPr>
        <w:tc>
          <w:tcPr>
            <w:tcW w:w="0" w:type="auto"/>
            <w:vMerge/>
            <w:tcBorders>
              <w:left w:val="single" w:sz="4" w:space="0" w:color="auto"/>
              <w:right w:val="single" w:sz="4" w:space="0" w:color="auto"/>
            </w:tcBorders>
            <w:vAlign w:val="center"/>
            <w:hideMark/>
          </w:tcPr>
          <w:p w:rsidR="00F11375" w:rsidRPr="00142275" w:rsidRDefault="00F11375"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F11375" w:rsidRPr="00C90DA2" w:rsidRDefault="00F11375" w:rsidP="00FD0229">
            <w:pPr>
              <w:widowControl w:val="0"/>
              <w:jc w:val="center"/>
              <w:rPr>
                <w:rFonts w:ascii="Arial" w:hAnsi="Arial" w:cs="Arial"/>
              </w:rPr>
            </w:pPr>
            <w:r w:rsidRPr="00C90DA2">
              <w:rPr>
                <w:rFonts w:ascii="Arial" w:hAnsi="Arial" w:cs="Arial"/>
              </w:rPr>
              <w:t>13.1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F11375" w:rsidRPr="00C90DA2" w:rsidRDefault="00F11375" w:rsidP="00FD0229">
            <w:pPr>
              <w:widowControl w:val="0"/>
              <w:jc w:val="both"/>
              <w:rPr>
                <w:rStyle w:val="53"/>
                <w:rFonts w:ascii="Arial" w:hAnsi="Arial" w:cs="Arial"/>
                <w:b w:val="0"/>
                <w:i w:val="0"/>
                <w:sz w:val="20"/>
                <w:szCs w:val="20"/>
                <w:u w:val="none"/>
              </w:rPr>
            </w:pPr>
            <w:r w:rsidRPr="00C90DA2">
              <w:rPr>
                <w:rFonts w:ascii="Arial" w:hAnsi="Arial" w:cs="Arial"/>
              </w:rPr>
              <w:t>Ведение огородничества</w:t>
            </w:r>
          </w:p>
        </w:tc>
        <w:tc>
          <w:tcPr>
            <w:tcW w:w="1136" w:type="pct"/>
            <w:vMerge w:val="restart"/>
            <w:tcBorders>
              <w:top w:val="single" w:sz="4" w:space="0" w:color="auto"/>
              <w:left w:val="single" w:sz="4" w:space="0" w:color="auto"/>
              <w:right w:val="single" w:sz="4" w:space="0" w:color="auto"/>
            </w:tcBorders>
            <w:vAlign w:val="center"/>
            <w:hideMark/>
          </w:tcPr>
          <w:p w:rsidR="00F11375" w:rsidRPr="00C90DA2" w:rsidRDefault="00F11375" w:rsidP="00FD0229">
            <w:pPr>
              <w:pStyle w:val="29"/>
              <w:rPr>
                <w:rFonts w:ascii="Arial" w:hAnsi="Arial" w:cs="Arial"/>
                <w:sz w:val="20"/>
                <w:szCs w:val="20"/>
              </w:rPr>
            </w:pPr>
            <w:r w:rsidRPr="00C90DA2">
              <w:rPr>
                <w:rFonts w:ascii="Arial" w:hAnsi="Arial" w:cs="Arial"/>
                <w:sz w:val="20"/>
                <w:szCs w:val="20"/>
              </w:rPr>
              <w:t>Предельные (максимальные и минимальные) размеры земельных участков не подлежат установлению.</w:t>
            </w:r>
          </w:p>
          <w:p w:rsidR="00F11375" w:rsidRPr="00C90DA2" w:rsidRDefault="00F11375" w:rsidP="00FD0229">
            <w:pPr>
              <w:pStyle w:val="29"/>
              <w:rPr>
                <w:rFonts w:ascii="Arial" w:hAnsi="Arial" w:cs="Arial"/>
                <w:sz w:val="20"/>
                <w:szCs w:val="20"/>
              </w:rPr>
            </w:pPr>
            <w:r w:rsidRPr="00C90DA2">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w:t>
            </w:r>
            <w:r w:rsidRPr="00C90DA2">
              <w:rPr>
                <w:rFonts w:ascii="Arial" w:eastAsia="SimSun" w:hAnsi="Arial" w:cs="Arial"/>
                <w:color w:val="000000"/>
                <w:sz w:val="20"/>
                <w:szCs w:val="20"/>
                <w:lang w:eastAsia="zh-CN"/>
              </w:rPr>
              <w:lastRenderedPageBreak/>
              <w:t xml:space="preserve">размещения объекта </w:t>
            </w:r>
            <w:r w:rsidRPr="00C90DA2">
              <w:rPr>
                <w:rFonts w:ascii="Arial" w:hAnsi="Arial" w:cs="Arial"/>
                <w:sz w:val="20"/>
                <w:szCs w:val="20"/>
              </w:rPr>
              <w:t>не подлежат установлению.</w:t>
            </w:r>
          </w:p>
          <w:p w:rsidR="00F11375" w:rsidRPr="00C90DA2" w:rsidRDefault="00F11375" w:rsidP="00FD0229">
            <w:pPr>
              <w:rPr>
                <w:rFonts w:ascii="Arial" w:eastAsia="SimSun" w:hAnsi="Arial" w:cs="Arial"/>
                <w:color w:val="000000"/>
                <w:lang w:eastAsia="zh-CN"/>
              </w:rPr>
            </w:pPr>
            <w:r w:rsidRPr="00C90DA2">
              <w:rPr>
                <w:rFonts w:ascii="Arial" w:eastAsia="SimSun" w:hAnsi="Arial" w:cs="Arial"/>
                <w:color w:val="000000"/>
                <w:lang w:eastAsia="zh-CN"/>
              </w:rPr>
              <w:t>Предельная высота объекта не подлежит установлению.</w:t>
            </w:r>
          </w:p>
          <w:p w:rsidR="00F11375" w:rsidRPr="00C90DA2" w:rsidRDefault="00F11375" w:rsidP="00FD0229">
            <w:pPr>
              <w:pStyle w:val="45"/>
              <w:shd w:val="clear" w:color="auto" w:fill="auto"/>
              <w:spacing w:line="240" w:lineRule="auto"/>
              <w:rPr>
                <w:rFonts w:ascii="Arial" w:eastAsia="SimSun" w:hAnsi="Arial" w:cs="Arial"/>
                <w:i w:val="0"/>
                <w:color w:val="000000"/>
                <w:sz w:val="20"/>
                <w:szCs w:val="20"/>
                <w:lang w:eastAsia="zh-CN"/>
              </w:rPr>
            </w:pPr>
            <w:r w:rsidRPr="00C90DA2">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11375" w:rsidRPr="00C90DA2" w:rsidRDefault="00F11375" w:rsidP="00FD0229">
            <w:pPr>
              <w:widowControl w:val="0"/>
              <w:jc w:val="both"/>
              <w:rPr>
                <w:rFonts w:ascii="Arial" w:hAnsi="Arial" w:cs="Arial"/>
                <w:lang w:eastAsia="en-US"/>
              </w:rPr>
            </w:pPr>
            <w:r w:rsidRPr="00C90DA2">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vMerge w:val="restart"/>
            <w:tcBorders>
              <w:top w:val="single" w:sz="4" w:space="0" w:color="auto"/>
              <w:left w:val="single" w:sz="4" w:space="0" w:color="auto"/>
              <w:right w:val="single" w:sz="4" w:space="0" w:color="auto"/>
            </w:tcBorders>
            <w:vAlign w:val="center"/>
            <w:hideMark/>
          </w:tcPr>
          <w:p w:rsidR="00F11375" w:rsidRPr="00C90DA2" w:rsidRDefault="00F11375" w:rsidP="00FD0229">
            <w:pPr>
              <w:widowControl w:val="0"/>
              <w:jc w:val="both"/>
              <w:rPr>
                <w:rFonts w:ascii="Arial" w:hAnsi="Arial" w:cs="Arial"/>
                <w:lang w:eastAsia="en-US"/>
              </w:rPr>
            </w:pPr>
            <w:r w:rsidRPr="00C90DA2">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F11375" w:rsidRPr="00142275" w:rsidTr="00C90DA2">
        <w:trPr>
          <w:trHeight w:val="782"/>
          <w:jc w:val="center"/>
        </w:trPr>
        <w:tc>
          <w:tcPr>
            <w:tcW w:w="0" w:type="auto"/>
            <w:vMerge/>
            <w:tcBorders>
              <w:left w:val="single" w:sz="4" w:space="0" w:color="auto"/>
              <w:right w:val="single" w:sz="4" w:space="0" w:color="auto"/>
            </w:tcBorders>
            <w:vAlign w:val="center"/>
            <w:hideMark/>
          </w:tcPr>
          <w:p w:rsidR="00F11375" w:rsidRPr="00142275" w:rsidRDefault="00F11375"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F11375" w:rsidRPr="00C90DA2" w:rsidRDefault="00F11375" w:rsidP="00FD0229">
            <w:pPr>
              <w:widowControl w:val="0"/>
              <w:jc w:val="center"/>
              <w:rPr>
                <w:rFonts w:ascii="Arial" w:hAnsi="Arial" w:cs="Arial"/>
              </w:rPr>
            </w:pPr>
            <w:r w:rsidRPr="00C90DA2">
              <w:rPr>
                <w:rFonts w:ascii="Arial" w:hAnsi="Arial" w:cs="Arial"/>
              </w:rPr>
              <w:t>13.2</w:t>
            </w:r>
          </w:p>
        </w:tc>
        <w:tc>
          <w:tcPr>
            <w:tcW w:w="1098" w:type="pct"/>
            <w:tcBorders>
              <w:top w:val="single" w:sz="4" w:space="0" w:color="auto"/>
              <w:left w:val="single" w:sz="4" w:space="0" w:color="auto"/>
              <w:bottom w:val="single" w:sz="4" w:space="0" w:color="auto"/>
              <w:right w:val="single" w:sz="4" w:space="0" w:color="auto"/>
            </w:tcBorders>
            <w:vAlign w:val="center"/>
            <w:hideMark/>
          </w:tcPr>
          <w:p w:rsidR="00F11375" w:rsidRPr="00C90DA2" w:rsidRDefault="00F11375" w:rsidP="00FD0229">
            <w:pPr>
              <w:widowControl w:val="0"/>
              <w:jc w:val="both"/>
              <w:rPr>
                <w:rFonts w:ascii="Arial" w:hAnsi="Arial" w:cs="Arial"/>
              </w:rPr>
            </w:pPr>
            <w:r w:rsidRPr="00C90DA2">
              <w:rPr>
                <w:rFonts w:ascii="Arial" w:hAnsi="Arial" w:cs="Arial"/>
              </w:rPr>
              <w:t>Ведение садоводства</w:t>
            </w:r>
          </w:p>
        </w:tc>
        <w:tc>
          <w:tcPr>
            <w:tcW w:w="1136" w:type="pct"/>
            <w:vMerge/>
            <w:tcBorders>
              <w:left w:val="single" w:sz="4" w:space="0" w:color="auto"/>
              <w:right w:val="single" w:sz="4" w:space="0" w:color="auto"/>
            </w:tcBorders>
            <w:vAlign w:val="center"/>
            <w:hideMark/>
          </w:tcPr>
          <w:p w:rsidR="00F11375" w:rsidRPr="00C90DA2" w:rsidRDefault="00F11375" w:rsidP="001F6B15">
            <w:pPr>
              <w:pStyle w:val="29"/>
              <w:rPr>
                <w:rFonts w:ascii="Arial" w:hAnsi="Arial" w:cs="Arial"/>
                <w:sz w:val="20"/>
                <w:szCs w:val="20"/>
              </w:rPr>
            </w:pPr>
          </w:p>
        </w:tc>
        <w:tc>
          <w:tcPr>
            <w:tcW w:w="1341" w:type="pct"/>
            <w:vMerge/>
            <w:tcBorders>
              <w:left w:val="single" w:sz="4" w:space="0" w:color="auto"/>
              <w:right w:val="single" w:sz="4" w:space="0" w:color="auto"/>
            </w:tcBorders>
            <w:vAlign w:val="center"/>
            <w:hideMark/>
          </w:tcPr>
          <w:p w:rsidR="00F11375" w:rsidRPr="00142275" w:rsidRDefault="00F11375" w:rsidP="001F6B15">
            <w:pPr>
              <w:widowControl w:val="0"/>
              <w:jc w:val="both"/>
              <w:rPr>
                <w:rFonts w:ascii="Arial" w:hAnsi="Arial" w:cs="Arial"/>
              </w:rPr>
            </w:pPr>
          </w:p>
        </w:tc>
      </w:tr>
      <w:tr w:rsidR="00C90DA2" w:rsidRPr="00142275" w:rsidTr="00C90DA2">
        <w:trPr>
          <w:trHeight w:val="782"/>
          <w:jc w:val="center"/>
        </w:trPr>
        <w:tc>
          <w:tcPr>
            <w:tcW w:w="0" w:type="auto"/>
            <w:vMerge/>
            <w:tcBorders>
              <w:left w:val="single" w:sz="4" w:space="0" w:color="auto"/>
              <w:right w:val="single" w:sz="4" w:space="0" w:color="auto"/>
            </w:tcBorders>
            <w:vAlign w:val="center"/>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tcPr>
          <w:p w:rsidR="00C90DA2" w:rsidRPr="00C90DA2" w:rsidRDefault="00C90DA2" w:rsidP="00D86E76">
            <w:pPr>
              <w:widowControl w:val="0"/>
              <w:jc w:val="center"/>
              <w:rPr>
                <w:rFonts w:ascii="Arial" w:hAnsi="Arial" w:cs="Arial"/>
                <w:lang w:eastAsia="en-US"/>
              </w:rPr>
            </w:pPr>
            <w:r w:rsidRPr="00C90DA2">
              <w:rPr>
                <w:rFonts w:ascii="Arial" w:hAnsi="Arial" w:cs="Arial"/>
                <w:lang w:eastAsia="en-US"/>
              </w:rPr>
              <w:t>9.3</w:t>
            </w:r>
          </w:p>
        </w:tc>
        <w:tc>
          <w:tcPr>
            <w:tcW w:w="1098" w:type="pct"/>
            <w:tcBorders>
              <w:top w:val="single" w:sz="4" w:space="0" w:color="auto"/>
              <w:left w:val="single" w:sz="4" w:space="0" w:color="auto"/>
              <w:bottom w:val="single" w:sz="4" w:space="0" w:color="auto"/>
              <w:right w:val="single" w:sz="4" w:space="0" w:color="auto"/>
            </w:tcBorders>
            <w:vAlign w:val="center"/>
          </w:tcPr>
          <w:p w:rsidR="00C90DA2" w:rsidRPr="00C90DA2" w:rsidRDefault="00C90DA2" w:rsidP="00D86E76">
            <w:pPr>
              <w:rPr>
                <w:rStyle w:val="19"/>
                <w:rFonts w:ascii="Arial" w:hAnsi="Arial" w:cs="Arial"/>
                <w:sz w:val="20"/>
                <w:szCs w:val="20"/>
                <w:lang w:eastAsia="en-US"/>
              </w:rPr>
            </w:pPr>
            <w:r w:rsidRPr="00C90DA2">
              <w:rPr>
                <w:rFonts w:ascii="Arial" w:hAnsi="Arial" w:cs="Arial"/>
              </w:rPr>
              <w:t>Историко-культурная деятельность</w:t>
            </w:r>
          </w:p>
        </w:tc>
        <w:tc>
          <w:tcPr>
            <w:tcW w:w="1136" w:type="pct"/>
            <w:vMerge/>
            <w:tcBorders>
              <w:left w:val="single" w:sz="4" w:space="0" w:color="auto"/>
              <w:right w:val="single" w:sz="4" w:space="0" w:color="auto"/>
            </w:tcBorders>
            <w:vAlign w:val="center"/>
          </w:tcPr>
          <w:p w:rsidR="00C90DA2" w:rsidRPr="00C90DA2" w:rsidRDefault="00C90DA2" w:rsidP="001F6B15">
            <w:pPr>
              <w:pStyle w:val="29"/>
              <w:rPr>
                <w:rFonts w:ascii="Arial" w:hAnsi="Arial" w:cs="Arial"/>
                <w:sz w:val="20"/>
                <w:szCs w:val="20"/>
              </w:rPr>
            </w:pPr>
          </w:p>
        </w:tc>
        <w:tc>
          <w:tcPr>
            <w:tcW w:w="1341" w:type="pct"/>
            <w:vMerge/>
            <w:tcBorders>
              <w:left w:val="single" w:sz="4" w:space="0" w:color="auto"/>
              <w:right w:val="single" w:sz="4" w:space="0" w:color="auto"/>
            </w:tcBorders>
            <w:vAlign w:val="center"/>
          </w:tcPr>
          <w:p w:rsidR="00C90DA2" w:rsidRPr="00142275" w:rsidRDefault="00C90DA2" w:rsidP="001F6B15">
            <w:pPr>
              <w:widowControl w:val="0"/>
              <w:jc w:val="both"/>
              <w:rPr>
                <w:rFonts w:ascii="Arial" w:hAnsi="Arial" w:cs="Arial"/>
              </w:rPr>
            </w:pPr>
          </w:p>
        </w:tc>
      </w:tr>
      <w:tr w:rsidR="00C90DA2" w:rsidRPr="00142275" w:rsidTr="00C90DA2">
        <w:trPr>
          <w:trHeight w:val="782"/>
          <w:jc w:val="center"/>
        </w:trPr>
        <w:tc>
          <w:tcPr>
            <w:tcW w:w="0" w:type="auto"/>
            <w:vMerge/>
            <w:tcBorders>
              <w:left w:val="single" w:sz="4" w:space="0" w:color="auto"/>
              <w:right w:val="single" w:sz="4" w:space="0" w:color="auto"/>
            </w:tcBorders>
            <w:vAlign w:val="center"/>
            <w:hideMark/>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FD0229">
            <w:pPr>
              <w:widowControl w:val="0"/>
              <w:jc w:val="center"/>
              <w:rPr>
                <w:rFonts w:ascii="Arial" w:hAnsi="Arial" w:cs="Arial"/>
              </w:rPr>
            </w:pPr>
            <w:r w:rsidRPr="00C90DA2">
              <w:rPr>
                <w:rFonts w:ascii="Arial" w:hAnsi="Arial" w:cs="Arial"/>
              </w:rPr>
              <w:t>3.3</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FD0229">
            <w:pPr>
              <w:widowControl w:val="0"/>
              <w:jc w:val="both"/>
              <w:rPr>
                <w:rFonts w:ascii="Arial" w:hAnsi="Arial" w:cs="Arial"/>
              </w:rPr>
            </w:pPr>
            <w:r w:rsidRPr="00C90DA2">
              <w:rPr>
                <w:rFonts w:ascii="Arial" w:hAnsi="Arial" w:cs="Arial"/>
              </w:rPr>
              <w:t>Бытовое обслуживание</w:t>
            </w:r>
          </w:p>
        </w:tc>
        <w:tc>
          <w:tcPr>
            <w:tcW w:w="1136" w:type="pct"/>
            <w:vMerge/>
            <w:tcBorders>
              <w:left w:val="single" w:sz="4" w:space="0" w:color="auto"/>
              <w:right w:val="single" w:sz="4" w:space="0" w:color="auto"/>
            </w:tcBorders>
            <w:vAlign w:val="center"/>
            <w:hideMark/>
          </w:tcPr>
          <w:p w:rsidR="00C90DA2" w:rsidRPr="00C90DA2" w:rsidRDefault="00C90DA2" w:rsidP="001F6B15">
            <w:pPr>
              <w:pStyle w:val="29"/>
              <w:rPr>
                <w:rFonts w:ascii="Arial" w:hAnsi="Arial" w:cs="Arial"/>
                <w:sz w:val="20"/>
                <w:szCs w:val="20"/>
              </w:rPr>
            </w:pPr>
          </w:p>
        </w:tc>
        <w:tc>
          <w:tcPr>
            <w:tcW w:w="1341" w:type="pct"/>
            <w:vMerge/>
            <w:tcBorders>
              <w:left w:val="single" w:sz="4" w:space="0" w:color="auto"/>
              <w:right w:val="single" w:sz="4" w:space="0" w:color="auto"/>
            </w:tcBorders>
            <w:vAlign w:val="center"/>
            <w:hideMark/>
          </w:tcPr>
          <w:p w:rsidR="00C90DA2" w:rsidRPr="00142275" w:rsidRDefault="00C90DA2" w:rsidP="001F6B15">
            <w:pPr>
              <w:widowControl w:val="0"/>
              <w:jc w:val="both"/>
              <w:rPr>
                <w:rFonts w:ascii="Arial" w:hAnsi="Arial" w:cs="Arial"/>
              </w:rPr>
            </w:pPr>
          </w:p>
        </w:tc>
      </w:tr>
      <w:tr w:rsidR="00C90DA2" w:rsidRPr="00142275" w:rsidTr="00C90DA2">
        <w:trPr>
          <w:trHeight w:val="782"/>
          <w:jc w:val="center"/>
        </w:trPr>
        <w:tc>
          <w:tcPr>
            <w:tcW w:w="0" w:type="auto"/>
            <w:vMerge/>
            <w:tcBorders>
              <w:left w:val="single" w:sz="4" w:space="0" w:color="auto"/>
              <w:right w:val="single" w:sz="4" w:space="0" w:color="auto"/>
            </w:tcBorders>
            <w:vAlign w:val="center"/>
            <w:hideMark/>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D86E76">
            <w:pPr>
              <w:widowControl w:val="0"/>
              <w:jc w:val="center"/>
              <w:rPr>
                <w:rFonts w:ascii="Arial" w:hAnsi="Arial" w:cs="Arial"/>
              </w:rPr>
            </w:pPr>
            <w:r w:rsidRPr="00C90DA2">
              <w:rPr>
                <w:rFonts w:ascii="Arial" w:hAnsi="Arial" w:cs="Arial"/>
              </w:rPr>
              <w:t>4.8.1</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D86E76">
            <w:pPr>
              <w:widowControl w:val="0"/>
              <w:jc w:val="both"/>
              <w:rPr>
                <w:rFonts w:ascii="Arial" w:hAnsi="Arial" w:cs="Arial"/>
              </w:rPr>
            </w:pPr>
            <w:r w:rsidRPr="00C90DA2">
              <w:rPr>
                <w:rFonts w:ascii="Arial" w:hAnsi="Arial" w:cs="Arial"/>
                <w:lang w:eastAsia="en-US"/>
              </w:rPr>
              <w:t>Развлекательные мероприятия</w:t>
            </w:r>
          </w:p>
        </w:tc>
        <w:tc>
          <w:tcPr>
            <w:tcW w:w="1136" w:type="pct"/>
            <w:vMerge/>
            <w:tcBorders>
              <w:left w:val="single" w:sz="4" w:space="0" w:color="auto"/>
              <w:bottom w:val="single" w:sz="4" w:space="0" w:color="auto"/>
              <w:right w:val="single" w:sz="4" w:space="0" w:color="auto"/>
            </w:tcBorders>
            <w:vAlign w:val="center"/>
            <w:hideMark/>
          </w:tcPr>
          <w:p w:rsidR="00C90DA2" w:rsidRPr="00C90DA2" w:rsidRDefault="00C90DA2" w:rsidP="001F6B15">
            <w:pPr>
              <w:pStyle w:val="29"/>
              <w:rPr>
                <w:rFonts w:ascii="Arial" w:hAnsi="Arial" w:cs="Arial"/>
                <w:sz w:val="20"/>
                <w:szCs w:val="20"/>
              </w:rPr>
            </w:pPr>
          </w:p>
        </w:tc>
        <w:tc>
          <w:tcPr>
            <w:tcW w:w="1341" w:type="pct"/>
            <w:vMerge/>
            <w:tcBorders>
              <w:left w:val="single" w:sz="4" w:space="0" w:color="auto"/>
              <w:bottom w:val="single" w:sz="4" w:space="0" w:color="auto"/>
              <w:right w:val="single" w:sz="4" w:space="0" w:color="auto"/>
            </w:tcBorders>
            <w:vAlign w:val="center"/>
            <w:hideMark/>
          </w:tcPr>
          <w:p w:rsidR="00C90DA2" w:rsidRPr="00142275" w:rsidRDefault="00C90DA2" w:rsidP="001F6B15">
            <w:pPr>
              <w:widowControl w:val="0"/>
              <w:jc w:val="both"/>
              <w:rPr>
                <w:rFonts w:ascii="Arial" w:hAnsi="Arial" w:cs="Arial"/>
              </w:rPr>
            </w:pPr>
          </w:p>
        </w:tc>
      </w:tr>
      <w:tr w:rsidR="00C90DA2" w:rsidRPr="00142275" w:rsidTr="00C90DA2">
        <w:trPr>
          <w:trHeight w:val="7929"/>
          <w:jc w:val="center"/>
        </w:trPr>
        <w:tc>
          <w:tcPr>
            <w:tcW w:w="0" w:type="auto"/>
            <w:vMerge/>
            <w:tcBorders>
              <w:left w:val="single" w:sz="4" w:space="0" w:color="auto"/>
              <w:bottom w:val="single" w:sz="4" w:space="0" w:color="auto"/>
              <w:right w:val="single" w:sz="4" w:space="0" w:color="auto"/>
            </w:tcBorders>
            <w:vAlign w:val="center"/>
            <w:hideMark/>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893C4F">
            <w:pPr>
              <w:widowControl w:val="0"/>
              <w:jc w:val="center"/>
              <w:rPr>
                <w:rFonts w:ascii="Arial" w:hAnsi="Arial" w:cs="Arial"/>
              </w:rPr>
            </w:pPr>
            <w:r w:rsidRPr="00C90DA2">
              <w:rPr>
                <w:rFonts w:ascii="Arial" w:hAnsi="Arial" w:cs="Arial"/>
              </w:rPr>
              <w:t>12.0</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893C4F">
            <w:pPr>
              <w:widowControl w:val="0"/>
              <w:jc w:val="both"/>
              <w:rPr>
                <w:rFonts w:ascii="Arial" w:hAnsi="Arial" w:cs="Arial"/>
                <w:lang w:eastAsia="en-US"/>
              </w:rPr>
            </w:pPr>
            <w:r w:rsidRPr="00C90DA2">
              <w:rPr>
                <w:rFonts w:ascii="Arial" w:hAnsi="Arial" w:cs="Arial"/>
                <w:lang w:eastAsia="en-US"/>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C90DA2" w:rsidRPr="00C90DA2" w:rsidRDefault="00C90DA2" w:rsidP="00893C4F">
            <w:pPr>
              <w:jc w:val="both"/>
              <w:rPr>
                <w:rFonts w:ascii="Arial" w:hAnsi="Arial" w:cs="Arial"/>
                <w:lang w:eastAsia="en-US"/>
              </w:rPr>
            </w:pPr>
            <w:r w:rsidRPr="00C90DA2">
              <w:rPr>
                <w:rFonts w:ascii="Arial" w:hAnsi="Arial" w:cs="Arial"/>
                <w:lang w:eastAsia="en-US"/>
              </w:rPr>
              <w:t xml:space="preserve">Градостроительные регламенты жилой зоны не распространяется на данные территории. </w:t>
            </w:r>
          </w:p>
          <w:p w:rsidR="00C90DA2" w:rsidRPr="00C90DA2" w:rsidRDefault="00C90DA2" w:rsidP="00893C4F">
            <w:pPr>
              <w:jc w:val="both"/>
              <w:rPr>
                <w:rFonts w:ascii="Arial" w:hAnsi="Arial" w:cs="Arial"/>
                <w:lang w:eastAsia="en-US"/>
              </w:rPr>
            </w:pPr>
            <w:r w:rsidRPr="00C90DA2">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C90DA2" w:rsidRPr="00C90DA2" w:rsidRDefault="00C90DA2" w:rsidP="00893C4F">
            <w:pPr>
              <w:jc w:val="both"/>
              <w:rPr>
                <w:rFonts w:ascii="Arial" w:hAnsi="Arial" w:cs="Arial"/>
                <w:lang w:eastAsia="en-US"/>
              </w:rPr>
            </w:pPr>
            <w:r w:rsidRPr="00C90DA2">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Вагинского сельсовета. </w:t>
            </w:r>
          </w:p>
          <w:p w:rsidR="00C90DA2" w:rsidRPr="00C90DA2" w:rsidRDefault="00C90DA2" w:rsidP="00893C4F">
            <w:pPr>
              <w:jc w:val="both"/>
              <w:rPr>
                <w:rFonts w:ascii="Arial" w:hAnsi="Arial" w:cs="Arial"/>
                <w:lang w:eastAsia="en-US"/>
              </w:rPr>
            </w:pPr>
            <w:r w:rsidRPr="00C90DA2">
              <w:rPr>
                <w:rFonts w:ascii="Arial" w:hAnsi="Arial" w:cs="Arial"/>
                <w:lang w:eastAsia="en-US"/>
              </w:rPr>
              <w:t>В сложившейся застройке параметры улиц допускается принимать с учетом существующих, при условии обеспечения требований пожарной безопасности.</w:t>
            </w:r>
          </w:p>
          <w:p w:rsidR="00C90DA2" w:rsidRPr="00C90DA2" w:rsidRDefault="00C90DA2" w:rsidP="00893C4F">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ind w:firstLine="149"/>
              <w:jc w:val="both"/>
              <w:rPr>
                <w:rFonts w:ascii="Arial" w:hAnsi="Arial" w:cs="Arial"/>
                <w:lang w:eastAsia="en-US"/>
              </w:rPr>
            </w:pPr>
            <w:r w:rsidRPr="00142275">
              <w:rPr>
                <w:rFonts w:ascii="Arial" w:hAnsi="Arial" w:cs="Arial"/>
                <w:lang w:eastAsia="en-US"/>
              </w:rPr>
              <w:t xml:space="preserve">В пределах красных линиях улиц запрещено строительство ОКС. </w:t>
            </w:r>
          </w:p>
          <w:p w:rsidR="00C90DA2" w:rsidRPr="00142275" w:rsidRDefault="00C90DA2" w:rsidP="00893C4F">
            <w:pPr>
              <w:widowControl w:val="0"/>
              <w:jc w:val="both"/>
              <w:rPr>
                <w:rFonts w:ascii="Arial" w:hAnsi="Arial" w:cs="Arial"/>
                <w:lang w:eastAsia="en-US"/>
              </w:rPr>
            </w:pPr>
            <w:r w:rsidRPr="00142275">
              <w:rPr>
                <w:rFonts w:ascii="Arial" w:hAnsi="Arial" w:cs="Arial"/>
                <w:lang w:eastAsia="en-US"/>
              </w:rPr>
              <w:t xml:space="preserve">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w:t>
            </w:r>
            <w:r w:rsidRPr="00142275">
              <w:rPr>
                <w:rFonts w:ascii="Arial" w:hAnsi="Arial" w:cs="Arial"/>
                <w:lang w:eastAsia="en-US"/>
              </w:rPr>
              <w:lastRenderedPageBreak/>
              <w:t>и тротуары. Допускается сохранение существующих и прокладка новых сетей под проезжей частью при устройстве тоннелей.</w:t>
            </w:r>
          </w:p>
        </w:tc>
      </w:tr>
      <w:tr w:rsidR="00C90DA2" w:rsidRPr="00142275" w:rsidTr="00C90DA2">
        <w:trPr>
          <w:trHeight w:val="640"/>
          <w:jc w:val="center"/>
        </w:trPr>
        <w:tc>
          <w:tcPr>
            <w:tcW w:w="1060" w:type="pct"/>
            <w:vMerge w:val="restart"/>
            <w:tcBorders>
              <w:top w:val="single" w:sz="4" w:space="0" w:color="auto"/>
              <w:left w:val="single" w:sz="4" w:space="0" w:color="auto"/>
              <w:right w:val="single" w:sz="4" w:space="0" w:color="auto"/>
            </w:tcBorders>
            <w:vAlign w:val="center"/>
            <w:hideMark/>
          </w:tcPr>
          <w:p w:rsidR="00C90DA2" w:rsidRPr="00142275" w:rsidRDefault="00C90DA2" w:rsidP="00893C4F">
            <w:pPr>
              <w:pStyle w:val="45"/>
              <w:spacing w:line="240" w:lineRule="auto"/>
              <w:rPr>
                <w:rFonts w:ascii="Arial" w:hAnsi="Arial" w:cs="Arial"/>
                <w:i w:val="0"/>
                <w:sz w:val="20"/>
                <w:szCs w:val="20"/>
              </w:rPr>
            </w:pPr>
            <w:r w:rsidRPr="00142275">
              <w:rPr>
                <w:rFonts w:ascii="Arial" w:hAnsi="Arial" w:cs="Arial"/>
                <w:i w:val="0"/>
                <w:sz w:val="20"/>
                <w:szCs w:val="20"/>
              </w:rPr>
              <w:lastRenderedPageBreak/>
              <w:t>Вспомогательный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3.1</w:t>
            </w:r>
          </w:p>
        </w:tc>
        <w:tc>
          <w:tcPr>
            <w:tcW w:w="1098" w:type="pct"/>
            <w:tcBorders>
              <w:top w:val="single" w:sz="4" w:space="0" w:color="auto"/>
              <w:left w:val="single" w:sz="4" w:space="0" w:color="auto"/>
              <w:bottom w:val="single" w:sz="4" w:space="0" w:color="auto"/>
              <w:right w:val="single" w:sz="4" w:space="0" w:color="auto"/>
            </w:tcBorders>
            <w:vAlign w:val="center"/>
          </w:tcPr>
          <w:p w:rsidR="00C90DA2" w:rsidRPr="00142275" w:rsidRDefault="00C90DA2" w:rsidP="00893C4F">
            <w:pPr>
              <w:overflowPunct w:val="0"/>
              <w:autoSpaceDE w:val="0"/>
              <w:autoSpaceDN w:val="0"/>
              <w:adjustRightInd w:val="0"/>
              <w:ind w:firstLine="30"/>
              <w:rPr>
                <w:rFonts w:ascii="Arial" w:hAnsi="Arial" w:cs="Arial"/>
                <w:i/>
              </w:rPr>
            </w:pPr>
            <w:r w:rsidRPr="00142275">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C90DA2" w:rsidRPr="00142275" w:rsidRDefault="00C90DA2"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C90DA2" w:rsidRPr="00142275" w:rsidRDefault="00C90DA2"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C90DA2" w:rsidRPr="00142275" w:rsidRDefault="00C90DA2"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C90DA2" w:rsidRPr="00142275" w:rsidRDefault="00C90DA2" w:rsidP="00F22B47">
            <w:pPr>
              <w:rPr>
                <w:rFonts w:ascii="Arial" w:hAnsi="Arial" w:cs="Arial"/>
                <w:i/>
              </w:rPr>
            </w:pPr>
            <w:r w:rsidRPr="00142275">
              <w:rPr>
                <w:rFonts w:ascii="Arial" w:eastAsia="SimSun" w:hAnsi="Arial" w:cs="Arial"/>
                <w:color w:val="000000"/>
                <w:lang w:eastAsia="zh-CN"/>
              </w:rPr>
              <w:lastRenderedPageBreak/>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hideMark/>
          </w:tcPr>
          <w:p w:rsidR="00C90DA2" w:rsidRPr="00142275" w:rsidRDefault="00C90DA2" w:rsidP="00893C4F">
            <w:pPr>
              <w:rPr>
                <w:rFonts w:ascii="Arial" w:hAnsi="Arial" w:cs="Arial"/>
                <w:lang w:eastAsia="en-US"/>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C90DA2" w:rsidRPr="00142275" w:rsidTr="00C90DA2">
        <w:trPr>
          <w:trHeight w:val="640"/>
          <w:jc w:val="center"/>
        </w:trPr>
        <w:tc>
          <w:tcPr>
            <w:tcW w:w="1060" w:type="pct"/>
            <w:vMerge/>
            <w:tcBorders>
              <w:top w:val="single" w:sz="4" w:space="0" w:color="auto"/>
              <w:left w:val="single" w:sz="4" w:space="0" w:color="auto"/>
              <w:right w:val="single" w:sz="4" w:space="0" w:color="auto"/>
            </w:tcBorders>
            <w:vAlign w:val="center"/>
            <w:hideMark/>
          </w:tcPr>
          <w:p w:rsidR="00C90DA2" w:rsidRPr="00142275" w:rsidRDefault="00C90DA2" w:rsidP="00893C4F">
            <w:pPr>
              <w:pStyle w:val="45"/>
              <w:spacing w:line="240" w:lineRule="auto"/>
              <w:rPr>
                <w:rFonts w:ascii="Arial" w:hAnsi="Arial" w:cs="Arial"/>
                <w:i w:val="0"/>
                <w:sz w:val="20"/>
                <w:szCs w:val="20"/>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12.0</w:t>
            </w:r>
          </w:p>
        </w:tc>
        <w:tc>
          <w:tcPr>
            <w:tcW w:w="1098" w:type="pct"/>
            <w:tcBorders>
              <w:top w:val="single" w:sz="4" w:space="0" w:color="auto"/>
              <w:left w:val="single" w:sz="4" w:space="0" w:color="auto"/>
              <w:bottom w:val="single" w:sz="4" w:space="0" w:color="auto"/>
              <w:right w:val="single" w:sz="4" w:space="0" w:color="auto"/>
            </w:tcBorders>
            <w:vAlign w:val="center"/>
          </w:tcPr>
          <w:p w:rsidR="00C90DA2" w:rsidRPr="00142275" w:rsidRDefault="00C90DA2" w:rsidP="00893C4F">
            <w:pPr>
              <w:overflowPunct w:val="0"/>
              <w:autoSpaceDE w:val="0"/>
              <w:autoSpaceDN w:val="0"/>
              <w:adjustRightInd w:val="0"/>
              <w:ind w:firstLine="30"/>
              <w:rPr>
                <w:rStyle w:val="53"/>
                <w:rFonts w:ascii="Arial" w:hAnsi="Arial" w:cs="Arial"/>
                <w:i w:val="0"/>
                <w:sz w:val="20"/>
                <w:szCs w:val="20"/>
                <w:u w:val="none"/>
              </w:rPr>
            </w:pPr>
            <w:r w:rsidRPr="00142275">
              <w:rPr>
                <w:rFonts w:ascii="Arial" w:hAnsi="Arial" w:cs="Arial"/>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41" w:type="pct"/>
            <w:tcBorders>
              <w:top w:val="single" w:sz="4" w:space="0" w:color="auto"/>
              <w:left w:val="single" w:sz="4" w:space="0" w:color="auto"/>
              <w:bottom w:val="single" w:sz="4" w:space="0" w:color="auto"/>
              <w:right w:val="single" w:sz="4" w:space="0" w:color="auto"/>
            </w:tcBorders>
            <w:hideMark/>
          </w:tcPr>
          <w:p w:rsidR="00C90DA2" w:rsidRPr="00142275" w:rsidRDefault="00C90DA2" w:rsidP="00893C4F">
            <w:pPr>
              <w:rPr>
                <w:rFonts w:ascii="Arial" w:hAnsi="Arial" w:cs="Arial"/>
              </w:rPr>
            </w:pPr>
            <w:r w:rsidRPr="00142275">
              <w:rPr>
                <w:rFonts w:ascii="Arial" w:hAnsi="Arial" w:cs="Arial"/>
              </w:rPr>
              <w:t>Использование ЗУ в соответствии с федеральными законами.</w:t>
            </w:r>
          </w:p>
        </w:tc>
      </w:tr>
      <w:tr w:rsidR="00C90DA2" w:rsidRPr="00142275" w:rsidTr="00C90DA2">
        <w:trPr>
          <w:jc w:val="center"/>
        </w:trPr>
        <w:tc>
          <w:tcPr>
            <w:tcW w:w="1060" w:type="pct"/>
            <w:vMerge/>
            <w:tcBorders>
              <w:left w:val="single" w:sz="4" w:space="0" w:color="auto"/>
              <w:bottom w:val="single" w:sz="4" w:space="0" w:color="auto"/>
              <w:right w:val="single" w:sz="4" w:space="0" w:color="auto"/>
            </w:tcBorders>
            <w:vAlign w:val="center"/>
            <w:hideMark/>
          </w:tcPr>
          <w:p w:rsidR="00C90DA2" w:rsidRPr="00142275" w:rsidRDefault="00C90DA2" w:rsidP="00893C4F">
            <w:pPr>
              <w:pStyle w:val="45"/>
              <w:spacing w:line="240" w:lineRule="auto"/>
              <w:rPr>
                <w:rFonts w:ascii="Arial" w:hAnsi="Arial" w:cs="Arial"/>
                <w:i w:val="0"/>
                <w:sz w:val="20"/>
                <w:szCs w:val="20"/>
              </w:rPr>
            </w:pPr>
          </w:p>
        </w:tc>
        <w:tc>
          <w:tcPr>
            <w:tcW w:w="1463" w:type="pct"/>
            <w:gridSpan w:val="2"/>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заборы, ограды, обозначающие границы земельного участка;</w:t>
            </w:r>
          </w:p>
          <w:p w:rsidR="00C90DA2" w:rsidRPr="00142275" w:rsidRDefault="00C90DA2" w:rsidP="00893C4F">
            <w:pPr>
              <w:pStyle w:val="affff5"/>
              <w:ind w:firstLine="30"/>
              <w:jc w:val="left"/>
              <w:rPr>
                <w:rFonts w:ascii="Arial" w:hAnsi="Arial" w:cs="Arial"/>
                <w:sz w:val="20"/>
              </w:rPr>
            </w:pPr>
            <w:r w:rsidRPr="00142275">
              <w:rPr>
                <w:rFonts w:ascii="Arial" w:hAnsi="Arial" w:cs="Arial"/>
                <w:sz w:val="20"/>
              </w:rPr>
              <w:t>- помещения для содержания скота и птицы;</w:t>
            </w:r>
          </w:p>
          <w:p w:rsidR="00C90DA2" w:rsidRPr="00142275" w:rsidRDefault="00C90DA2" w:rsidP="00893C4F">
            <w:pPr>
              <w:pStyle w:val="affff5"/>
              <w:ind w:firstLine="30"/>
              <w:jc w:val="left"/>
              <w:rPr>
                <w:rFonts w:ascii="Arial" w:hAnsi="Arial" w:cs="Arial"/>
                <w:sz w:val="20"/>
              </w:rPr>
            </w:pPr>
            <w:r w:rsidRPr="00142275">
              <w:rPr>
                <w:rFonts w:ascii="Arial" w:hAnsi="Arial" w:cs="Arial"/>
                <w:sz w:val="20"/>
              </w:rPr>
              <w:t>- помещения для производства, хранения и переработки сельхозпродукции;</w:t>
            </w:r>
          </w:p>
          <w:p w:rsidR="00C90DA2" w:rsidRPr="00142275" w:rsidRDefault="00C90DA2" w:rsidP="00893C4F">
            <w:pPr>
              <w:pStyle w:val="affff5"/>
              <w:ind w:firstLine="30"/>
              <w:jc w:val="left"/>
              <w:rPr>
                <w:rFonts w:ascii="Arial" w:hAnsi="Arial" w:cs="Arial"/>
                <w:sz w:val="20"/>
              </w:rPr>
            </w:pPr>
            <w:r w:rsidRPr="00142275">
              <w:rPr>
                <w:rFonts w:ascii="Arial" w:hAnsi="Arial" w:cs="Arial"/>
                <w:sz w:val="20"/>
              </w:rPr>
              <w:t>- помещения для содержания крупного рогатого скота, иного домашнего скота и птицы;</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отдельно стоящие или встроенные в дома гаражи или открытые автостоянки;</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хозяйственные постройки;</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сады, огороды, палисадники;</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теплицы, оранжереи;</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индивидуальные резервуары для хранения воды, скважины для забора воды, индивидуальные колодцы;</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индивидуальные бани, надворные туалеты;</w:t>
            </w:r>
          </w:p>
          <w:p w:rsidR="00C90DA2" w:rsidRPr="00142275" w:rsidRDefault="00C90DA2" w:rsidP="00893C4F">
            <w:pPr>
              <w:overflowPunct w:val="0"/>
              <w:autoSpaceDE w:val="0"/>
              <w:autoSpaceDN w:val="0"/>
              <w:adjustRightInd w:val="0"/>
              <w:ind w:firstLine="30"/>
              <w:rPr>
                <w:rFonts w:ascii="Arial" w:hAnsi="Arial" w:cs="Arial"/>
              </w:rPr>
            </w:pPr>
            <w:r w:rsidRPr="00142275">
              <w:rPr>
                <w:rFonts w:ascii="Arial" w:hAnsi="Arial" w:cs="Arial"/>
              </w:rPr>
              <w:t>- оборудование пожарной охраны (гидранты, резервуары);</w:t>
            </w:r>
          </w:p>
          <w:p w:rsidR="00C90DA2" w:rsidRPr="00142275" w:rsidRDefault="00C90DA2" w:rsidP="00893C4F">
            <w:pPr>
              <w:widowControl w:val="0"/>
              <w:rPr>
                <w:rFonts w:ascii="Arial" w:hAnsi="Arial" w:cs="Arial"/>
                <w:i/>
                <w:lang w:eastAsia="en-US"/>
              </w:rPr>
            </w:pPr>
            <w:r w:rsidRPr="00142275">
              <w:rPr>
                <w:rFonts w:ascii="Arial" w:hAnsi="Arial" w:cs="Arial"/>
              </w:rPr>
              <w:t>- площадки для сбора мусора.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pStyle w:val="45"/>
              <w:shd w:val="clear" w:color="auto" w:fill="auto"/>
              <w:spacing w:line="240" w:lineRule="auto"/>
              <w:ind w:firstLine="142"/>
              <w:jc w:val="left"/>
              <w:rPr>
                <w:rFonts w:ascii="Arial" w:hAnsi="Arial" w:cs="Arial"/>
                <w:i w:val="0"/>
                <w:sz w:val="20"/>
                <w:szCs w:val="20"/>
              </w:rPr>
            </w:pPr>
          </w:p>
        </w:tc>
        <w:tc>
          <w:tcPr>
            <w:tcW w:w="1341" w:type="pct"/>
            <w:tcBorders>
              <w:top w:val="single" w:sz="4" w:space="0" w:color="auto"/>
              <w:left w:val="single" w:sz="4" w:space="0" w:color="auto"/>
              <w:bottom w:val="single" w:sz="4" w:space="0" w:color="auto"/>
              <w:right w:val="single" w:sz="4" w:space="0" w:color="auto"/>
            </w:tcBorders>
            <w:hideMark/>
          </w:tcPr>
          <w:p w:rsidR="00C90DA2" w:rsidRPr="00142275" w:rsidRDefault="00C90DA2" w:rsidP="00893C4F">
            <w:pPr>
              <w:rPr>
                <w:rFonts w:ascii="Arial" w:hAnsi="Arial" w:cs="Arial"/>
                <w:lang w:eastAsia="en-US"/>
              </w:rPr>
            </w:pPr>
          </w:p>
        </w:tc>
      </w:tr>
      <w:tr w:rsidR="00C90DA2" w:rsidRPr="00142275" w:rsidTr="00C90DA2">
        <w:trPr>
          <w:jc w:val="center"/>
        </w:trPr>
        <w:tc>
          <w:tcPr>
            <w:tcW w:w="1060" w:type="pct"/>
            <w:vMerge w:val="restar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widowControl w:val="0"/>
              <w:jc w:val="center"/>
              <w:rPr>
                <w:rFonts w:ascii="Arial" w:hAnsi="Arial" w:cs="Arial"/>
                <w:lang w:eastAsia="en-US"/>
              </w:rPr>
            </w:pPr>
            <w:r w:rsidRPr="00142275">
              <w:rPr>
                <w:rFonts w:ascii="Arial" w:hAnsi="Arial" w:cs="Arial"/>
                <w:lang w:eastAsia="en-US"/>
              </w:rPr>
              <w:t>2.7</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Style w:val="19"/>
                <w:rFonts w:ascii="Arial" w:hAnsi="Arial" w:cs="Arial"/>
                <w:sz w:val="20"/>
                <w:szCs w:val="20"/>
              </w:rPr>
            </w:pPr>
            <w:r w:rsidRPr="00142275">
              <w:rPr>
                <w:rStyle w:val="19"/>
                <w:rFonts w:ascii="Arial" w:hAnsi="Arial" w:cs="Arial"/>
                <w:sz w:val="20"/>
                <w:szCs w:val="20"/>
                <w:lang w:eastAsia="en-US"/>
              </w:rPr>
              <w:t xml:space="preserve">Обслуживание </w:t>
            </w:r>
          </w:p>
          <w:p w:rsidR="00C90DA2" w:rsidRPr="00142275" w:rsidRDefault="00C90DA2" w:rsidP="00893C4F">
            <w:pPr>
              <w:rPr>
                <w:rStyle w:val="19"/>
                <w:rFonts w:ascii="Arial" w:hAnsi="Arial" w:cs="Arial"/>
                <w:sz w:val="20"/>
                <w:szCs w:val="20"/>
                <w:lang w:eastAsia="en-US"/>
              </w:rPr>
            </w:pPr>
            <w:r w:rsidRPr="00142275">
              <w:rPr>
                <w:rStyle w:val="19"/>
                <w:rFonts w:ascii="Arial" w:hAnsi="Arial" w:cs="Arial"/>
                <w:sz w:val="20"/>
                <w:szCs w:val="20"/>
                <w:lang w:eastAsia="en-US"/>
              </w:rPr>
              <w:t xml:space="preserve">жилой </w:t>
            </w:r>
          </w:p>
          <w:p w:rsidR="00C90DA2" w:rsidRPr="00142275" w:rsidRDefault="00C90DA2" w:rsidP="00893C4F">
            <w:pPr>
              <w:widowControl w:val="0"/>
              <w:jc w:val="both"/>
              <w:rPr>
                <w:rFonts w:ascii="Arial" w:hAnsi="Arial" w:cs="Arial"/>
              </w:rPr>
            </w:pPr>
            <w:r w:rsidRPr="00142275">
              <w:rPr>
                <w:rStyle w:val="19"/>
                <w:rFonts w:ascii="Arial" w:hAnsi="Arial" w:cs="Arial"/>
                <w:sz w:val="20"/>
                <w:szCs w:val="20"/>
                <w:lang w:eastAsia="en-US"/>
              </w:rPr>
              <w:t>застройки</w:t>
            </w:r>
          </w:p>
        </w:tc>
        <w:tc>
          <w:tcPr>
            <w:tcW w:w="1136"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tabs>
                <w:tab w:val="left" w:pos="0"/>
              </w:tabs>
              <w:snapToGrid w:val="0"/>
              <w:ind w:firstLine="132"/>
              <w:rPr>
                <w:rFonts w:ascii="Arial" w:hAnsi="Arial" w:cs="Arial"/>
              </w:rPr>
            </w:pPr>
          </w:p>
          <w:p w:rsidR="00C90DA2" w:rsidRPr="00142275" w:rsidRDefault="00C90DA2" w:rsidP="0092222A">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C90DA2" w:rsidRPr="00142275" w:rsidRDefault="00C90DA2" w:rsidP="00893C4F">
            <w:pPr>
              <w:tabs>
                <w:tab w:val="left" w:pos="0"/>
              </w:tabs>
              <w:snapToGrid w:val="0"/>
              <w:ind w:firstLine="132"/>
              <w:rPr>
                <w:rFonts w:ascii="Arial" w:hAnsi="Arial" w:cs="Arial"/>
              </w:rPr>
            </w:pPr>
            <w:r w:rsidRPr="00142275">
              <w:rPr>
                <w:rFonts w:ascii="Arial" w:hAnsi="Arial" w:cs="Arial"/>
              </w:rPr>
              <w:t xml:space="preserve">Минимальные размеры земельного участка определяются в </w:t>
            </w:r>
            <w:r w:rsidRPr="00142275">
              <w:rPr>
                <w:rFonts w:ascii="Arial" w:hAnsi="Arial" w:cs="Arial"/>
              </w:rPr>
              <w:lastRenderedPageBreak/>
              <w:t>соответствии с техническими регламентами по заданию на проектирование.</w:t>
            </w:r>
          </w:p>
          <w:p w:rsidR="00C90DA2" w:rsidRPr="00142275" w:rsidRDefault="00C90DA2" w:rsidP="00893C4F">
            <w:pPr>
              <w:tabs>
                <w:tab w:val="left" w:pos="0"/>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1м</w:t>
            </w:r>
          </w:p>
          <w:p w:rsidR="00C90DA2" w:rsidRPr="00142275" w:rsidRDefault="00C90DA2"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–3 </w:t>
            </w:r>
          </w:p>
          <w:p w:rsidR="00C90DA2" w:rsidRPr="00142275" w:rsidRDefault="00C90DA2" w:rsidP="00893C4F">
            <w:pPr>
              <w:tabs>
                <w:tab w:val="left" w:pos="0"/>
              </w:tabs>
              <w:snapToGrid w:val="0"/>
              <w:ind w:firstLine="132"/>
              <w:rPr>
                <w:rFonts w:ascii="Arial" w:hAnsi="Arial" w:cs="Arial"/>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C90DA2" w:rsidRPr="00142275" w:rsidRDefault="00C90DA2"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widowControl w:val="0"/>
              <w:ind w:firstLine="142"/>
              <w:jc w:val="both"/>
              <w:rPr>
                <w:rFonts w:ascii="Arial" w:hAnsi="Arial" w:cs="Arial"/>
                <w:lang w:eastAsia="en-US"/>
              </w:rPr>
            </w:pPr>
            <w:r w:rsidRPr="00142275">
              <w:rPr>
                <w:rFonts w:ascii="Arial" w:hAnsi="Arial" w:cs="Arial"/>
                <w:lang w:eastAsia="en-US"/>
              </w:rPr>
              <w:lastRenderedPageBreak/>
              <w:t xml:space="preserve">Не допускается размещение объектов, требующих установление СЗЗ, в том числе </w:t>
            </w:r>
            <w:r w:rsidRPr="00142275">
              <w:rPr>
                <w:rFonts w:ascii="Arial" w:hAnsi="Arial" w:cs="Arial"/>
                <w:bCs/>
                <w:lang w:eastAsia="en-US"/>
              </w:rPr>
              <w:t>размещение в</w:t>
            </w:r>
            <w:r w:rsidRPr="00142275">
              <w:rPr>
                <w:rFonts w:ascii="Arial" w:hAnsi="Arial" w:cs="Arial"/>
                <w:lang w:eastAsia="en-US"/>
              </w:rPr>
              <w:t xml:space="preserve">о встроенных или пристроенных к дому помещениях магазинов строительных материалов, магазинов с наличием в них взрывоопасных веществ </w:t>
            </w:r>
            <w:r w:rsidRPr="00142275">
              <w:rPr>
                <w:rFonts w:ascii="Arial" w:hAnsi="Arial" w:cs="Arial"/>
                <w:lang w:eastAsia="en-US"/>
              </w:rPr>
              <w:lastRenderedPageBreak/>
              <w:t>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C90DA2" w:rsidRPr="00142275" w:rsidRDefault="00C90DA2" w:rsidP="00893C4F">
            <w:pPr>
              <w:ind w:left="8" w:firstLine="141"/>
              <w:jc w:val="both"/>
              <w:rPr>
                <w:rFonts w:ascii="Arial" w:hAnsi="Arial" w:cs="Arial"/>
                <w:lang w:eastAsia="en-US"/>
              </w:rPr>
            </w:pPr>
            <w:r w:rsidRPr="00142275">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tc>
      </w:tr>
      <w:tr w:rsidR="00C90DA2" w:rsidRPr="00142275" w:rsidTr="00C90DA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jc w:val="center"/>
              <w:rPr>
                <w:rFonts w:ascii="Arial" w:hAnsi="Arial" w:cs="Arial"/>
                <w:lang w:eastAsia="en-US"/>
              </w:rPr>
            </w:pPr>
            <w:r w:rsidRPr="00142275">
              <w:rPr>
                <w:rFonts w:ascii="Arial" w:hAnsi="Arial" w:cs="Arial"/>
                <w:lang w:eastAsia="en-US"/>
              </w:rPr>
              <w:t>4.4</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jc w:val="center"/>
              <w:rPr>
                <w:rFonts w:ascii="Arial" w:hAnsi="Arial" w:cs="Arial"/>
                <w:lang w:eastAsia="en-US"/>
              </w:rPr>
            </w:pPr>
            <w:r w:rsidRPr="00142275">
              <w:rPr>
                <w:rFonts w:ascii="Arial" w:hAnsi="Arial" w:cs="Arial"/>
                <w:lang w:eastAsia="en-US"/>
              </w:rPr>
              <w:t>Магазины</w:t>
            </w:r>
          </w:p>
        </w:tc>
        <w:tc>
          <w:tcPr>
            <w:tcW w:w="1136"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C90DA2" w:rsidRPr="00142275" w:rsidRDefault="00C90DA2" w:rsidP="00893C4F">
            <w:pPr>
              <w:rPr>
                <w:rFonts w:ascii="Arial" w:hAnsi="Arial" w:cs="Arial"/>
                <w:lang w:eastAsia="en-US"/>
              </w:rPr>
            </w:pPr>
            <w:r w:rsidRPr="00142275">
              <w:rPr>
                <w:rFonts w:ascii="Arial" w:hAnsi="Arial" w:cs="Arial"/>
                <w:lang w:eastAsia="en-US"/>
              </w:rPr>
              <w:t>Этажность – до 3 эт.</w:t>
            </w:r>
          </w:p>
          <w:p w:rsidR="00C90DA2" w:rsidRPr="00142275" w:rsidRDefault="00C90DA2" w:rsidP="00893C4F">
            <w:pPr>
              <w:rPr>
                <w:rFonts w:ascii="Arial" w:hAnsi="Arial" w:cs="Arial"/>
                <w:lang w:eastAsia="en-US"/>
              </w:rPr>
            </w:pPr>
            <w:r w:rsidRPr="00142275">
              <w:rPr>
                <w:rFonts w:ascii="Arial" w:hAnsi="Arial" w:cs="Arial"/>
                <w:lang w:eastAsia="en-US"/>
              </w:rPr>
              <w:t>Минимальный отступ от границы земельного участка (красной линии) – 3 м.</w:t>
            </w:r>
          </w:p>
          <w:p w:rsidR="00C90DA2" w:rsidRPr="00142275" w:rsidRDefault="00C90DA2" w:rsidP="00893C4F">
            <w:pPr>
              <w:tabs>
                <w:tab w:val="left" w:pos="-15"/>
              </w:tabs>
              <w:snapToGrid w:val="0"/>
              <w:rPr>
                <w:rFonts w:ascii="Arial" w:hAnsi="Arial" w:cs="Arial"/>
                <w:lang w:eastAsia="en-US"/>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341" w:type="pct"/>
            <w:vMerge w:val="restart"/>
            <w:tcBorders>
              <w:top w:val="single" w:sz="4" w:space="0" w:color="auto"/>
              <w:left w:val="single" w:sz="4" w:space="0" w:color="auto"/>
              <w:bottom w:val="single" w:sz="4" w:space="0" w:color="auto"/>
              <w:right w:val="single" w:sz="4" w:space="0" w:color="auto"/>
            </w:tcBorders>
            <w:hideMark/>
          </w:tcPr>
          <w:p w:rsidR="00C90DA2" w:rsidRPr="00142275" w:rsidRDefault="00C90DA2" w:rsidP="00893C4F">
            <w:pPr>
              <w:widowControl w:val="0"/>
              <w:ind w:firstLine="142"/>
              <w:rPr>
                <w:rFonts w:ascii="Arial" w:hAnsi="Arial" w:cs="Arial"/>
                <w:lang w:eastAsia="en-US"/>
              </w:rPr>
            </w:pPr>
            <w:r w:rsidRPr="00142275">
              <w:rPr>
                <w:rFonts w:ascii="Arial" w:hAnsi="Arial" w:cs="Arial"/>
                <w:lang w:eastAsia="en-US"/>
              </w:rPr>
              <w:t xml:space="preserve">Не допускается размещение торговых учреждений в санитарно-защитных зонах, установленных в предусмотренном действующим законодательством порядке. </w:t>
            </w:r>
          </w:p>
          <w:p w:rsidR="00C90DA2" w:rsidRPr="00142275" w:rsidRDefault="00C90DA2" w:rsidP="00893C4F">
            <w:pPr>
              <w:ind w:firstLine="149"/>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tc>
      </w:tr>
      <w:tr w:rsidR="00C90DA2" w:rsidRPr="00142275" w:rsidTr="00C90DA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jc w:val="center"/>
              <w:rPr>
                <w:rFonts w:ascii="Arial" w:hAnsi="Arial" w:cs="Arial"/>
                <w:lang w:eastAsia="en-US"/>
              </w:rPr>
            </w:pPr>
            <w:r w:rsidRPr="00142275">
              <w:rPr>
                <w:rFonts w:ascii="Arial" w:hAnsi="Arial" w:cs="Arial"/>
                <w:lang w:eastAsia="en-US"/>
              </w:rPr>
              <w:t>3.7</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hAnsi="Arial" w:cs="Arial"/>
                <w:lang w:eastAsia="en-US"/>
              </w:rPr>
            </w:pPr>
            <w:r w:rsidRPr="00142275">
              <w:rPr>
                <w:rFonts w:ascii="Arial" w:hAnsi="Arial" w:cs="Arial"/>
                <w:lang w:eastAsia="en-US"/>
              </w:rPr>
              <w:t>Религиозное использование</w:t>
            </w:r>
          </w:p>
        </w:tc>
        <w:tc>
          <w:tcPr>
            <w:tcW w:w="1136" w:type="pct"/>
            <w:vMerge w:val="restart"/>
            <w:tcBorders>
              <w:top w:val="single" w:sz="4" w:space="0" w:color="auto"/>
              <w:left w:val="single" w:sz="4" w:space="0" w:color="auto"/>
              <w:right w:val="single" w:sz="4" w:space="0" w:color="auto"/>
            </w:tcBorders>
            <w:vAlign w:val="center"/>
            <w:hideMark/>
          </w:tcPr>
          <w:p w:rsidR="00C90DA2" w:rsidRPr="00142275" w:rsidRDefault="00C90DA2"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C90DA2" w:rsidRPr="00142275" w:rsidRDefault="00C90DA2" w:rsidP="00893C4F">
            <w:pPr>
              <w:tabs>
                <w:tab w:val="left" w:pos="0"/>
              </w:tabs>
              <w:snapToGrid w:val="0"/>
              <w:ind w:firstLine="132"/>
              <w:rPr>
                <w:rFonts w:ascii="Arial" w:hAnsi="Arial" w:cs="Arial"/>
              </w:rPr>
            </w:pPr>
            <w:r w:rsidRPr="00142275">
              <w:rPr>
                <w:rFonts w:ascii="Arial" w:hAnsi="Arial" w:cs="Arial"/>
              </w:rPr>
              <w:t xml:space="preserve">Минимальные отступы от границ </w:t>
            </w:r>
            <w:r w:rsidRPr="00142275">
              <w:rPr>
                <w:rFonts w:ascii="Arial" w:hAnsi="Arial" w:cs="Arial"/>
              </w:rPr>
              <w:lastRenderedPageBreak/>
              <w:t>земельного участка в целях определения места допустимого размещения объекта – 3м</w:t>
            </w:r>
          </w:p>
          <w:p w:rsidR="00C90DA2" w:rsidRPr="00142275" w:rsidRDefault="00C90DA2" w:rsidP="00893C4F">
            <w:pPr>
              <w:tabs>
                <w:tab w:val="left" w:pos="0"/>
              </w:tabs>
              <w:snapToGrid w:val="0"/>
              <w:ind w:firstLine="132"/>
              <w:rPr>
                <w:rFonts w:ascii="Arial" w:hAnsi="Arial" w:cs="Arial"/>
              </w:rPr>
            </w:pPr>
            <w:r w:rsidRPr="00142275">
              <w:rPr>
                <w:rFonts w:ascii="Arial" w:hAnsi="Arial" w:cs="Arial"/>
              </w:rPr>
              <w:t>Предельное количество этажей –3</w:t>
            </w:r>
          </w:p>
          <w:p w:rsidR="00C90DA2" w:rsidRPr="00142275" w:rsidRDefault="00C90DA2" w:rsidP="00893C4F">
            <w:pPr>
              <w:tabs>
                <w:tab w:val="left" w:pos="0"/>
              </w:tabs>
              <w:snapToGrid w:val="0"/>
              <w:ind w:firstLine="132"/>
              <w:rPr>
                <w:rFonts w:ascii="Arial" w:hAnsi="Arial" w:cs="Arial"/>
              </w:rPr>
            </w:pPr>
            <w:r w:rsidRPr="00142275">
              <w:rPr>
                <w:rFonts w:ascii="Arial" w:hAnsi="Arial" w:cs="Arial"/>
              </w:rPr>
              <w:t xml:space="preserve"> </w:t>
            </w: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C90DA2" w:rsidRPr="00142275" w:rsidRDefault="00C90DA2" w:rsidP="00893C4F">
            <w:pPr>
              <w:rPr>
                <w:rFonts w:ascii="Arial" w:hAnsi="Arial" w:cs="Arial"/>
                <w:lang w:eastAsia="en-US"/>
              </w:rPr>
            </w:pPr>
            <w:r w:rsidRPr="00142275">
              <w:rPr>
                <w:rFonts w:ascii="Arial" w:hAnsi="Arial" w:cs="Arial"/>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hAnsi="Arial" w:cs="Arial"/>
                <w:lang w:eastAsia="en-US"/>
              </w:rPr>
            </w:pPr>
          </w:p>
        </w:tc>
      </w:tr>
      <w:tr w:rsidR="00C90DA2" w:rsidRPr="00142275" w:rsidTr="00C90DA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jc w:val="center"/>
              <w:rPr>
                <w:rFonts w:ascii="Arial" w:hAnsi="Arial" w:cs="Arial"/>
                <w:lang w:eastAsia="en-US"/>
              </w:rPr>
            </w:pPr>
            <w:r w:rsidRPr="00142275">
              <w:rPr>
                <w:rFonts w:ascii="Arial" w:hAnsi="Arial" w:cs="Arial"/>
                <w:lang w:eastAsia="en-US"/>
              </w:rPr>
              <w:t>8.3</w:t>
            </w:r>
          </w:p>
        </w:tc>
        <w:tc>
          <w:tcPr>
            <w:tcW w:w="1098" w:type="pct"/>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hAnsi="Arial" w:cs="Arial"/>
                <w:lang w:eastAsia="en-US"/>
              </w:rPr>
            </w:pPr>
            <w:r w:rsidRPr="00142275">
              <w:rPr>
                <w:rFonts w:ascii="Arial" w:hAnsi="Arial" w:cs="Arial"/>
                <w:lang w:eastAsia="en-US"/>
              </w:rPr>
              <w:t>Обеспечение внутреннего правопорядка</w:t>
            </w:r>
          </w:p>
        </w:tc>
        <w:tc>
          <w:tcPr>
            <w:tcW w:w="1136" w:type="pct"/>
            <w:vMerge/>
            <w:tcBorders>
              <w:left w:val="single" w:sz="4" w:space="0" w:color="auto"/>
              <w:bottom w:val="single" w:sz="4" w:space="0" w:color="auto"/>
              <w:right w:val="single" w:sz="4" w:space="0" w:color="auto"/>
            </w:tcBorders>
            <w:vAlign w:val="center"/>
            <w:hideMark/>
          </w:tcPr>
          <w:p w:rsidR="00C90DA2" w:rsidRPr="00142275" w:rsidRDefault="00C90DA2" w:rsidP="00893C4F">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90DA2" w:rsidRPr="00142275" w:rsidRDefault="00C90DA2" w:rsidP="00893C4F">
            <w:pPr>
              <w:rPr>
                <w:rFonts w:ascii="Arial" w:hAnsi="Arial" w:cs="Arial"/>
                <w:lang w:eastAsia="en-US"/>
              </w:rPr>
            </w:pPr>
          </w:p>
        </w:tc>
      </w:tr>
    </w:tbl>
    <w:p w:rsidR="00282018" w:rsidRPr="00142275" w:rsidRDefault="00AC3F99" w:rsidP="00E130BA">
      <w:pPr>
        <w:pStyle w:val="afff1"/>
        <w:widowControl w:val="0"/>
        <w:spacing w:line="276" w:lineRule="auto"/>
        <w:ind w:firstLine="567"/>
        <w:jc w:val="both"/>
        <w:rPr>
          <w:rFonts w:ascii="Arial" w:hAnsi="Arial" w:cs="Arial"/>
          <w:szCs w:val="24"/>
        </w:rPr>
      </w:pPr>
      <w:r w:rsidRPr="00142275">
        <w:rPr>
          <w:rFonts w:ascii="Arial" w:hAnsi="Arial" w:cs="Arial"/>
          <w:bCs/>
          <w:szCs w:val="24"/>
        </w:rPr>
        <w:t>1</w:t>
      </w:r>
      <w:r w:rsidR="00662580" w:rsidRPr="00142275">
        <w:rPr>
          <w:rFonts w:ascii="Arial" w:hAnsi="Arial" w:cs="Arial"/>
          <w:bCs/>
          <w:szCs w:val="24"/>
        </w:rPr>
        <w:t>.</w:t>
      </w:r>
      <w:r w:rsidRPr="00142275">
        <w:rPr>
          <w:rFonts w:ascii="Arial" w:hAnsi="Arial" w:cs="Arial"/>
          <w:bCs/>
          <w:szCs w:val="24"/>
        </w:rPr>
        <w:t>1</w:t>
      </w:r>
      <w:r w:rsidR="00662580" w:rsidRPr="00142275">
        <w:rPr>
          <w:rFonts w:ascii="Arial" w:hAnsi="Arial" w:cs="Arial"/>
          <w:bCs/>
          <w:szCs w:val="24"/>
        </w:rPr>
        <w:t xml:space="preserve"> </w:t>
      </w:r>
      <w:r w:rsidR="00282018" w:rsidRPr="00142275">
        <w:rPr>
          <w:rFonts w:ascii="Arial" w:hAnsi="Arial" w:cs="Arial"/>
          <w:szCs w:val="24"/>
        </w:rPr>
        <w:t>В районах существующей усадебной или индивидуальной жилой застройки дома могут размещаться по красной линии улиц и дорог местного значения. В условиях строительства в существующей усадебной застройке возможно размещение строящихся жилых домов в глубине участка с отступом от линии регулирования существующей застройки, обеспечивающей противопожарные нормы;</w:t>
      </w:r>
    </w:p>
    <w:p w:rsidR="00E130BA" w:rsidRPr="00142275" w:rsidRDefault="00E130BA" w:rsidP="00FE77DC">
      <w:pPr>
        <w:numPr>
          <w:ilvl w:val="2"/>
          <w:numId w:val="17"/>
        </w:numPr>
        <w:shd w:val="clear" w:color="auto" w:fill="FFFFFF"/>
        <w:tabs>
          <w:tab w:val="left" w:pos="0"/>
        </w:tabs>
        <w:suppressAutoHyphens/>
        <w:spacing w:line="276" w:lineRule="auto"/>
        <w:ind w:left="0" w:firstLine="709"/>
        <w:jc w:val="both"/>
        <w:rPr>
          <w:rFonts w:ascii="Arial" w:hAnsi="Arial" w:cs="Arial"/>
          <w:sz w:val="24"/>
          <w:szCs w:val="24"/>
        </w:rPr>
      </w:pPr>
      <w:r w:rsidRPr="00142275">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E130BA" w:rsidRPr="00142275" w:rsidRDefault="00E130BA" w:rsidP="00FE77DC">
      <w:pPr>
        <w:numPr>
          <w:ilvl w:val="2"/>
          <w:numId w:val="17"/>
        </w:numPr>
        <w:shd w:val="clear" w:color="auto" w:fill="FFFFFF"/>
        <w:tabs>
          <w:tab w:val="left" w:pos="0"/>
        </w:tabs>
        <w:suppressAutoHyphens/>
        <w:spacing w:line="276" w:lineRule="auto"/>
        <w:ind w:left="0" w:firstLine="709"/>
        <w:jc w:val="both"/>
        <w:rPr>
          <w:rFonts w:ascii="Arial" w:hAnsi="Arial" w:cs="Arial"/>
          <w:sz w:val="24"/>
          <w:szCs w:val="24"/>
        </w:rPr>
      </w:pPr>
      <w:r w:rsidRPr="00142275">
        <w:rPr>
          <w:rFonts w:ascii="Arial" w:hAnsi="Arial" w:cs="Arial"/>
          <w:sz w:val="24"/>
          <w:szCs w:val="24"/>
        </w:rPr>
        <w:t>максимальное количество этажей –до 3;</w:t>
      </w:r>
    </w:p>
    <w:p w:rsidR="00282018" w:rsidRPr="00142275" w:rsidRDefault="00282018" w:rsidP="00FE77DC">
      <w:pPr>
        <w:pStyle w:val="af0"/>
        <w:widowControl w:val="0"/>
        <w:tabs>
          <w:tab w:val="left" w:pos="720"/>
        </w:tabs>
        <w:spacing w:line="276" w:lineRule="auto"/>
        <w:ind w:firstLine="709"/>
        <w:rPr>
          <w:rFonts w:ascii="Arial" w:hAnsi="Arial" w:cs="Arial"/>
          <w:sz w:val="24"/>
          <w:szCs w:val="24"/>
        </w:rPr>
      </w:pPr>
      <w:r w:rsidRPr="00142275">
        <w:rPr>
          <w:rFonts w:ascii="Arial" w:hAnsi="Arial" w:cs="Arial"/>
          <w:sz w:val="24"/>
          <w:szCs w:val="24"/>
        </w:rPr>
        <w:tab/>
        <w:t>– минимальное расстояние здания общеобразовательного учреждения от красной линии не менее 25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минимальный отступ вспомогательных строений от боковых границ участка- 1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до границы соседнего участка минимальные расстояния:</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от дома – 3 м;</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от постройки для содержания домашних животных – 4 м;</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 xml:space="preserve">от других построек (бани, гаражи и др.) – 1,0 м; </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от стволов высокорослых деревьев – 5 м;</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от стволов среднерослых деревьев -2 м;</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от кустарников – 1 м;</w:t>
      </w:r>
    </w:p>
    <w:p w:rsidR="00282018" w:rsidRPr="00142275" w:rsidRDefault="00282018" w:rsidP="00FE77DC">
      <w:pPr>
        <w:widowControl w:val="0"/>
        <w:tabs>
          <w:tab w:val="left" w:pos="0"/>
          <w:tab w:val="left" w:pos="709"/>
          <w:tab w:val="left" w:pos="1470"/>
        </w:tabs>
        <w:spacing w:line="276" w:lineRule="auto"/>
        <w:ind w:firstLine="709"/>
        <w:jc w:val="both"/>
        <w:rPr>
          <w:rFonts w:ascii="Arial" w:hAnsi="Arial" w:cs="Arial"/>
          <w:sz w:val="24"/>
          <w:szCs w:val="24"/>
        </w:rPr>
      </w:pPr>
      <w:r w:rsidRPr="00142275">
        <w:rPr>
          <w:rFonts w:ascii="Arial" w:hAnsi="Arial" w:cs="Arial"/>
          <w:sz w:val="24"/>
          <w:szCs w:val="24"/>
        </w:rPr>
        <w:tab/>
        <w:t>от изолированного входа в строение для содержания мелких домашних животных до входа в дом – 7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минимальное расстояние от хозяйственных построек до окон жилого дома, расположенного на соседнем земельном участке – 6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xml:space="preserve">– размещение хозяйственных, одиночных или двойных построек для скота и </w:t>
      </w:r>
      <w:r w:rsidRPr="00142275">
        <w:rPr>
          <w:rFonts w:ascii="Arial" w:hAnsi="Arial" w:cs="Arial"/>
          <w:sz w:val="24"/>
          <w:szCs w:val="24"/>
        </w:rPr>
        <w:lastRenderedPageBreak/>
        <w:t xml:space="preserve">птицы на расстоянии от окон жилых помещений дома – не менее 10 м; </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xml:space="preserve">– расстояние от помещений (сооружений) для содержания животных до объектов жилой застройки: от 10 м до 40 м в соответствии с Местными нормативами градостроительного проектирования </w:t>
      </w:r>
      <w:r w:rsidR="007420BD" w:rsidRPr="00142275">
        <w:rPr>
          <w:rFonts w:ascii="Arial" w:hAnsi="Arial" w:cs="Arial"/>
          <w:sz w:val="24"/>
          <w:szCs w:val="24"/>
        </w:rPr>
        <w:t>Вагинского сельсовета</w:t>
      </w:r>
      <w:r w:rsidRPr="00142275">
        <w:rPr>
          <w:rFonts w:ascii="Arial" w:hAnsi="Arial" w:cs="Arial"/>
          <w:sz w:val="24"/>
          <w:szCs w:val="24"/>
        </w:rPr>
        <w:t>;</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xml:space="preserve">– размещение дворовых туалетов от окон жилых помещений дома – 8 м; </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противопожарных и санитарных норм;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обеспечение подъезда пожарной техники к жилым домам хозяйственным постройкам на расстояние не менее 5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минимальное расстояние от площадки с контейнером для сбора мусора до жилых домов - 25 м;</w:t>
      </w:r>
    </w:p>
    <w:p w:rsidR="00282018" w:rsidRPr="00142275" w:rsidRDefault="00282018" w:rsidP="00FE77DC">
      <w:pPr>
        <w:widowControl w:val="0"/>
        <w:tabs>
          <w:tab w:val="left" w:pos="0"/>
        </w:tabs>
        <w:suppressAutoHyphens/>
        <w:snapToGrid w:val="0"/>
        <w:spacing w:line="276" w:lineRule="auto"/>
        <w:ind w:firstLine="709"/>
        <w:jc w:val="both"/>
        <w:rPr>
          <w:rFonts w:ascii="Arial" w:hAnsi="Arial" w:cs="Arial"/>
          <w:sz w:val="24"/>
          <w:szCs w:val="24"/>
        </w:rPr>
      </w:pPr>
      <w:r w:rsidRPr="00142275">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142275" w:rsidRDefault="00AC3F99" w:rsidP="00282018">
      <w:pPr>
        <w:widowControl w:val="0"/>
        <w:snapToGrid w:val="0"/>
        <w:spacing w:line="276" w:lineRule="auto"/>
        <w:ind w:firstLine="567"/>
        <w:jc w:val="both"/>
        <w:rPr>
          <w:rFonts w:ascii="Arial" w:hAnsi="Arial" w:cs="Arial"/>
          <w:bCs/>
          <w:sz w:val="24"/>
          <w:szCs w:val="24"/>
        </w:rPr>
      </w:pPr>
      <w:r w:rsidRPr="00142275">
        <w:rPr>
          <w:rFonts w:ascii="Arial" w:hAnsi="Arial" w:cs="Arial"/>
          <w:sz w:val="24"/>
          <w:szCs w:val="24"/>
        </w:rPr>
        <w:t>1</w:t>
      </w:r>
      <w:r w:rsidR="00662580" w:rsidRPr="00142275">
        <w:rPr>
          <w:rFonts w:ascii="Arial" w:hAnsi="Arial" w:cs="Arial"/>
          <w:sz w:val="24"/>
          <w:szCs w:val="24"/>
        </w:rPr>
        <w:t>.</w:t>
      </w:r>
      <w:r w:rsidR="00E130BA" w:rsidRPr="00142275">
        <w:rPr>
          <w:rFonts w:ascii="Arial" w:hAnsi="Arial" w:cs="Arial"/>
          <w:sz w:val="24"/>
          <w:szCs w:val="24"/>
        </w:rPr>
        <w:t>2</w:t>
      </w:r>
      <w:r w:rsidRPr="00142275">
        <w:rPr>
          <w:rFonts w:ascii="Arial" w:hAnsi="Arial" w:cs="Arial"/>
          <w:sz w:val="24"/>
          <w:szCs w:val="24"/>
        </w:rPr>
        <w:t xml:space="preserve"> </w:t>
      </w:r>
      <w:r w:rsidR="00662580" w:rsidRPr="00142275">
        <w:rPr>
          <w:rFonts w:ascii="Arial" w:hAnsi="Arial" w:cs="Arial"/>
          <w:sz w:val="24"/>
          <w:szCs w:val="24"/>
        </w:rPr>
        <w:t xml:space="preserve"> </w:t>
      </w:r>
      <w:r w:rsidR="00282018" w:rsidRPr="00142275">
        <w:rPr>
          <w:rFonts w:ascii="Arial" w:hAnsi="Arial" w:cs="Arial"/>
          <w:sz w:val="24"/>
          <w:szCs w:val="24"/>
        </w:rPr>
        <w:t xml:space="preserve">В границах зон индивидуальной жилой </w:t>
      </w:r>
      <w:r w:rsidR="00282018" w:rsidRPr="00142275">
        <w:rPr>
          <w:rFonts w:ascii="Arial" w:hAnsi="Arial" w:cs="Arial"/>
          <w:bCs/>
          <w:sz w:val="24"/>
          <w:szCs w:val="24"/>
        </w:rPr>
        <w:t>застройки и личного подсобного хозяйства не допускается:</w:t>
      </w:r>
    </w:p>
    <w:p w:rsidR="00282018" w:rsidRPr="00142275" w:rsidRDefault="00282018" w:rsidP="00282018">
      <w:pPr>
        <w:widowControl w:val="0"/>
        <w:snapToGrid w:val="0"/>
        <w:spacing w:line="276" w:lineRule="auto"/>
        <w:ind w:firstLine="567"/>
        <w:jc w:val="both"/>
        <w:rPr>
          <w:rFonts w:ascii="Arial" w:hAnsi="Arial" w:cs="Arial"/>
          <w:sz w:val="24"/>
          <w:szCs w:val="24"/>
        </w:rPr>
      </w:pPr>
      <w:r w:rsidRPr="00142275">
        <w:rPr>
          <w:rFonts w:ascii="Arial" w:hAnsi="Arial" w:cs="Arial"/>
          <w:bCs/>
          <w:sz w:val="24"/>
          <w:szCs w:val="24"/>
        </w:rPr>
        <w:t>1) размещение в</w:t>
      </w:r>
      <w:r w:rsidRPr="00142275">
        <w:rPr>
          <w:rFonts w:ascii="Arial" w:hAnsi="Arial" w:cs="Arial"/>
          <w:sz w:val="24"/>
          <w:szCs w:val="24"/>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82018" w:rsidRPr="00142275" w:rsidRDefault="00282018" w:rsidP="00282018">
      <w:pPr>
        <w:widowControl w:val="0"/>
        <w:spacing w:line="276" w:lineRule="auto"/>
        <w:ind w:firstLine="567"/>
        <w:jc w:val="both"/>
        <w:rPr>
          <w:rFonts w:ascii="Arial" w:hAnsi="Arial" w:cs="Arial"/>
          <w:sz w:val="24"/>
          <w:szCs w:val="24"/>
        </w:rPr>
      </w:pPr>
      <w:r w:rsidRPr="00142275">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142275" w:rsidRDefault="00282018" w:rsidP="00282018">
      <w:pPr>
        <w:widowControl w:val="0"/>
        <w:spacing w:line="276" w:lineRule="auto"/>
        <w:ind w:firstLine="567"/>
        <w:jc w:val="both"/>
        <w:rPr>
          <w:rFonts w:ascii="Arial" w:hAnsi="Arial" w:cs="Arial"/>
          <w:sz w:val="24"/>
          <w:szCs w:val="24"/>
        </w:rPr>
      </w:pPr>
      <w:r w:rsidRPr="00142275">
        <w:rPr>
          <w:rFonts w:ascii="Arial" w:hAnsi="Arial" w:cs="Arial"/>
          <w:sz w:val="24"/>
          <w:szCs w:val="24"/>
        </w:rPr>
        <w:t>3) размещение со стороны улиц вспомогательных строений, за исключением гаражей.</w:t>
      </w:r>
    </w:p>
    <w:p w:rsidR="00282018" w:rsidRPr="00142275" w:rsidRDefault="00C90DA2" w:rsidP="00282018">
      <w:pPr>
        <w:widowControl w:val="0"/>
        <w:spacing w:line="276" w:lineRule="auto"/>
        <w:ind w:firstLine="567"/>
        <w:jc w:val="both"/>
        <w:rPr>
          <w:rFonts w:ascii="Arial" w:hAnsi="Arial" w:cs="Arial"/>
          <w:sz w:val="24"/>
          <w:szCs w:val="24"/>
        </w:rPr>
      </w:pPr>
      <w:r w:rsidRPr="00C90DA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282018" w:rsidRPr="00C90DA2">
        <w:rPr>
          <w:rFonts w:ascii="Arial" w:hAnsi="Arial" w:cs="Arial"/>
          <w:sz w:val="24"/>
          <w:szCs w:val="24"/>
        </w:rPr>
        <w:t>».</w:t>
      </w:r>
    </w:p>
    <w:p w:rsidR="00282018" w:rsidRDefault="00282018" w:rsidP="00FE77DC">
      <w:pPr>
        <w:pStyle w:val="2"/>
        <w:spacing w:before="0" w:line="276" w:lineRule="auto"/>
        <w:jc w:val="center"/>
        <w:rPr>
          <w:rFonts w:ascii="Arial" w:eastAsia="Calibri" w:hAnsi="Arial" w:cs="Arial"/>
          <w:b w:val="0"/>
          <w:color w:val="auto"/>
          <w:sz w:val="24"/>
          <w:szCs w:val="24"/>
        </w:rPr>
      </w:pPr>
      <w:bookmarkStart w:id="180" w:name="_Toc321748129"/>
      <w:bookmarkStart w:id="181" w:name="_Toc459893856"/>
      <w:bookmarkStart w:id="182" w:name="_Toc491436148"/>
      <w:r w:rsidRPr="00142275">
        <w:rPr>
          <w:rFonts w:ascii="Arial" w:eastAsia="Calibri" w:hAnsi="Arial" w:cs="Arial"/>
          <w:b w:val="0"/>
          <w:color w:val="auto"/>
          <w:sz w:val="24"/>
          <w:szCs w:val="24"/>
        </w:rPr>
        <w:lastRenderedPageBreak/>
        <w:t xml:space="preserve">Статья </w:t>
      </w:r>
      <w:r w:rsidR="00441BEA" w:rsidRPr="00142275">
        <w:rPr>
          <w:rFonts w:ascii="Arial" w:eastAsia="Calibri" w:hAnsi="Arial" w:cs="Arial"/>
          <w:b w:val="0"/>
          <w:color w:val="auto"/>
          <w:sz w:val="24"/>
          <w:szCs w:val="24"/>
        </w:rPr>
        <w:t>6</w:t>
      </w:r>
      <w:r w:rsidR="00C7583D" w:rsidRPr="00142275">
        <w:rPr>
          <w:rFonts w:ascii="Arial" w:eastAsia="Calibri" w:hAnsi="Arial" w:cs="Arial"/>
          <w:b w:val="0"/>
          <w:color w:val="auto"/>
          <w:sz w:val="24"/>
          <w:szCs w:val="24"/>
        </w:rPr>
        <w:t>2</w:t>
      </w:r>
      <w:r w:rsidRPr="00142275">
        <w:rPr>
          <w:rFonts w:ascii="Arial" w:eastAsia="Calibri" w:hAnsi="Arial" w:cs="Arial"/>
          <w:b w:val="0"/>
          <w:color w:val="auto"/>
          <w:sz w:val="24"/>
          <w:szCs w:val="24"/>
        </w:rPr>
        <w:t xml:space="preserve">. </w:t>
      </w:r>
      <w:bookmarkEnd w:id="180"/>
      <w:bookmarkEnd w:id="181"/>
      <w:r w:rsidR="00F56017" w:rsidRPr="00142275">
        <w:rPr>
          <w:rFonts w:ascii="Arial" w:eastAsia="Calibri" w:hAnsi="Arial" w:cs="Arial"/>
          <w:b w:val="0"/>
          <w:color w:val="auto"/>
          <w:sz w:val="24"/>
          <w:szCs w:val="24"/>
        </w:rPr>
        <w:t>Градостроительные регламенты на территориях зоны общественно-делового назначения</w:t>
      </w:r>
      <w:bookmarkEnd w:id="182"/>
    </w:p>
    <w:p w:rsidR="00FE77DC" w:rsidRPr="00FE77DC" w:rsidRDefault="00FE77DC" w:rsidP="00FE77DC">
      <w:pPr>
        <w:rPr>
          <w:rFonts w:eastAsia="Calibri"/>
        </w:rPr>
      </w:pPr>
    </w:p>
    <w:bookmarkEnd w:id="173"/>
    <w:bookmarkEnd w:id="174"/>
    <w:bookmarkEnd w:id="175"/>
    <w:bookmarkEnd w:id="176"/>
    <w:bookmarkEnd w:id="177"/>
    <w:bookmarkEnd w:id="178"/>
    <w:bookmarkEnd w:id="179"/>
    <w:p w:rsidR="00282018" w:rsidRPr="00142275" w:rsidRDefault="00282018" w:rsidP="00282018">
      <w:pPr>
        <w:shd w:val="clear" w:color="auto" w:fill="FFFFFF"/>
        <w:snapToGrid w:val="0"/>
        <w:spacing w:line="276" w:lineRule="auto"/>
        <w:ind w:firstLine="567"/>
        <w:jc w:val="both"/>
        <w:rPr>
          <w:rFonts w:ascii="Arial" w:hAnsi="Arial" w:cs="Arial"/>
          <w:sz w:val="24"/>
          <w:szCs w:val="24"/>
        </w:rPr>
      </w:pPr>
      <w:r w:rsidRPr="00142275">
        <w:rPr>
          <w:rFonts w:ascii="Arial" w:hAnsi="Arial" w:cs="Arial"/>
          <w:bCs/>
          <w:sz w:val="24"/>
          <w:szCs w:val="24"/>
        </w:rPr>
        <w:t>1.</w:t>
      </w:r>
      <w:r w:rsidR="0067596E" w:rsidRPr="00142275">
        <w:rPr>
          <w:rFonts w:ascii="Arial" w:hAnsi="Arial" w:cs="Arial"/>
          <w:bCs/>
          <w:sz w:val="24"/>
          <w:szCs w:val="24"/>
        </w:rPr>
        <w:t xml:space="preserve"> </w:t>
      </w:r>
      <w:r w:rsidRPr="00142275">
        <w:rPr>
          <w:rFonts w:ascii="Arial" w:hAnsi="Arial" w:cs="Arial"/>
          <w:bCs/>
          <w:sz w:val="24"/>
          <w:szCs w:val="24"/>
        </w:rPr>
        <w:t>Зона общественно-делового назначения (код зоны – О</w:t>
      </w:r>
      <w:r w:rsidR="005C10D5" w:rsidRPr="00142275">
        <w:rPr>
          <w:rFonts w:ascii="Arial" w:hAnsi="Arial" w:cs="Arial"/>
          <w:bCs/>
          <w:sz w:val="24"/>
          <w:szCs w:val="24"/>
        </w:rPr>
        <w:t>д</w:t>
      </w:r>
      <w:r w:rsidRPr="00142275">
        <w:rPr>
          <w:rFonts w:ascii="Arial" w:hAnsi="Arial" w:cs="Arial"/>
          <w:bCs/>
          <w:sz w:val="24"/>
          <w:szCs w:val="24"/>
        </w:rPr>
        <w:t>) предназначена для размещения объектов административного, делового, общественного, культурно-бытового и обслуживающего назначения.</w:t>
      </w:r>
    </w:p>
    <w:p w:rsidR="00282018" w:rsidRPr="00142275" w:rsidRDefault="00282018" w:rsidP="00282018">
      <w:pPr>
        <w:pStyle w:val="af6"/>
        <w:keepNext/>
        <w:keepLines/>
        <w:spacing w:line="276" w:lineRule="auto"/>
        <w:ind w:left="1701"/>
        <w:jc w:val="right"/>
        <w:rPr>
          <w:rFonts w:ascii="Arial" w:hAnsi="Arial" w:cs="Arial"/>
          <w:spacing w:val="-13"/>
          <w:sz w:val="24"/>
          <w:szCs w:val="24"/>
        </w:rPr>
      </w:pPr>
      <w:r w:rsidRPr="00142275">
        <w:rPr>
          <w:rFonts w:ascii="Arial" w:hAnsi="Arial" w:cs="Arial"/>
          <w:spacing w:val="-13"/>
          <w:sz w:val="24"/>
          <w:szCs w:val="24"/>
        </w:rPr>
        <w:t>Таблица 4</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784"/>
        <w:gridCol w:w="1717"/>
        <w:gridCol w:w="3220"/>
        <w:gridCol w:w="2978"/>
      </w:tblGrid>
      <w:tr w:rsidR="000407CF" w:rsidRPr="00142275" w:rsidTr="00893C4F">
        <w:trPr>
          <w:jc w:val="center"/>
        </w:trPr>
        <w:tc>
          <w:tcPr>
            <w:tcW w:w="115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jc w:val="center"/>
              <w:rPr>
                <w:rFonts w:ascii="Arial" w:hAnsi="Arial" w:cs="Arial"/>
                <w:i w:val="0"/>
                <w:sz w:val="20"/>
                <w:szCs w:val="20"/>
              </w:rPr>
            </w:pPr>
            <w:bookmarkStart w:id="183" w:name="_Toc448849849"/>
            <w:bookmarkStart w:id="184" w:name="_Toc448780631"/>
            <w:bookmarkStart w:id="185" w:name="_Toc448774982"/>
            <w:bookmarkStart w:id="186" w:name="_Toc437587920"/>
            <w:bookmarkStart w:id="187" w:name="_Toc437287542"/>
            <w:bookmarkStart w:id="188" w:name="_Toc436510707"/>
            <w:bookmarkStart w:id="189" w:name="_Toc379293281"/>
            <w:bookmarkStart w:id="190" w:name="_Toc379186258"/>
            <w:bookmarkStart w:id="191" w:name="_Toc339819829"/>
            <w:bookmarkStart w:id="192" w:name="_Toc321209585"/>
            <w:bookmarkStart w:id="193" w:name="_Toc282347544"/>
            <w:r w:rsidRPr="00142275">
              <w:rPr>
                <w:rFonts w:ascii="Arial" w:hAnsi="Arial" w:cs="Arial"/>
                <w:i w:val="0"/>
                <w:sz w:val="20"/>
                <w:szCs w:val="20"/>
              </w:rPr>
              <w:t>ВИД РАЗРЕШЕННОГО ИСПОЛЬЗОВАНИЯ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 (ПО КЛАССИФИКАТОРУ)</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i/>
                <w:lang w:eastAsia="en-US"/>
              </w:rPr>
            </w:pPr>
            <w:r w:rsidRPr="00142275">
              <w:rPr>
                <w:rFonts w:ascii="Arial" w:hAnsi="Arial" w:cs="Arial"/>
              </w:rPr>
              <w:t>ОГРАНИЧЕНИЯ И</w:t>
            </w:r>
            <w:r w:rsidR="007F2826">
              <w:rPr>
                <w:rFonts w:ascii="Arial" w:hAnsi="Arial" w:cs="Arial"/>
              </w:rPr>
              <w:t>СПОЛЬЗОВАНИЯ ЗЕМЕЛЬНЫХ УЧАСТКОВ</w:t>
            </w:r>
            <w:r w:rsidRPr="00142275">
              <w:rPr>
                <w:rFonts w:ascii="Arial" w:hAnsi="Arial" w:cs="Arial"/>
              </w:rPr>
              <w:t xml:space="preserve"> И ОБЪЕКТОВ КАПИТАЛЬНОГО СТРОИТЕЛЬСТВА.</w:t>
            </w:r>
          </w:p>
        </w:tc>
      </w:tr>
      <w:tr w:rsidR="000407CF" w:rsidRPr="00142275" w:rsidTr="00893C4F">
        <w:trPr>
          <w:trHeight w:val="240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Здравоохранение</w:t>
            </w:r>
          </w:p>
        </w:tc>
        <w:tc>
          <w:tcPr>
            <w:tcW w:w="3220" w:type="dxa"/>
            <w:vMerge w:val="restart"/>
            <w:tcBorders>
              <w:top w:val="single" w:sz="4" w:space="0" w:color="auto"/>
              <w:left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07CF" w:rsidRPr="00142275" w:rsidRDefault="000407CF" w:rsidP="00893C4F">
            <w:pPr>
              <w:tabs>
                <w:tab w:val="left" w:pos="-125"/>
              </w:tabs>
              <w:snapToGrid w:val="0"/>
              <w:ind w:firstLine="132"/>
              <w:rPr>
                <w:rFonts w:ascii="Arial" w:hAnsi="Arial" w:cs="Arial"/>
              </w:rPr>
            </w:pPr>
            <w:r w:rsidRPr="00142275">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0407CF" w:rsidRPr="00142275" w:rsidRDefault="000407CF" w:rsidP="00893C4F">
            <w:pPr>
              <w:tabs>
                <w:tab w:val="left" w:pos="-125"/>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6м</w:t>
            </w:r>
          </w:p>
          <w:p w:rsidR="000407CF" w:rsidRPr="00142275" w:rsidRDefault="000407CF" w:rsidP="00893C4F">
            <w:pPr>
              <w:tabs>
                <w:tab w:val="left" w:pos="-125"/>
              </w:tabs>
              <w:snapToGrid w:val="0"/>
              <w:ind w:firstLine="132"/>
              <w:rPr>
                <w:rFonts w:ascii="Arial" w:hAnsi="Arial" w:cs="Arial"/>
              </w:rPr>
            </w:pPr>
            <w:r w:rsidRPr="00142275">
              <w:rPr>
                <w:rFonts w:ascii="Arial" w:hAnsi="Arial" w:cs="Arial"/>
              </w:rPr>
              <w:t xml:space="preserve">Предельное количество этажей –3 </w:t>
            </w:r>
          </w:p>
          <w:p w:rsidR="00044809" w:rsidRPr="00142275" w:rsidRDefault="00044809" w:rsidP="00893C4F">
            <w:pPr>
              <w:tabs>
                <w:tab w:val="left" w:pos="-125"/>
              </w:tabs>
              <w:snapToGrid w:val="0"/>
              <w:ind w:firstLine="132"/>
              <w:rPr>
                <w:rFonts w:ascii="Arial" w:hAnsi="Arial" w:cs="Arial"/>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0407CF" w:rsidRPr="00142275" w:rsidRDefault="000407CF"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2978" w:type="dxa"/>
            <w:vMerge w:val="restart"/>
            <w:tcBorders>
              <w:top w:val="single" w:sz="4" w:space="0" w:color="auto"/>
              <w:left w:val="single" w:sz="4" w:space="0" w:color="auto"/>
              <w:right w:val="single" w:sz="4" w:space="0" w:color="auto"/>
            </w:tcBorders>
            <w:vAlign w:val="center"/>
            <w:hideMark/>
          </w:tcPr>
          <w:p w:rsidR="000407CF" w:rsidRPr="00142275" w:rsidRDefault="000407CF" w:rsidP="00893C4F">
            <w:pPr>
              <w:ind w:firstLine="203"/>
              <w:jc w:val="both"/>
              <w:rPr>
                <w:rFonts w:ascii="Arial" w:hAnsi="Arial" w:cs="Arial"/>
                <w:lang w:eastAsia="en-US"/>
              </w:rPr>
            </w:pPr>
            <w:r w:rsidRPr="00142275">
              <w:rPr>
                <w:rFonts w:ascii="Arial" w:hAnsi="Arial" w:cs="Arial"/>
                <w:lang w:eastAsia="en-US"/>
              </w:rPr>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p w:rsidR="000407CF" w:rsidRPr="00142275" w:rsidRDefault="000407CF" w:rsidP="00893C4F">
            <w:pPr>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Не допускается участки детских дошкольных примыкать непосредственно к магистральным улицам.</w:t>
            </w:r>
          </w:p>
        </w:tc>
      </w:tr>
      <w:tr w:rsidR="000407CF" w:rsidRPr="00142275" w:rsidTr="00893C4F">
        <w:trPr>
          <w:trHeight w:val="42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rPr>
              <w:t>Амбулаторно-поликлиническое обслуживание</w:t>
            </w:r>
          </w:p>
        </w:tc>
        <w:tc>
          <w:tcPr>
            <w:tcW w:w="3220" w:type="dxa"/>
            <w:vMerge/>
            <w:tcBorders>
              <w:left w:val="single" w:sz="4" w:space="0" w:color="auto"/>
              <w:right w:val="single" w:sz="4" w:space="0" w:color="auto"/>
            </w:tcBorders>
            <w:vAlign w:val="center"/>
            <w:hideMark/>
          </w:tcPr>
          <w:p w:rsidR="000407CF" w:rsidRPr="00142275" w:rsidRDefault="000407CF" w:rsidP="00893C4F">
            <w:pPr>
              <w:tabs>
                <w:tab w:val="left" w:pos="-125"/>
              </w:tabs>
              <w:snapToGrid w:val="0"/>
              <w:ind w:firstLine="132"/>
              <w:rPr>
                <w:rFonts w:ascii="Arial" w:hAnsi="Arial" w:cs="Arial"/>
                <w:highlight w:val="yellow"/>
              </w:rPr>
            </w:pPr>
          </w:p>
        </w:tc>
        <w:tc>
          <w:tcPr>
            <w:tcW w:w="2978" w:type="dxa"/>
            <w:vMerge/>
            <w:tcBorders>
              <w:top w:val="single" w:sz="4" w:space="0" w:color="auto"/>
              <w:left w:val="single" w:sz="4" w:space="0" w:color="auto"/>
              <w:right w:val="single" w:sz="4" w:space="0" w:color="auto"/>
            </w:tcBorders>
            <w:vAlign w:val="center"/>
            <w:hideMark/>
          </w:tcPr>
          <w:p w:rsidR="000407CF" w:rsidRPr="00142275" w:rsidRDefault="000407CF" w:rsidP="00893C4F">
            <w:pPr>
              <w:ind w:firstLine="203"/>
              <w:jc w:val="both"/>
              <w:rPr>
                <w:rFonts w:ascii="Arial" w:hAnsi="Arial" w:cs="Arial"/>
                <w:lang w:eastAsia="en-US"/>
              </w:rPr>
            </w:pPr>
          </w:p>
        </w:tc>
      </w:tr>
      <w:tr w:rsidR="000407CF" w:rsidRPr="00142275" w:rsidTr="00893C4F">
        <w:trPr>
          <w:trHeight w:val="58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rPr>
              <w:t>Стационарное медицинское обслуживание</w:t>
            </w:r>
          </w:p>
        </w:tc>
        <w:tc>
          <w:tcPr>
            <w:tcW w:w="3220" w:type="dxa"/>
            <w:vMerge/>
            <w:tcBorders>
              <w:left w:val="single" w:sz="4" w:space="0" w:color="auto"/>
              <w:right w:val="single" w:sz="4" w:space="0" w:color="auto"/>
            </w:tcBorders>
            <w:vAlign w:val="center"/>
            <w:hideMark/>
          </w:tcPr>
          <w:p w:rsidR="000407CF" w:rsidRPr="00142275" w:rsidRDefault="000407CF" w:rsidP="00893C4F">
            <w:pPr>
              <w:tabs>
                <w:tab w:val="left" w:pos="-125"/>
              </w:tabs>
              <w:snapToGrid w:val="0"/>
              <w:ind w:firstLine="132"/>
              <w:rPr>
                <w:rFonts w:ascii="Arial" w:hAnsi="Arial" w:cs="Arial"/>
                <w:highlight w:val="yellow"/>
              </w:rPr>
            </w:pPr>
          </w:p>
        </w:tc>
        <w:tc>
          <w:tcPr>
            <w:tcW w:w="2978" w:type="dxa"/>
            <w:vMerge/>
            <w:tcBorders>
              <w:top w:val="single" w:sz="4" w:space="0" w:color="auto"/>
              <w:left w:val="single" w:sz="4" w:space="0" w:color="auto"/>
              <w:right w:val="single" w:sz="4" w:space="0" w:color="auto"/>
            </w:tcBorders>
            <w:vAlign w:val="center"/>
            <w:hideMark/>
          </w:tcPr>
          <w:p w:rsidR="000407CF" w:rsidRPr="00142275" w:rsidRDefault="000407CF" w:rsidP="00893C4F">
            <w:pPr>
              <w:ind w:firstLine="203"/>
              <w:jc w:val="both"/>
              <w:rPr>
                <w:rFonts w:ascii="Arial" w:hAnsi="Arial" w:cs="Arial"/>
                <w:lang w:eastAsia="en-US"/>
              </w:rPr>
            </w:pPr>
          </w:p>
        </w:tc>
      </w:tr>
      <w:tr w:rsidR="000407CF" w:rsidRPr="00142275" w:rsidTr="00893C4F">
        <w:trPr>
          <w:trHeight w:val="211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Style w:val="19"/>
                <w:rFonts w:ascii="Arial" w:hAnsi="Arial" w:cs="Arial"/>
                <w:sz w:val="20"/>
                <w:szCs w:val="20"/>
              </w:rPr>
            </w:pPr>
            <w:r w:rsidRPr="00142275">
              <w:rPr>
                <w:rFonts w:ascii="Arial" w:hAnsi="Arial" w:cs="Arial"/>
                <w:lang w:eastAsia="en-US"/>
              </w:rPr>
              <w:t>Образование и просвещение</w:t>
            </w:r>
          </w:p>
        </w:tc>
        <w:tc>
          <w:tcPr>
            <w:tcW w:w="3220" w:type="dxa"/>
            <w:vMerge w:val="restart"/>
            <w:tcBorders>
              <w:top w:val="single" w:sz="4" w:space="0" w:color="auto"/>
              <w:left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 xml:space="preserve">Минимальные отступы от границ земельного участка в целях определения места допустимого размещения </w:t>
            </w:r>
            <w:r w:rsidRPr="00142275">
              <w:rPr>
                <w:rFonts w:ascii="Arial" w:hAnsi="Arial" w:cs="Arial"/>
              </w:rPr>
              <w:lastRenderedPageBreak/>
              <w:t>объекта – 10м</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–3 </w:t>
            </w:r>
          </w:p>
          <w:p w:rsidR="00044809" w:rsidRPr="00142275" w:rsidRDefault="00044809" w:rsidP="00044809">
            <w:pPr>
              <w:tabs>
                <w:tab w:val="left" w:pos="-125"/>
              </w:tabs>
              <w:snapToGrid w:val="0"/>
              <w:ind w:firstLine="132"/>
              <w:rPr>
                <w:rFonts w:ascii="Arial" w:hAnsi="Arial" w:cs="Arial"/>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0407CF" w:rsidRPr="00142275" w:rsidRDefault="00044809"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2978" w:type="dxa"/>
            <w:vMerge/>
            <w:tcBorders>
              <w:left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trHeight w:val="52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Fonts w:ascii="Arial" w:hAnsi="Arial" w:cs="Arial"/>
                <w:lang w:eastAsia="en-US"/>
              </w:rPr>
            </w:pPr>
            <w:r w:rsidRPr="00142275">
              <w:rPr>
                <w:rFonts w:ascii="Arial" w:hAnsi="Arial" w:cs="Arial"/>
              </w:rPr>
              <w:t>Дошкольное, начальное и среднее общее образование</w:t>
            </w:r>
          </w:p>
        </w:tc>
        <w:tc>
          <w:tcPr>
            <w:tcW w:w="3220" w:type="dxa"/>
            <w:vMerge/>
            <w:tcBorders>
              <w:left w:val="single" w:sz="4" w:space="0" w:color="auto"/>
              <w:right w:val="single" w:sz="4" w:space="0" w:color="auto"/>
            </w:tcBorders>
            <w:vAlign w:val="center"/>
            <w:hideMark/>
          </w:tcPr>
          <w:p w:rsidR="000407CF" w:rsidRPr="00142275" w:rsidRDefault="000407CF" w:rsidP="00893C4F">
            <w:pPr>
              <w:tabs>
                <w:tab w:val="left" w:pos="0"/>
              </w:tabs>
              <w:snapToGrid w:val="0"/>
              <w:ind w:firstLine="132"/>
              <w:rPr>
                <w:rFonts w:ascii="Arial" w:hAnsi="Arial" w:cs="Arial"/>
                <w:highlight w:val="yellow"/>
              </w:rPr>
            </w:pPr>
          </w:p>
        </w:tc>
        <w:tc>
          <w:tcPr>
            <w:tcW w:w="2978" w:type="dxa"/>
            <w:vMerge/>
            <w:tcBorders>
              <w:left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trHeight w:val="43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Fonts w:ascii="Arial" w:hAnsi="Arial" w:cs="Arial"/>
                <w:lang w:eastAsia="en-US"/>
              </w:rPr>
            </w:pPr>
            <w:r w:rsidRPr="00142275">
              <w:rPr>
                <w:rFonts w:ascii="Arial" w:hAnsi="Arial" w:cs="Arial"/>
              </w:rPr>
              <w:t>Среднее и высшее профессиональное образование</w:t>
            </w:r>
          </w:p>
        </w:tc>
        <w:tc>
          <w:tcPr>
            <w:tcW w:w="3220" w:type="dxa"/>
            <w:vMerge/>
            <w:tcBorders>
              <w:left w:val="single" w:sz="4" w:space="0" w:color="auto"/>
              <w:right w:val="single" w:sz="4" w:space="0" w:color="auto"/>
            </w:tcBorders>
            <w:vAlign w:val="center"/>
            <w:hideMark/>
          </w:tcPr>
          <w:p w:rsidR="000407CF" w:rsidRPr="00142275" w:rsidRDefault="000407CF" w:rsidP="00893C4F">
            <w:pPr>
              <w:tabs>
                <w:tab w:val="left" w:pos="0"/>
              </w:tabs>
              <w:snapToGrid w:val="0"/>
              <w:ind w:firstLine="132"/>
              <w:rPr>
                <w:rFonts w:ascii="Arial" w:hAnsi="Arial" w:cs="Arial"/>
                <w:highlight w:val="yellow"/>
              </w:rPr>
            </w:pPr>
          </w:p>
        </w:tc>
        <w:tc>
          <w:tcPr>
            <w:tcW w:w="2978" w:type="dxa"/>
            <w:vMerge/>
            <w:tcBorders>
              <w:left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trHeight w:val="4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Культурное развитие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3м</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–3 </w:t>
            </w:r>
          </w:p>
          <w:p w:rsidR="000407CF" w:rsidRPr="00142275" w:rsidRDefault="00044809" w:rsidP="00044809">
            <w:pPr>
              <w:tabs>
                <w:tab w:val="left" w:pos="-125"/>
              </w:tabs>
              <w:snapToGrid w:val="0"/>
              <w:ind w:firstLine="132"/>
              <w:rPr>
                <w:rFonts w:ascii="Arial" w:hAnsi="Arial" w:cs="Arial"/>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978" w:type="dxa"/>
            <w:vMerge/>
            <w:tcBorders>
              <w:left w:val="single" w:sz="4" w:space="0" w:color="auto"/>
              <w:right w:val="single" w:sz="4" w:space="0" w:color="auto"/>
            </w:tcBorders>
            <w:vAlign w:val="center"/>
          </w:tcPr>
          <w:p w:rsidR="000407CF" w:rsidRPr="00142275" w:rsidRDefault="000407CF" w:rsidP="00893C4F">
            <w:pPr>
              <w:widowControl w:val="0"/>
              <w:ind w:firstLine="142"/>
              <w:jc w:val="both"/>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Развлечения</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Социальное обслуживание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0407CF" w:rsidRPr="00142275" w:rsidRDefault="00044809" w:rsidP="00893C4F">
            <w:pPr>
              <w:tabs>
                <w:tab w:val="left" w:pos="0"/>
              </w:tabs>
              <w:snapToGrid w:val="0"/>
              <w:ind w:firstLine="132"/>
              <w:rPr>
                <w:rFonts w:ascii="Arial" w:hAnsi="Arial" w:cs="Arial"/>
              </w:rPr>
            </w:pPr>
            <w:r w:rsidRPr="00142275">
              <w:rPr>
                <w:rFonts w:ascii="Arial" w:hAnsi="Arial" w:cs="Arial"/>
              </w:rPr>
              <w:t xml:space="preserve">Предельные (максимальные и минимальные) размеры земельных участков не подлежат установлению </w:t>
            </w:r>
            <w:r w:rsidR="000407CF" w:rsidRPr="00142275">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3м</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–3 </w:t>
            </w:r>
          </w:p>
          <w:p w:rsidR="00044809" w:rsidRPr="00142275" w:rsidRDefault="00044809" w:rsidP="00893C4F">
            <w:pPr>
              <w:pStyle w:val="45"/>
              <w:shd w:val="clear" w:color="auto" w:fill="auto"/>
              <w:spacing w:line="240" w:lineRule="auto"/>
              <w:rPr>
                <w:rFonts w:ascii="Arial" w:hAnsi="Arial" w:cs="Arial"/>
                <w:i w:val="0"/>
                <w:sz w:val="20"/>
                <w:szCs w:val="20"/>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407CF" w:rsidRPr="00142275" w:rsidRDefault="000407CF"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2978" w:type="dxa"/>
            <w:vMerge w:val="restart"/>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учреждений общего пользования в санитарно-защитных зонах, установленных в предусмотренном действующим законодательством порядке</w:t>
            </w:r>
          </w:p>
        </w:tc>
      </w:tr>
      <w:tr w:rsidR="007F2826"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tcPr>
          <w:p w:rsidR="007F2826" w:rsidRPr="00142275" w:rsidRDefault="007F2826"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tcPr>
          <w:p w:rsidR="007F2826" w:rsidRPr="00142275" w:rsidRDefault="007F2826" w:rsidP="00893C4F">
            <w:pPr>
              <w:jc w:val="center"/>
              <w:rPr>
                <w:rFonts w:ascii="Arial" w:hAnsi="Arial" w:cs="Arial"/>
                <w:lang w:eastAsia="en-US"/>
              </w:rPr>
            </w:pPr>
            <w:r>
              <w:rPr>
                <w:rFonts w:ascii="Arial" w:hAnsi="Arial" w:cs="Arial"/>
                <w:lang w:eastAsia="en-US"/>
              </w:rPr>
              <w:t>3.2.3</w:t>
            </w:r>
          </w:p>
        </w:tc>
        <w:tc>
          <w:tcPr>
            <w:tcW w:w="1717" w:type="dxa"/>
            <w:tcBorders>
              <w:top w:val="single" w:sz="4" w:space="0" w:color="auto"/>
              <w:left w:val="single" w:sz="4" w:space="0" w:color="auto"/>
              <w:bottom w:val="single" w:sz="4" w:space="0" w:color="auto"/>
              <w:right w:val="single" w:sz="4" w:space="0" w:color="auto"/>
            </w:tcBorders>
            <w:vAlign w:val="center"/>
          </w:tcPr>
          <w:p w:rsidR="007F2826" w:rsidRPr="00142275" w:rsidRDefault="007F2826" w:rsidP="00893C4F">
            <w:pPr>
              <w:rPr>
                <w:rFonts w:ascii="Arial" w:hAnsi="Arial" w:cs="Arial"/>
                <w:lang w:eastAsia="en-US"/>
              </w:rPr>
            </w:pPr>
            <w:r>
              <w:rPr>
                <w:rFonts w:ascii="Arial" w:hAnsi="Arial" w:cs="Arial"/>
                <w:lang w:eastAsia="en-US"/>
              </w:rPr>
              <w:t>Оказание услуг связи (код 3.2.3 добавлен Решением Боготольского районного Совета депутатов от 21.10.2024 № 40-397)</w:t>
            </w:r>
          </w:p>
        </w:tc>
        <w:tc>
          <w:tcPr>
            <w:tcW w:w="3220" w:type="dxa"/>
            <w:vMerge/>
            <w:tcBorders>
              <w:top w:val="single" w:sz="4" w:space="0" w:color="auto"/>
              <w:left w:val="single" w:sz="4" w:space="0" w:color="auto"/>
              <w:bottom w:val="single" w:sz="4" w:space="0" w:color="auto"/>
              <w:right w:val="single" w:sz="4" w:space="0" w:color="auto"/>
            </w:tcBorders>
            <w:vAlign w:val="center"/>
          </w:tcPr>
          <w:p w:rsidR="007F2826" w:rsidRPr="00142275" w:rsidRDefault="007F2826" w:rsidP="00893C4F">
            <w:pPr>
              <w:tabs>
                <w:tab w:val="left" w:pos="0"/>
              </w:tabs>
              <w:snapToGrid w:val="0"/>
              <w:ind w:firstLine="132"/>
              <w:rPr>
                <w:rFonts w:ascii="Arial" w:hAnsi="Arial" w:cs="Arial"/>
              </w:rPr>
            </w:pPr>
          </w:p>
        </w:tc>
        <w:tc>
          <w:tcPr>
            <w:tcW w:w="2978" w:type="dxa"/>
            <w:vMerge/>
            <w:tcBorders>
              <w:top w:val="single" w:sz="4" w:space="0" w:color="auto"/>
              <w:left w:val="single" w:sz="4" w:space="0" w:color="auto"/>
              <w:bottom w:val="single" w:sz="4" w:space="0" w:color="auto"/>
              <w:right w:val="single" w:sz="4" w:space="0" w:color="auto"/>
            </w:tcBorders>
            <w:vAlign w:val="center"/>
          </w:tcPr>
          <w:p w:rsidR="007F2826" w:rsidRPr="00142275" w:rsidRDefault="007F2826" w:rsidP="00893C4F">
            <w:pPr>
              <w:widowControl w:val="0"/>
              <w:ind w:firstLine="142"/>
              <w:jc w:val="both"/>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Бытовое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Общественное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Религиозное использование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Обеспечение научной деятельности</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3.9.1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Предпринимательство</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trHeight w:val="70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Ветеринарное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Деловое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Банковская и страховая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Гостиничное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Обеспечение внутреннего правопорядка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Историко-культурная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Рынки</w:t>
            </w:r>
          </w:p>
        </w:tc>
        <w:tc>
          <w:tcPr>
            <w:tcW w:w="3220" w:type="dxa"/>
            <w:vMerge w:val="restart"/>
            <w:tcBorders>
              <w:top w:val="single" w:sz="4" w:space="0" w:color="auto"/>
              <w:left w:val="single" w:sz="4" w:space="0" w:color="auto"/>
              <w:bottom w:val="single" w:sz="4" w:space="0" w:color="auto"/>
              <w:right w:val="single" w:sz="4" w:space="0" w:color="auto"/>
            </w:tcBorders>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07CF" w:rsidRPr="00142275" w:rsidRDefault="000407CF" w:rsidP="00893C4F">
            <w:pPr>
              <w:rPr>
                <w:rFonts w:ascii="Arial" w:hAnsi="Arial" w:cs="Arial"/>
                <w:lang w:eastAsia="en-US"/>
              </w:rPr>
            </w:pPr>
            <w:r w:rsidRPr="00142275">
              <w:rPr>
                <w:rFonts w:ascii="Arial" w:hAnsi="Arial" w:cs="Arial"/>
                <w:lang w:eastAsia="en-US"/>
              </w:rPr>
              <w:t>Этажность-до 3 эт.</w:t>
            </w:r>
          </w:p>
          <w:p w:rsidR="000407CF" w:rsidRPr="00142275" w:rsidRDefault="000407CF" w:rsidP="00893C4F">
            <w:pPr>
              <w:rPr>
                <w:rFonts w:ascii="Arial" w:hAnsi="Arial" w:cs="Arial"/>
                <w:lang w:eastAsia="en-US"/>
              </w:rPr>
            </w:pPr>
            <w:r w:rsidRPr="00142275">
              <w:rPr>
                <w:rFonts w:ascii="Arial" w:hAnsi="Arial" w:cs="Arial"/>
                <w:lang w:eastAsia="en-US"/>
              </w:rPr>
              <w:t>Минимальный отступ от красной линии-3м</w:t>
            </w:r>
          </w:p>
          <w:p w:rsidR="000407CF" w:rsidRPr="00142275" w:rsidRDefault="00044809" w:rsidP="00893C4F">
            <w:pPr>
              <w:rPr>
                <w:rFonts w:ascii="Arial" w:hAnsi="Arial" w:cs="Arial"/>
                <w:lang w:eastAsia="en-US"/>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978" w:type="dxa"/>
            <w:vMerge w:val="restart"/>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Магазины</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Общественное питание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Спорт</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4809" w:rsidRPr="00142275" w:rsidRDefault="00044809" w:rsidP="00044809">
            <w:pPr>
              <w:rPr>
                <w:rFonts w:ascii="Arial" w:hAnsi="Arial" w:cs="Arial"/>
                <w:lang w:eastAsia="en-US"/>
              </w:rPr>
            </w:pPr>
            <w:r w:rsidRPr="00142275">
              <w:rPr>
                <w:rFonts w:ascii="Arial" w:hAnsi="Arial" w:cs="Arial"/>
                <w:lang w:eastAsia="en-US"/>
              </w:rPr>
              <w:t>Этажность-до 3 эт.</w:t>
            </w:r>
          </w:p>
          <w:p w:rsidR="00044809" w:rsidRPr="00142275" w:rsidRDefault="00044809" w:rsidP="00044809">
            <w:pPr>
              <w:rPr>
                <w:rFonts w:ascii="Arial" w:hAnsi="Arial" w:cs="Arial"/>
                <w:lang w:eastAsia="en-US"/>
              </w:rPr>
            </w:pPr>
            <w:r w:rsidRPr="00142275">
              <w:rPr>
                <w:rFonts w:ascii="Arial" w:hAnsi="Arial" w:cs="Arial"/>
                <w:lang w:eastAsia="en-US"/>
              </w:rPr>
              <w:t>Минимальный отступ от красной линии-3м</w:t>
            </w:r>
          </w:p>
          <w:p w:rsidR="000407CF" w:rsidRPr="00142275" w:rsidRDefault="00044809" w:rsidP="00044809">
            <w:pPr>
              <w:pStyle w:val="45"/>
              <w:shd w:val="clear" w:color="auto" w:fill="auto"/>
              <w:spacing w:line="240" w:lineRule="auto"/>
              <w:rPr>
                <w:rFonts w:ascii="Arial" w:hAnsi="Arial" w:cs="Arial"/>
                <w:i w:val="0"/>
                <w:sz w:val="20"/>
                <w:szCs w:val="20"/>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За исключением спортивно-оздоровительных сооружений закрытого типа</w:t>
            </w:r>
          </w:p>
        </w:tc>
      </w:tr>
      <w:tr w:rsidR="000407CF" w:rsidRPr="00142275" w:rsidTr="00893C4F">
        <w:trPr>
          <w:trHeight w:val="26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highlight w:val="yellow"/>
                <w:lang w:eastAsia="en-US"/>
              </w:rPr>
            </w:pPr>
            <w:r w:rsidRPr="00142275">
              <w:rPr>
                <w:rFonts w:ascii="Arial" w:hAnsi="Arial" w:cs="Arial"/>
                <w:lang w:eastAsia="en-US"/>
              </w:rPr>
              <w:t xml:space="preserve">Автомобильный транспорт </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4809" w:rsidRPr="00142275" w:rsidRDefault="00044809" w:rsidP="00044809">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044809" w:rsidRPr="00142275" w:rsidRDefault="00044809" w:rsidP="00044809">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0407CF" w:rsidRPr="00142275" w:rsidRDefault="00044809" w:rsidP="00044809">
            <w:pPr>
              <w:pStyle w:val="45"/>
              <w:shd w:val="clear" w:color="auto" w:fill="auto"/>
              <w:spacing w:line="240" w:lineRule="auto"/>
              <w:jc w:val="left"/>
              <w:rPr>
                <w:rFonts w:ascii="Arial" w:hAnsi="Arial" w:cs="Arial"/>
                <w:i w:val="0"/>
                <w:sz w:val="20"/>
                <w:szCs w:val="20"/>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hanging="1"/>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p w:rsidR="000407CF" w:rsidRPr="00142275" w:rsidRDefault="000407CF" w:rsidP="00893C4F">
            <w:pPr>
              <w:widowControl w:val="0"/>
              <w:ind w:firstLine="142"/>
              <w:rPr>
                <w:rFonts w:ascii="Arial" w:hAnsi="Arial" w:cs="Arial"/>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0407CF" w:rsidRPr="00142275" w:rsidRDefault="000407CF" w:rsidP="00893C4F">
            <w:pPr>
              <w:widowControl w:val="0"/>
              <w:ind w:firstLine="142"/>
              <w:rPr>
                <w:rFonts w:ascii="Arial" w:hAnsi="Arial" w:cs="Arial"/>
                <w:lang w:eastAsia="en-US"/>
              </w:rPr>
            </w:pPr>
          </w:p>
        </w:tc>
      </w:tr>
      <w:tr w:rsidR="000407CF" w:rsidRPr="00142275" w:rsidTr="00893C4F">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i/>
                <w:lang w:eastAsia="en-US"/>
              </w:rPr>
            </w:pPr>
            <w:r w:rsidRPr="00142275">
              <w:rPr>
                <w:rStyle w:val="53"/>
                <w:rFonts w:ascii="Arial" w:hAnsi="Arial" w:cs="Arial"/>
                <w:b w:val="0"/>
                <w:i w:val="0"/>
                <w:sz w:val="20"/>
                <w:szCs w:val="20"/>
                <w:u w:val="none"/>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 xml:space="preserve">Максимальный процент застройки в границах земельного участка не </w:t>
            </w:r>
            <w:r w:rsidRPr="00142275">
              <w:rPr>
                <w:rFonts w:ascii="Arial" w:eastAsia="SimSun" w:hAnsi="Arial" w:cs="Arial"/>
                <w:i w:val="0"/>
                <w:color w:val="000000"/>
                <w:sz w:val="20"/>
                <w:szCs w:val="20"/>
                <w:lang w:eastAsia="zh-CN"/>
              </w:rPr>
              <w:lastRenderedPageBreak/>
              <w:t>подлежит установлению.</w:t>
            </w:r>
          </w:p>
          <w:p w:rsidR="000407CF" w:rsidRPr="00142275" w:rsidRDefault="00F22B47" w:rsidP="00F22B47">
            <w:pPr>
              <w:pStyle w:val="45"/>
              <w:spacing w:line="240" w:lineRule="auto"/>
              <w:jc w:val="left"/>
              <w:rPr>
                <w:rFonts w:ascii="Arial" w:hAnsi="Arial" w:cs="Arial"/>
                <w:i w:val="0"/>
                <w:sz w:val="20"/>
                <w:szCs w:val="20"/>
              </w:rPr>
            </w:pPr>
            <w:r w:rsidRPr="00142275">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rPr>
                <w:rFonts w:ascii="Arial" w:hAnsi="Arial" w:cs="Arial"/>
                <w:lang w:eastAsia="en-US"/>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p w:rsidR="000407CF" w:rsidRPr="00142275" w:rsidRDefault="000407CF" w:rsidP="00893C4F">
            <w:pPr>
              <w:widowControl w:val="0"/>
              <w:ind w:firstLine="142"/>
              <w:rPr>
                <w:rFonts w:ascii="Arial" w:hAnsi="Arial" w:cs="Arial"/>
                <w:lang w:eastAsia="en-US"/>
              </w:rPr>
            </w:pP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Style w:val="53"/>
                <w:rFonts w:ascii="Arial" w:hAnsi="Arial" w:cs="Arial"/>
                <w:i w:val="0"/>
                <w:sz w:val="20"/>
                <w:szCs w:val="20"/>
              </w:rPr>
            </w:pPr>
            <w:r w:rsidRPr="00142275">
              <w:rPr>
                <w:rFonts w:ascii="Arial" w:hAnsi="Arial" w:cs="Arial"/>
                <w:lang w:eastAsia="en-US"/>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tcPr>
          <w:p w:rsidR="000407CF" w:rsidRPr="00142275" w:rsidRDefault="000407CF" w:rsidP="00893C4F">
            <w:pPr>
              <w:ind w:firstLine="89"/>
              <w:jc w:val="both"/>
              <w:rPr>
                <w:rFonts w:ascii="Arial" w:hAnsi="Arial" w:cs="Arial"/>
                <w:lang w:eastAsia="en-US"/>
              </w:rPr>
            </w:pPr>
            <w:r w:rsidRPr="00142275">
              <w:rPr>
                <w:rFonts w:ascii="Arial" w:hAnsi="Arial" w:cs="Arial"/>
                <w:lang w:eastAsia="en-US"/>
              </w:rPr>
              <w:t xml:space="preserve">Градостроительные регламенты зоны Од не распространяется на данные территории. </w:t>
            </w:r>
          </w:p>
          <w:p w:rsidR="000407CF" w:rsidRPr="00142275" w:rsidRDefault="000407CF" w:rsidP="00893C4F">
            <w:pPr>
              <w:ind w:firstLine="89"/>
              <w:jc w:val="both"/>
              <w:rPr>
                <w:rFonts w:ascii="Arial" w:hAnsi="Arial" w:cs="Arial"/>
                <w:lang w:eastAsia="en-US"/>
              </w:rPr>
            </w:pPr>
            <w:r w:rsidRPr="00142275">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0407CF" w:rsidRPr="00142275" w:rsidRDefault="000407CF" w:rsidP="00893C4F">
            <w:pPr>
              <w:ind w:firstLine="89"/>
              <w:rPr>
                <w:rFonts w:ascii="Arial" w:hAnsi="Arial" w:cs="Arial"/>
                <w:lang w:eastAsia="en-US"/>
              </w:rPr>
            </w:pPr>
            <w:r w:rsidRPr="00142275">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Вагинского сельсовета. </w:t>
            </w:r>
          </w:p>
          <w:p w:rsidR="000407CF" w:rsidRPr="00142275" w:rsidRDefault="000407CF" w:rsidP="00893C4F">
            <w:pPr>
              <w:ind w:firstLine="89"/>
              <w:rPr>
                <w:rFonts w:ascii="Arial" w:hAnsi="Arial" w:cs="Arial"/>
                <w:lang w:eastAsia="en-US"/>
              </w:rPr>
            </w:pPr>
          </w:p>
          <w:p w:rsidR="000407CF" w:rsidRPr="00142275" w:rsidRDefault="000407CF" w:rsidP="00893C4F">
            <w:pPr>
              <w:widowControl w:val="0"/>
              <w:ind w:firstLine="174"/>
              <w:jc w:val="both"/>
              <w:rPr>
                <w:rFonts w:ascii="Arial" w:hAnsi="Arial" w:cs="Arial"/>
                <w:lang w:eastAsia="en-US"/>
              </w:rPr>
            </w:pPr>
          </w:p>
        </w:tc>
        <w:tc>
          <w:tcPr>
            <w:tcW w:w="2978" w:type="dxa"/>
            <w:tcBorders>
              <w:top w:val="single" w:sz="4" w:space="0" w:color="auto"/>
              <w:left w:val="single" w:sz="4" w:space="0" w:color="auto"/>
              <w:bottom w:val="single" w:sz="4" w:space="0" w:color="auto"/>
              <w:right w:val="single" w:sz="4" w:space="0" w:color="auto"/>
            </w:tcBorders>
            <w:hideMark/>
          </w:tcPr>
          <w:p w:rsidR="000407CF" w:rsidRPr="00142275" w:rsidRDefault="000407CF" w:rsidP="00893C4F">
            <w:pPr>
              <w:ind w:firstLine="149"/>
              <w:jc w:val="both"/>
              <w:rPr>
                <w:rFonts w:ascii="Arial" w:hAnsi="Arial" w:cs="Arial"/>
                <w:lang w:eastAsia="en-US"/>
              </w:rPr>
            </w:pPr>
            <w:r w:rsidRPr="00142275">
              <w:rPr>
                <w:rFonts w:ascii="Arial" w:hAnsi="Arial" w:cs="Arial"/>
                <w:lang w:eastAsia="en-US"/>
              </w:rPr>
              <w:t xml:space="preserve">В пределах красных линиях улиц запрещено строительство ОКС. </w:t>
            </w:r>
          </w:p>
          <w:p w:rsidR="000407CF" w:rsidRPr="00142275" w:rsidRDefault="000407CF" w:rsidP="00893C4F">
            <w:pPr>
              <w:ind w:firstLine="149"/>
              <w:jc w:val="both"/>
              <w:rPr>
                <w:rFonts w:ascii="Arial" w:hAnsi="Arial" w:cs="Arial"/>
                <w:lang w:eastAsia="en-US"/>
              </w:rPr>
            </w:pPr>
            <w:r w:rsidRPr="00142275">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0407CF" w:rsidRPr="00142275" w:rsidTr="00893C4F">
        <w:trPr>
          <w:trHeight w:val="3300"/>
          <w:jc w:val="center"/>
        </w:trPr>
        <w:tc>
          <w:tcPr>
            <w:tcW w:w="1158" w:type="dxa"/>
            <w:vMerge w:val="restart"/>
            <w:tcBorders>
              <w:top w:val="single" w:sz="4" w:space="0" w:color="auto"/>
              <w:left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Fonts w:ascii="Arial" w:hAnsi="Arial" w:cs="Arial"/>
                <w:i/>
                <w:lang w:eastAsia="en-US"/>
              </w:rPr>
            </w:pPr>
            <w:r w:rsidRPr="00142275">
              <w:rPr>
                <w:rStyle w:val="53"/>
                <w:rFonts w:ascii="Arial" w:hAnsi="Arial" w:cs="Arial"/>
                <w:b w:val="0"/>
                <w:i w:val="0"/>
                <w:sz w:val="20"/>
                <w:szCs w:val="20"/>
                <w:u w:val="none"/>
                <w:lang w:eastAsia="en-US"/>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407CF" w:rsidRPr="00142275" w:rsidRDefault="00F22B47" w:rsidP="00F22B47">
            <w:pPr>
              <w:pStyle w:val="45"/>
              <w:shd w:val="clear" w:color="auto" w:fill="auto"/>
              <w:spacing w:line="240" w:lineRule="auto"/>
              <w:ind w:firstLine="142"/>
              <w:rPr>
                <w:rFonts w:ascii="Arial" w:hAnsi="Arial" w:cs="Arial"/>
                <w:i w:val="0"/>
                <w:sz w:val="20"/>
                <w:szCs w:val="20"/>
              </w:rPr>
            </w:pPr>
            <w:r w:rsidRPr="00142275">
              <w:rPr>
                <w:rFonts w:ascii="Arial" w:eastAsia="SimSun" w:hAnsi="Arial" w:cs="Arial"/>
                <w:i w:val="0"/>
                <w:color w:val="000000"/>
                <w:sz w:val="20"/>
                <w:szCs w:val="20"/>
                <w:lang w:eastAsia="zh-CN"/>
              </w:rPr>
              <w:t xml:space="preserve">Основные расчетные показатели в соответствии с </w:t>
            </w:r>
            <w:r w:rsidRPr="00142275">
              <w:rPr>
                <w:rFonts w:ascii="Arial" w:eastAsia="SimSun" w:hAnsi="Arial" w:cs="Arial"/>
                <w:i w:val="0"/>
                <w:color w:val="000000"/>
                <w:sz w:val="20"/>
                <w:szCs w:val="20"/>
                <w:lang w:eastAsia="zh-CN"/>
              </w:rPr>
              <w:lastRenderedPageBreak/>
              <w:t>техническими регламентами.</w:t>
            </w: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lastRenderedPageBreak/>
              <w:t>Не допускается размещение объектов, требующих установления санитарно-защитных зон.</w:t>
            </w:r>
          </w:p>
          <w:p w:rsidR="000407CF" w:rsidRPr="00142275" w:rsidRDefault="000407CF" w:rsidP="00893C4F">
            <w:pPr>
              <w:widowControl w:val="0"/>
              <w:ind w:firstLine="142"/>
              <w:jc w:val="both"/>
              <w:rPr>
                <w:rFonts w:ascii="Arial" w:hAnsi="Arial" w:cs="Arial"/>
                <w:i/>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0407CF" w:rsidRPr="00142275" w:rsidTr="00893C4F">
        <w:trPr>
          <w:trHeight w:val="645"/>
          <w:jc w:val="center"/>
        </w:trPr>
        <w:tc>
          <w:tcPr>
            <w:tcW w:w="1158" w:type="dxa"/>
            <w:vMerge/>
            <w:tcBorders>
              <w:left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Style w:val="53"/>
                <w:rFonts w:ascii="Arial" w:hAnsi="Arial" w:cs="Arial"/>
                <w:i w:val="0"/>
                <w:sz w:val="20"/>
                <w:szCs w:val="20"/>
                <w:u w:val="none"/>
                <w:lang w:eastAsia="en-US"/>
              </w:rPr>
            </w:pPr>
            <w:r w:rsidRPr="00142275">
              <w:rPr>
                <w:rFonts w:ascii="Arial" w:hAnsi="Arial" w:cs="Arial"/>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ind w:firstLine="142"/>
              <w:rPr>
                <w:rFonts w:ascii="Arial" w:hAnsi="Arial" w:cs="Arial"/>
                <w:i w:val="0"/>
                <w:sz w:val="20"/>
                <w:szCs w:val="20"/>
              </w:rPr>
            </w:pPr>
          </w:p>
          <w:p w:rsidR="000407CF" w:rsidRPr="00142275" w:rsidRDefault="000407CF" w:rsidP="00893C4F">
            <w:pPr>
              <w:pStyle w:val="45"/>
              <w:shd w:val="clear" w:color="auto" w:fill="auto"/>
              <w:spacing w:line="240" w:lineRule="auto"/>
              <w:ind w:firstLine="142"/>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0407CF" w:rsidRPr="00142275" w:rsidRDefault="000407CF" w:rsidP="00893C4F">
            <w:pPr>
              <w:pStyle w:val="45"/>
              <w:spacing w:line="240" w:lineRule="auto"/>
              <w:ind w:firstLine="142"/>
              <w:rPr>
                <w:rFonts w:ascii="Arial" w:hAnsi="Arial" w:cs="Arial"/>
                <w:i w:val="0"/>
                <w:sz w:val="20"/>
                <w:szCs w:val="20"/>
              </w:rPr>
            </w:pP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r w:rsidRPr="00142275">
              <w:rPr>
                <w:rFonts w:ascii="Arial" w:hAnsi="Arial" w:cs="Arial"/>
              </w:rPr>
              <w:t>Использование ЗУ в соответствии с федеральными законами.</w:t>
            </w:r>
          </w:p>
        </w:tc>
      </w:tr>
      <w:tr w:rsidR="000407CF" w:rsidRPr="00142275" w:rsidTr="00893C4F">
        <w:trPr>
          <w:jc w:val="center"/>
        </w:trPr>
        <w:tc>
          <w:tcPr>
            <w:tcW w:w="1158" w:type="dxa"/>
            <w:vMerge/>
            <w:tcBorders>
              <w:left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both"/>
              <w:rPr>
                <w:rStyle w:val="53"/>
                <w:rFonts w:ascii="Arial" w:hAnsi="Arial" w:cs="Arial"/>
                <w:i w:val="0"/>
                <w:sz w:val="20"/>
                <w:szCs w:val="20"/>
              </w:rPr>
            </w:pPr>
            <w:r w:rsidRPr="00142275">
              <w:rPr>
                <w:rFonts w:ascii="Arial" w:hAnsi="Arial" w:cs="Arial"/>
                <w:lang w:eastAsia="en-US"/>
              </w:rPr>
              <w:t>Объекты гаражного назначения</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3м</w:t>
            </w:r>
          </w:p>
          <w:p w:rsidR="000407CF" w:rsidRPr="00142275" w:rsidRDefault="000407CF"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–3 </w:t>
            </w:r>
          </w:p>
          <w:p w:rsidR="000407CF" w:rsidRPr="00142275" w:rsidRDefault="00044809" w:rsidP="00893C4F">
            <w:pPr>
              <w:pStyle w:val="45"/>
              <w:shd w:val="clear" w:color="auto" w:fill="auto"/>
              <w:spacing w:line="240" w:lineRule="auto"/>
              <w:ind w:firstLine="142"/>
              <w:rPr>
                <w:rFonts w:ascii="Arial" w:hAnsi="Arial" w:cs="Arial"/>
                <w:i w:val="0"/>
                <w:sz w:val="20"/>
                <w:szCs w:val="20"/>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978" w:type="dxa"/>
            <w:vMerge w:val="restart"/>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0407CF" w:rsidRPr="00142275" w:rsidTr="00893C4F">
        <w:trPr>
          <w:trHeight w:val="2445"/>
          <w:jc w:val="center"/>
        </w:trPr>
        <w:tc>
          <w:tcPr>
            <w:tcW w:w="1158" w:type="dxa"/>
            <w:vMerge/>
            <w:tcBorders>
              <w:left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jc w:val="center"/>
              <w:rPr>
                <w:rFonts w:ascii="Arial" w:hAnsi="Arial" w:cs="Arial"/>
                <w:lang w:eastAsia="en-US"/>
              </w:rPr>
            </w:pPr>
            <w:r w:rsidRPr="00142275">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r w:rsidRPr="00142275">
              <w:rPr>
                <w:rFonts w:ascii="Arial" w:hAnsi="Arial" w:cs="Arial"/>
                <w:lang w:eastAsia="en-US"/>
              </w:rPr>
              <w:t>Обслуживание автотранспорта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97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hAnsi="Arial" w:cs="Arial"/>
                <w:lang w:eastAsia="en-US"/>
              </w:rPr>
            </w:pPr>
          </w:p>
        </w:tc>
      </w:tr>
      <w:tr w:rsidR="000407CF" w:rsidRPr="00142275" w:rsidTr="00893C4F">
        <w:trPr>
          <w:trHeight w:val="570"/>
          <w:jc w:val="center"/>
        </w:trPr>
        <w:tc>
          <w:tcPr>
            <w:tcW w:w="1158" w:type="dxa"/>
            <w:vMerge/>
            <w:tcBorders>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affff5"/>
              <w:ind w:firstLine="38"/>
              <w:rPr>
                <w:rFonts w:ascii="Arial" w:hAnsi="Arial" w:cs="Arial"/>
                <w:sz w:val="20"/>
              </w:rPr>
            </w:pPr>
            <w:r w:rsidRPr="00142275">
              <w:rPr>
                <w:rFonts w:ascii="Arial" w:hAnsi="Arial" w:cs="Arial"/>
                <w:sz w:val="20"/>
              </w:rPr>
              <w:t>- подземные и встроенные в здания гаражи и автостоянки;</w:t>
            </w:r>
          </w:p>
          <w:p w:rsidR="000407CF" w:rsidRPr="00142275" w:rsidRDefault="000407CF" w:rsidP="00893C4F">
            <w:pPr>
              <w:pStyle w:val="affff5"/>
              <w:ind w:firstLine="38"/>
              <w:rPr>
                <w:rFonts w:ascii="Arial" w:hAnsi="Arial" w:cs="Arial"/>
                <w:sz w:val="20"/>
              </w:rPr>
            </w:pPr>
            <w:r w:rsidRPr="00142275">
              <w:rPr>
                <w:rFonts w:ascii="Arial" w:hAnsi="Arial" w:cs="Arial"/>
                <w:sz w:val="20"/>
              </w:rPr>
              <w:t>- парковки перед объектами деловых, культурных, обслуживающих и коммерческих видов использования;</w:t>
            </w:r>
          </w:p>
          <w:p w:rsidR="000407CF" w:rsidRPr="00142275" w:rsidRDefault="000407CF" w:rsidP="00893C4F">
            <w:pPr>
              <w:rPr>
                <w:rFonts w:ascii="Arial" w:hAnsi="Arial" w:cs="Arial"/>
                <w:lang w:eastAsia="en-US"/>
              </w:rPr>
            </w:pPr>
            <w:r w:rsidRPr="00142275">
              <w:rPr>
                <w:rFonts w:ascii="Arial" w:hAnsi="Arial" w:cs="Arial"/>
              </w:rPr>
              <w:t xml:space="preserve">-инженерно - технические объекты, сооружения и коммуникации, обеспечивающие реализацию разрешенного использования </w:t>
            </w:r>
            <w:r w:rsidRPr="00142275">
              <w:rPr>
                <w:rFonts w:ascii="Arial" w:hAnsi="Arial" w:cs="Arial"/>
              </w:rPr>
              <w:lastRenderedPageBreak/>
              <w:t>(электро-, водо-, газообеспечение, канализация, телефонизация и т.п).</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hd w:val="clear" w:color="auto" w:fill="auto"/>
              <w:spacing w:line="240" w:lineRule="auto"/>
              <w:ind w:firstLine="142"/>
              <w:rPr>
                <w:rFonts w:ascii="Arial" w:hAnsi="Arial" w:cs="Arial"/>
                <w:i w:val="0"/>
                <w:sz w:val="20"/>
                <w:szCs w:val="20"/>
              </w:rPr>
            </w:pPr>
          </w:p>
          <w:p w:rsidR="000407CF" w:rsidRPr="00142275" w:rsidRDefault="000407CF" w:rsidP="00893C4F">
            <w:pPr>
              <w:pStyle w:val="45"/>
              <w:spacing w:line="240" w:lineRule="auto"/>
              <w:ind w:firstLine="142"/>
              <w:rPr>
                <w:rFonts w:ascii="Arial" w:hAnsi="Arial" w:cs="Arial"/>
                <w:iCs w:val="0"/>
                <w:sz w:val="20"/>
                <w:szCs w:val="20"/>
              </w:rPr>
            </w:pPr>
          </w:p>
        </w:tc>
        <w:tc>
          <w:tcPr>
            <w:tcW w:w="2978"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p>
        </w:tc>
      </w:tr>
      <w:tr w:rsidR="000407CF" w:rsidRPr="00142275" w:rsidTr="00893C4F">
        <w:trPr>
          <w:trHeight w:val="93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pStyle w:val="45"/>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Style w:val="19"/>
                <w:rFonts w:ascii="Arial" w:hAnsi="Arial" w:cs="Arial"/>
                <w:sz w:val="20"/>
                <w:szCs w:val="20"/>
              </w:rPr>
            </w:pPr>
            <w:r w:rsidRPr="00142275">
              <w:rPr>
                <w:rFonts w:ascii="Arial" w:hAnsi="Arial" w:cs="Arial"/>
                <w:lang w:eastAsia="en-US"/>
              </w:rPr>
              <w:t>Малоэтажная многоквартирная жилая застройка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44809" w:rsidRPr="00142275" w:rsidRDefault="00044809" w:rsidP="00044809">
            <w:pPr>
              <w:pStyle w:val="29"/>
              <w:rPr>
                <w:rFonts w:ascii="Arial" w:hAnsi="Arial" w:cs="Arial"/>
                <w:sz w:val="20"/>
                <w:szCs w:val="20"/>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0407CF" w:rsidRPr="00142275" w:rsidRDefault="000407CF" w:rsidP="00893C4F">
            <w:pPr>
              <w:widowControl w:val="0"/>
              <w:ind w:hanging="53"/>
              <w:rPr>
                <w:rFonts w:ascii="Arial" w:hAnsi="Arial" w:cs="Arial"/>
                <w:lang w:eastAsia="en-US"/>
              </w:rPr>
            </w:pPr>
            <w:r w:rsidRPr="00142275">
              <w:rPr>
                <w:rFonts w:ascii="Arial" w:hAnsi="Arial" w:cs="Arial"/>
                <w:lang w:eastAsia="en-US"/>
              </w:rPr>
              <w:t>Этажность – до 4 этажей, включая мансардный.</w:t>
            </w:r>
          </w:p>
          <w:p w:rsidR="00044809" w:rsidRPr="00142275" w:rsidRDefault="00044809" w:rsidP="00044809">
            <w:pPr>
              <w:rPr>
                <w:rFonts w:ascii="Arial" w:eastAsia="SimSun" w:hAnsi="Arial" w:cs="Arial"/>
                <w:color w:val="000000"/>
                <w:lang w:eastAsia="zh-CN"/>
              </w:rPr>
            </w:pPr>
            <w:r w:rsidRPr="00142275">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0407CF" w:rsidRPr="00142275" w:rsidRDefault="000407CF" w:rsidP="00893C4F">
            <w:pPr>
              <w:widowControl w:val="0"/>
              <w:ind w:hanging="53"/>
              <w:rPr>
                <w:rFonts w:ascii="Arial" w:hAnsi="Arial" w:cs="Arial"/>
                <w:lang w:eastAsia="en-US"/>
              </w:rPr>
            </w:pPr>
            <w:r w:rsidRPr="00142275">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C90DA2">
              <w:rPr>
                <w:rFonts w:ascii="Arial" w:hAnsi="Arial" w:cs="Arial"/>
                <w:lang w:eastAsia="en-US"/>
              </w:rPr>
              <w:t>6</w:t>
            </w:r>
            <w:r w:rsidRPr="00142275">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Вагинского сельсовета.</w:t>
            </w:r>
          </w:p>
          <w:p w:rsidR="00C90DA2" w:rsidRPr="00DF5C5E" w:rsidRDefault="000407CF" w:rsidP="00C90DA2">
            <w:pPr>
              <w:widowControl w:val="0"/>
              <w:jc w:val="both"/>
              <w:rPr>
                <w:rFonts w:ascii="Arial" w:hAnsi="Arial" w:cs="Arial"/>
                <w:bCs/>
                <w:lang w:eastAsia="en-US"/>
              </w:rPr>
            </w:pPr>
            <w:r w:rsidRPr="00142275">
              <w:rPr>
                <w:rFonts w:ascii="Arial" w:hAnsi="Arial" w:cs="Arial"/>
                <w:bCs/>
                <w:color w:val="000000" w:themeColor="text1"/>
                <w:lang w:eastAsia="en-US"/>
              </w:rPr>
              <w:t xml:space="preserve">Расстояние между ОКС принимается с учетом противопожарных требований </w:t>
            </w:r>
            <w:r w:rsidRPr="00C90DA2">
              <w:rPr>
                <w:rFonts w:ascii="Arial" w:hAnsi="Arial" w:cs="Arial"/>
                <w:bCs/>
                <w:color w:val="000000" w:themeColor="text1"/>
                <w:lang w:eastAsia="en-US"/>
              </w:rPr>
              <w:t xml:space="preserve">согласно </w:t>
            </w:r>
            <w:r w:rsidRPr="00C90DA2">
              <w:rPr>
                <w:rFonts w:ascii="Arial" w:hAnsi="Arial" w:cs="Arial"/>
                <w:color w:val="000000" w:themeColor="text1"/>
                <w:lang w:eastAsia="en-US"/>
              </w:rPr>
              <w:t xml:space="preserve">требованиям </w:t>
            </w:r>
            <w:hyperlink r:id="rId50" w:history="1">
              <w:r w:rsidR="00C90DA2" w:rsidRPr="00C90DA2">
                <w:rPr>
                  <w:rStyle w:val="ac"/>
                  <w:rFonts w:ascii="Arial" w:hAnsi="Arial" w:cs="Arial"/>
                  <w:color w:val="000000" w:themeColor="text1"/>
                  <w:lang w:eastAsia="en-US"/>
                </w:rPr>
                <w:t>СНиП 21-01-97</w:t>
              </w:r>
            </w:hyperlink>
            <w:r w:rsidR="00C90DA2" w:rsidRPr="00C90DA2">
              <w:rPr>
                <w:rFonts w:ascii="Arial" w:hAnsi="Arial" w:cs="Arial"/>
                <w:lang w:eastAsia="en-US"/>
              </w:rPr>
              <w:t>«</w:t>
            </w:r>
            <w:r w:rsidR="00C90DA2" w:rsidRPr="00C90DA2">
              <w:rPr>
                <w:rFonts w:ascii="Arial" w:hAnsi="Arial"/>
                <w:snapToGrid w:val="0"/>
              </w:rPr>
              <w:t>Пожарная безопасность зданий и сооружений</w:t>
            </w:r>
            <w:r w:rsidR="00C90DA2" w:rsidRPr="00C90DA2">
              <w:rPr>
                <w:rFonts w:ascii="Arial" w:hAnsi="Arial" w:cs="Arial"/>
                <w:lang w:eastAsia="en-US"/>
              </w:rPr>
              <w:t>».</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c>
          <w:tcPr>
            <w:tcW w:w="2978" w:type="dxa"/>
            <w:vMerge w:val="restart"/>
            <w:tcBorders>
              <w:top w:val="single" w:sz="4" w:space="0" w:color="auto"/>
              <w:left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w:t>
            </w:r>
          </w:p>
          <w:p w:rsidR="000407CF" w:rsidRPr="00142275" w:rsidRDefault="000407CF" w:rsidP="00893C4F">
            <w:pPr>
              <w:widowControl w:val="0"/>
              <w:ind w:firstLine="142"/>
              <w:jc w:val="both"/>
              <w:rPr>
                <w:rFonts w:ascii="Arial" w:hAnsi="Arial" w:cs="Arial"/>
                <w:lang w:eastAsia="en-US"/>
              </w:rPr>
            </w:pPr>
            <w:r w:rsidRPr="00142275">
              <w:rPr>
                <w:rFonts w:ascii="Arial" w:hAnsi="Arial" w:cs="Arial"/>
                <w:lang w:eastAsia="en-US"/>
              </w:rPr>
              <w:t xml:space="preserve"> законодательством порядке.</w:t>
            </w:r>
          </w:p>
        </w:tc>
      </w:tr>
      <w:tr w:rsidR="000407CF" w:rsidRPr="00142275" w:rsidTr="00893C4F">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jc w:val="center"/>
              <w:rPr>
                <w:rFonts w:ascii="Arial" w:hAnsi="Arial" w:cs="Arial"/>
                <w:lang w:eastAsia="en-US"/>
              </w:rPr>
            </w:pPr>
            <w:r w:rsidRPr="00142275">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widowControl w:val="0"/>
              <w:rPr>
                <w:rFonts w:ascii="Arial" w:hAnsi="Arial" w:cs="Arial"/>
                <w:lang w:eastAsia="en-US"/>
              </w:rPr>
            </w:pPr>
            <w:r w:rsidRPr="00142275">
              <w:rPr>
                <w:rFonts w:ascii="Arial" w:hAnsi="Arial" w:cs="Arial"/>
                <w:lang w:eastAsia="en-US"/>
              </w:rPr>
              <w:t>Для индивидуального жилищного строительства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0407CF" w:rsidRPr="00142275" w:rsidRDefault="000407CF" w:rsidP="00893C4F">
            <w:pPr>
              <w:tabs>
                <w:tab w:val="left" w:pos="0"/>
              </w:tabs>
              <w:suppressAutoHyphens/>
              <w:snapToGrid w:val="0"/>
              <w:jc w:val="both"/>
              <w:rPr>
                <w:rFonts w:ascii="Arial" w:hAnsi="Arial" w:cs="Arial"/>
                <w:lang w:eastAsia="en-US"/>
              </w:rPr>
            </w:pPr>
            <w:r w:rsidRPr="00142275">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0407CF" w:rsidRPr="00142275" w:rsidRDefault="000407CF" w:rsidP="00893C4F">
            <w:pPr>
              <w:tabs>
                <w:tab w:val="left" w:pos="-15"/>
              </w:tabs>
              <w:snapToGrid w:val="0"/>
              <w:jc w:val="both"/>
              <w:rPr>
                <w:rFonts w:ascii="Arial" w:hAnsi="Arial" w:cs="Arial"/>
                <w:lang w:eastAsia="en-US"/>
              </w:rPr>
            </w:pPr>
            <w:r w:rsidRPr="00142275">
              <w:rPr>
                <w:rFonts w:ascii="Arial" w:hAnsi="Arial" w:cs="Arial"/>
                <w:lang w:eastAsia="en-US"/>
              </w:rPr>
              <w:t>– для ведения личного подсобного хозяйства:</w:t>
            </w:r>
          </w:p>
          <w:p w:rsidR="000407CF" w:rsidRPr="00142275" w:rsidRDefault="000407CF" w:rsidP="00893C4F">
            <w:pPr>
              <w:tabs>
                <w:tab w:val="left" w:pos="-15"/>
              </w:tabs>
              <w:snapToGrid w:val="0"/>
              <w:jc w:val="both"/>
              <w:rPr>
                <w:rFonts w:ascii="Arial" w:hAnsi="Arial" w:cs="Arial"/>
                <w:lang w:eastAsia="en-US"/>
              </w:rPr>
            </w:pPr>
            <w:r w:rsidRPr="00142275">
              <w:rPr>
                <w:rFonts w:ascii="Arial" w:hAnsi="Arial" w:cs="Arial"/>
                <w:lang w:eastAsia="en-US"/>
              </w:rPr>
              <w:lastRenderedPageBreak/>
              <w:t>минимальный размер – 0,1 га;</w:t>
            </w:r>
          </w:p>
          <w:p w:rsidR="000407CF" w:rsidRPr="00142275" w:rsidRDefault="000407CF" w:rsidP="00893C4F">
            <w:pPr>
              <w:tabs>
                <w:tab w:val="left" w:pos="-15"/>
              </w:tabs>
              <w:snapToGrid w:val="0"/>
              <w:jc w:val="both"/>
              <w:rPr>
                <w:rFonts w:ascii="Arial" w:hAnsi="Arial" w:cs="Arial"/>
                <w:lang w:eastAsia="en-US"/>
              </w:rPr>
            </w:pPr>
            <w:r w:rsidRPr="00142275">
              <w:rPr>
                <w:rFonts w:ascii="Arial" w:hAnsi="Arial" w:cs="Arial"/>
                <w:lang w:eastAsia="en-US"/>
              </w:rPr>
              <w:t>максимальный размер – 1 га;</w:t>
            </w:r>
          </w:p>
          <w:p w:rsidR="000407CF" w:rsidRPr="00142275" w:rsidRDefault="000407CF" w:rsidP="00893C4F">
            <w:pPr>
              <w:tabs>
                <w:tab w:val="left" w:pos="-15"/>
              </w:tabs>
              <w:snapToGrid w:val="0"/>
              <w:jc w:val="both"/>
              <w:rPr>
                <w:rFonts w:ascii="Arial" w:hAnsi="Arial" w:cs="Arial"/>
                <w:lang w:eastAsia="en-US"/>
              </w:rPr>
            </w:pPr>
            <w:r w:rsidRPr="00142275">
              <w:rPr>
                <w:rFonts w:ascii="Arial" w:hAnsi="Arial" w:cs="Arial"/>
                <w:lang w:eastAsia="en-US"/>
              </w:rPr>
              <w:t>– для индивидуального жилищного строительства:</w:t>
            </w:r>
          </w:p>
          <w:p w:rsidR="000407CF" w:rsidRPr="00142275" w:rsidRDefault="000407CF" w:rsidP="00893C4F">
            <w:pPr>
              <w:tabs>
                <w:tab w:val="left" w:pos="-15"/>
              </w:tabs>
              <w:snapToGrid w:val="0"/>
              <w:jc w:val="both"/>
              <w:rPr>
                <w:rFonts w:ascii="Arial" w:hAnsi="Arial" w:cs="Arial"/>
                <w:lang w:eastAsia="en-US"/>
              </w:rPr>
            </w:pPr>
            <w:r w:rsidRPr="00142275">
              <w:rPr>
                <w:rFonts w:ascii="Arial" w:hAnsi="Arial" w:cs="Arial"/>
                <w:lang w:eastAsia="en-US"/>
              </w:rPr>
              <w:t>минимальный размер – 0,1 га;</w:t>
            </w:r>
          </w:p>
          <w:p w:rsidR="000407CF" w:rsidRPr="00142275" w:rsidRDefault="000407CF" w:rsidP="00893C4F">
            <w:pPr>
              <w:tabs>
                <w:tab w:val="left" w:pos="-15"/>
              </w:tabs>
              <w:snapToGrid w:val="0"/>
              <w:jc w:val="both"/>
              <w:rPr>
                <w:rFonts w:ascii="Arial" w:hAnsi="Arial" w:cs="Arial"/>
                <w:lang w:eastAsia="en-US"/>
              </w:rPr>
            </w:pPr>
            <w:r w:rsidRPr="00142275">
              <w:rPr>
                <w:rFonts w:ascii="Arial" w:hAnsi="Arial" w:cs="Arial"/>
                <w:lang w:eastAsia="en-US"/>
              </w:rPr>
              <w:t>максимальный размер – 1,0 га;</w:t>
            </w:r>
          </w:p>
          <w:p w:rsidR="000407CF" w:rsidRPr="00142275" w:rsidRDefault="000407CF" w:rsidP="00893C4F">
            <w:pPr>
              <w:tabs>
                <w:tab w:val="left" w:pos="0"/>
                <w:tab w:val="left" w:pos="709"/>
              </w:tabs>
              <w:snapToGrid w:val="0"/>
              <w:jc w:val="both"/>
              <w:rPr>
                <w:rFonts w:ascii="Arial" w:hAnsi="Arial" w:cs="Arial"/>
                <w:lang w:eastAsia="en-US"/>
              </w:rPr>
            </w:pPr>
            <w:r w:rsidRPr="00142275">
              <w:rPr>
                <w:rFonts w:ascii="Arial" w:hAnsi="Arial" w:cs="Arial"/>
                <w:lang w:eastAsia="en-US"/>
              </w:rPr>
              <w:t>Этажность -  высотой не выше трех надземных этажей;</w:t>
            </w:r>
          </w:p>
          <w:p w:rsidR="000407CF" w:rsidRPr="00142275" w:rsidRDefault="000407CF" w:rsidP="00893C4F">
            <w:pPr>
              <w:tabs>
                <w:tab w:val="left" w:pos="0"/>
              </w:tabs>
              <w:suppressAutoHyphens/>
              <w:snapToGrid w:val="0"/>
              <w:ind w:firstLine="132"/>
              <w:rPr>
                <w:rFonts w:ascii="Arial" w:hAnsi="Arial" w:cs="Arial"/>
              </w:rPr>
            </w:pPr>
            <w:r w:rsidRPr="00142275">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0407CF" w:rsidRPr="00142275" w:rsidRDefault="00044809" w:rsidP="00893C4F">
            <w:pPr>
              <w:rPr>
                <w:rFonts w:ascii="Arial" w:hAnsi="Arial" w:cs="Arial"/>
                <w:i/>
                <w:lang w:eastAsia="en-US"/>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978" w:type="dxa"/>
            <w:vMerge/>
            <w:tcBorders>
              <w:left w:val="single" w:sz="4" w:space="0" w:color="auto"/>
              <w:bottom w:val="single" w:sz="4" w:space="0" w:color="auto"/>
              <w:right w:val="single" w:sz="4" w:space="0" w:color="auto"/>
            </w:tcBorders>
            <w:vAlign w:val="center"/>
            <w:hideMark/>
          </w:tcPr>
          <w:p w:rsidR="000407CF" w:rsidRPr="00142275" w:rsidRDefault="000407CF" w:rsidP="00893C4F">
            <w:pPr>
              <w:widowControl w:val="0"/>
              <w:ind w:firstLine="142"/>
              <w:jc w:val="both"/>
              <w:rPr>
                <w:rFonts w:ascii="Arial" w:hAnsi="Arial" w:cs="Arial"/>
                <w:lang w:eastAsia="en-US"/>
              </w:rPr>
            </w:pPr>
          </w:p>
        </w:tc>
      </w:tr>
    </w:tbl>
    <w:p w:rsidR="005C10D5" w:rsidRDefault="005C10D5" w:rsidP="000407CF">
      <w:pPr>
        <w:shd w:val="clear" w:color="auto" w:fill="FFFFFF"/>
        <w:tabs>
          <w:tab w:val="left" w:pos="0"/>
        </w:tabs>
        <w:spacing w:line="276" w:lineRule="auto"/>
        <w:jc w:val="both"/>
        <w:rPr>
          <w:b/>
          <w:iCs/>
          <w:sz w:val="24"/>
          <w:szCs w:val="24"/>
        </w:rPr>
      </w:pPr>
    </w:p>
    <w:p w:rsidR="005C10D5" w:rsidRPr="00142275" w:rsidRDefault="005C10D5" w:rsidP="005445B5">
      <w:pPr>
        <w:shd w:val="clear" w:color="auto" w:fill="FFFFFF"/>
        <w:tabs>
          <w:tab w:val="left" w:pos="0"/>
        </w:tabs>
        <w:spacing w:line="276" w:lineRule="auto"/>
        <w:ind w:firstLine="567"/>
        <w:jc w:val="both"/>
        <w:rPr>
          <w:rFonts w:ascii="Arial" w:hAnsi="Arial" w:cs="Arial"/>
          <w:sz w:val="24"/>
          <w:szCs w:val="24"/>
        </w:rPr>
      </w:pPr>
      <w:r w:rsidRPr="00142275">
        <w:rPr>
          <w:rFonts w:ascii="Arial" w:hAnsi="Arial" w:cs="Arial"/>
          <w:iCs/>
          <w:sz w:val="24"/>
          <w:szCs w:val="24"/>
        </w:rPr>
        <w:t xml:space="preserve">2. </w:t>
      </w:r>
      <w:r w:rsidRPr="00142275">
        <w:rPr>
          <w:rFonts w:ascii="Arial" w:hAnsi="Arial" w:cs="Arial"/>
          <w:sz w:val="24"/>
          <w:szCs w:val="24"/>
        </w:rPr>
        <w:t>Правовой режим земельных участков, расположенных в общественно-деловой зоне, определяется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5445B5" w:rsidRPr="00142275" w:rsidRDefault="005445B5" w:rsidP="005445B5">
      <w:pPr>
        <w:shd w:val="clear" w:color="auto" w:fill="FFFFFF"/>
        <w:tabs>
          <w:tab w:val="left" w:pos="0"/>
        </w:tabs>
        <w:spacing w:line="276" w:lineRule="auto"/>
        <w:ind w:firstLine="567"/>
        <w:jc w:val="both"/>
        <w:rPr>
          <w:rFonts w:ascii="Arial" w:hAnsi="Arial" w:cs="Arial"/>
          <w:sz w:val="24"/>
          <w:szCs w:val="24"/>
          <w:highlight w:val="yellow"/>
        </w:rPr>
      </w:pPr>
      <w:r w:rsidRPr="00142275">
        <w:rPr>
          <w:rFonts w:ascii="Arial" w:hAnsi="Arial" w:cs="Arial"/>
          <w:sz w:val="24"/>
          <w:szCs w:val="24"/>
        </w:rPr>
        <w:t>Нормы расчета стоянок автомобилей и иные параметры принимаются в соответствии с «СП 42.13330.201</w:t>
      </w:r>
      <w:r w:rsidR="00C90DA2">
        <w:rPr>
          <w:rFonts w:ascii="Arial" w:hAnsi="Arial" w:cs="Arial"/>
          <w:sz w:val="24"/>
          <w:szCs w:val="24"/>
        </w:rPr>
        <w:t>6</w:t>
      </w:r>
      <w:r w:rsidRPr="00142275">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5C10D5" w:rsidRPr="00142275" w:rsidRDefault="005C10D5" w:rsidP="005C10D5">
      <w:pPr>
        <w:spacing w:line="276" w:lineRule="auto"/>
        <w:ind w:firstLine="709"/>
        <w:jc w:val="both"/>
        <w:rPr>
          <w:rFonts w:ascii="Arial" w:hAnsi="Arial" w:cs="Arial"/>
          <w:sz w:val="24"/>
          <w:szCs w:val="24"/>
        </w:rPr>
      </w:pPr>
      <w:r w:rsidRPr="00142275">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w:t>
      </w:r>
      <w:r w:rsidR="00980A8C" w:rsidRPr="00142275">
        <w:rPr>
          <w:rFonts w:ascii="Arial" w:hAnsi="Arial" w:cs="Arial"/>
          <w:sz w:val="24"/>
          <w:szCs w:val="24"/>
        </w:rPr>
        <w:t>7</w:t>
      </w:r>
      <w:r w:rsidR="003C57FD" w:rsidRPr="00142275">
        <w:rPr>
          <w:rFonts w:ascii="Arial" w:hAnsi="Arial" w:cs="Arial"/>
          <w:sz w:val="24"/>
          <w:szCs w:val="24"/>
        </w:rPr>
        <w:t>1</w:t>
      </w:r>
      <w:r w:rsidRPr="00142275">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5C10D5" w:rsidRDefault="00C90DA2" w:rsidP="005C10D5">
      <w:pPr>
        <w:widowControl w:val="0"/>
        <w:spacing w:line="276" w:lineRule="auto"/>
        <w:ind w:firstLine="567"/>
        <w:jc w:val="both"/>
        <w:rPr>
          <w:rFonts w:ascii="Arial" w:hAnsi="Arial" w:cs="Arial"/>
          <w:sz w:val="24"/>
          <w:szCs w:val="24"/>
        </w:rPr>
      </w:pPr>
      <w:r w:rsidRPr="00C90DA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FE77DC" w:rsidRPr="00142275" w:rsidRDefault="00FE77DC" w:rsidP="005C10D5">
      <w:pPr>
        <w:widowControl w:val="0"/>
        <w:spacing w:line="276" w:lineRule="auto"/>
        <w:ind w:firstLine="567"/>
        <w:jc w:val="both"/>
        <w:rPr>
          <w:rFonts w:ascii="Arial" w:hAnsi="Arial" w:cs="Arial"/>
          <w:sz w:val="24"/>
          <w:szCs w:val="24"/>
        </w:rPr>
      </w:pPr>
    </w:p>
    <w:p w:rsidR="00282018" w:rsidRDefault="00282018" w:rsidP="00FE77DC">
      <w:pPr>
        <w:pStyle w:val="2"/>
        <w:spacing w:before="0" w:line="276" w:lineRule="auto"/>
        <w:jc w:val="center"/>
        <w:rPr>
          <w:rFonts w:ascii="Arial" w:hAnsi="Arial" w:cs="Arial"/>
          <w:b w:val="0"/>
          <w:color w:val="auto"/>
          <w:sz w:val="24"/>
          <w:szCs w:val="24"/>
        </w:rPr>
      </w:pPr>
      <w:bookmarkStart w:id="194" w:name="_Toc321748130"/>
      <w:bookmarkStart w:id="195" w:name="_Toc459893857"/>
      <w:bookmarkStart w:id="196" w:name="_Toc491436149"/>
      <w:r w:rsidRPr="00142275">
        <w:rPr>
          <w:rFonts w:ascii="Arial" w:hAnsi="Arial" w:cs="Arial"/>
          <w:b w:val="0"/>
          <w:color w:val="auto"/>
          <w:sz w:val="24"/>
          <w:szCs w:val="24"/>
        </w:rPr>
        <w:t xml:space="preserve">Статья </w:t>
      </w:r>
      <w:r w:rsidR="00796FE9" w:rsidRPr="00142275">
        <w:rPr>
          <w:rFonts w:ascii="Arial" w:hAnsi="Arial" w:cs="Arial"/>
          <w:b w:val="0"/>
          <w:color w:val="auto"/>
          <w:sz w:val="24"/>
          <w:szCs w:val="24"/>
        </w:rPr>
        <w:t>6</w:t>
      </w:r>
      <w:r w:rsidR="00C7583D" w:rsidRPr="00142275">
        <w:rPr>
          <w:rFonts w:ascii="Arial" w:hAnsi="Arial" w:cs="Arial"/>
          <w:b w:val="0"/>
          <w:color w:val="auto"/>
          <w:sz w:val="24"/>
          <w:szCs w:val="24"/>
        </w:rPr>
        <w:t>3</w:t>
      </w:r>
      <w:r w:rsidRPr="00142275">
        <w:rPr>
          <w:rFonts w:ascii="Arial" w:hAnsi="Arial" w:cs="Arial"/>
          <w:b w:val="0"/>
          <w:color w:val="auto"/>
          <w:sz w:val="24"/>
          <w:szCs w:val="24"/>
        </w:rPr>
        <w:t xml:space="preserve">. </w:t>
      </w:r>
      <w:bookmarkEnd w:id="194"/>
      <w:r w:rsidRPr="00142275">
        <w:rPr>
          <w:rFonts w:ascii="Arial" w:hAnsi="Arial" w:cs="Arial"/>
          <w:b w:val="0"/>
          <w:color w:val="auto"/>
          <w:sz w:val="24"/>
          <w:szCs w:val="24"/>
        </w:rPr>
        <w:t>Градостроительные регламенты на территориях производственных зон</w:t>
      </w:r>
      <w:bookmarkEnd w:id="195"/>
      <w:bookmarkEnd w:id="196"/>
    </w:p>
    <w:p w:rsidR="00FE77DC" w:rsidRPr="00FE77DC" w:rsidRDefault="00FE77DC" w:rsidP="00FE77DC"/>
    <w:bookmarkEnd w:id="183"/>
    <w:bookmarkEnd w:id="184"/>
    <w:bookmarkEnd w:id="185"/>
    <w:bookmarkEnd w:id="186"/>
    <w:bookmarkEnd w:id="187"/>
    <w:bookmarkEnd w:id="188"/>
    <w:bookmarkEnd w:id="189"/>
    <w:bookmarkEnd w:id="190"/>
    <w:bookmarkEnd w:id="191"/>
    <w:bookmarkEnd w:id="192"/>
    <w:bookmarkEnd w:id="193"/>
    <w:p w:rsidR="00262936" w:rsidRPr="00142275" w:rsidRDefault="00262936" w:rsidP="00262936">
      <w:pPr>
        <w:pStyle w:val="af0"/>
        <w:numPr>
          <w:ilvl w:val="0"/>
          <w:numId w:val="18"/>
        </w:numPr>
        <w:tabs>
          <w:tab w:val="left" w:pos="0"/>
        </w:tabs>
        <w:spacing w:line="276" w:lineRule="auto"/>
        <w:ind w:left="0" w:firstLine="567"/>
        <w:rPr>
          <w:rStyle w:val="44"/>
          <w:rFonts w:ascii="Arial" w:hAnsi="Arial" w:cs="Arial"/>
          <w:i w:val="0"/>
          <w:iCs w:val="0"/>
          <w:sz w:val="24"/>
          <w:szCs w:val="24"/>
        </w:rPr>
      </w:pPr>
      <w:r w:rsidRPr="00142275">
        <w:rPr>
          <w:rFonts w:ascii="Arial" w:hAnsi="Arial" w:cs="Arial"/>
          <w:sz w:val="24"/>
          <w:szCs w:val="24"/>
        </w:rPr>
        <w:t xml:space="preserve">Производственная зона (код зоны </w:t>
      </w:r>
      <w:r w:rsidRPr="00142275">
        <w:rPr>
          <w:rFonts w:ascii="Arial" w:hAnsi="Arial" w:cs="Arial"/>
          <w:i/>
          <w:sz w:val="24"/>
          <w:szCs w:val="24"/>
        </w:rPr>
        <w:t xml:space="preserve">– </w:t>
      </w:r>
      <w:r w:rsidRPr="00142275">
        <w:rPr>
          <w:rFonts w:ascii="Arial" w:hAnsi="Arial" w:cs="Arial"/>
          <w:sz w:val="24"/>
          <w:szCs w:val="24"/>
        </w:rPr>
        <w:t xml:space="preserve">П1)  </w:t>
      </w:r>
      <w:r w:rsidRPr="00142275">
        <w:rPr>
          <w:rFonts w:ascii="Arial" w:hAnsi="Arial" w:cs="Arial"/>
          <w:i/>
          <w:sz w:val="24"/>
          <w:szCs w:val="24"/>
        </w:rPr>
        <w:t>–</w:t>
      </w:r>
      <w:r w:rsidRPr="00142275">
        <w:rPr>
          <w:rFonts w:ascii="Arial" w:hAnsi="Arial" w:cs="Arial"/>
          <w:sz w:val="24"/>
          <w:szCs w:val="24"/>
        </w:rPr>
        <w:t xml:space="preserve"> выделена для размещения промышленных, коммунальных и складских объектов</w:t>
      </w:r>
      <w:r w:rsidRPr="00142275">
        <w:rPr>
          <w:rStyle w:val="44"/>
          <w:rFonts w:ascii="Arial" w:hAnsi="Arial" w:cs="Arial"/>
          <w:i w:val="0"/>
          <w:sz w:val="24"/>
          <w:szCs w:val="24"/>
        </w:rPr>
        <w:t>, иных объектов в соответствии с нижеприведенными видами использования земельных участков и объектов капитального строительства.</w:t>
      </w:r>
    </w:p>
    <w:p w:rsidR="00282018" w:rsidRPr="00142275" w:rsidRDefault="00282018" w:rsidP="00282018">
      <w:pPr>
        <w:pStyle w:val="af6"/>
        <w:keepNext/>
        <w:keepLines/>
        <w:spacing w:line="276" w:lineRule="auto"/>
        <w:ind w:left="930"/>
        <w:jc w:val="right"/>
        <w:rPr>
          <w:rFonts w:ascii="Arial" w:hAnsi="Arial" w:cs="Arial"/>
          <w:spacing w:val="-13"/>
          <w:sz w:val="24"/>
          <w:szCs w:val="24"/>
        </w:rPr>
      </w:pPr>
      <w:r w:rsidRPr="00142275">
        <w:rPr>
          <w:rFonts w:ascii="Arial" w:hAnsi="Arial" w:cs="Arial"/>
          <w:spacing w:val="-13"/>
          <w:sz w:val="24"/>
          <w:szCs w:val="24"/>
        </w:rPr>
        <w:t>Таблица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051A10" w:rsidRPr="00142275" w:rsidTr="00893C4F">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ВИД РАЗРЕШЕННОГО ИСПОЛЬЗОВАНИЯ</w:t>
            </w: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24BF9"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w:t>
            </w:r>
            <w:r w:rsidR="00051A10" w:rsidRPr="00142275">
              <w:rPr>
                <w:rFonts w:ascii="Arial" w:hAnsi="Arial" w:cs="Arial"/>
                <w:i w:val="0"/>
                <w:sz w:val="20"/>
                <w:szCs w:val="20"/>
              </w:rPr>
              <w:t xml:space="preserve">НАИМЕНОВАНИЕ ВИДА РАЗРЕШЕННОГО ИСПОЛЬЗОВАНИЯ </w:t>
            </w:r>
            <w:r w:rsidR="00051A10" w:rsidRPr="00142275">
              <w:rPr>
                <w:rFonts w:ascii="Arial" w:hAnsi="Arial" w:cs="Arial"/>
                <w:i w:val="0"/>
                <w:sz w:val="20"/>
                <w:szCs w:val="20"/>
              </w:rPr>
              <w:lastRenderedPageBreak/>
              <w:t>ЗЕМЕЛЬНОГО УЧАСТКА (ПО КЛАССИФИКАТОРУ)</w:t>
            </w:r>
          </w:p>
        </w:tc>
        <w:tc>
          <w:tcPr>
            <w:tcW w:w="1334"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lastRenderedPageBreak/>
              <w:t>ПАРАМЕТРЫ РАЗРЕШЕННОГО ИСПОЛЬЗОВАНИЯ</w:t>
            </w:r>
          </w:p>
        </w:tc>
        <w:tc>
          <w:tcPr>
            <w:tcW w:w="1048"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jc w:val="center"/>
              <w:rPr>
                <w:rFonts w:ascii="Arial" w:hAnsi="Arial" w:cs="Arial"/>
                <w:i/>
                <w:lang w:eastAsia="en-US"/>
              </w:rPr>
            </w:pPr>
            <w:r w:rsidRPr="00142275">
              <w:rPr>
                <w:rFonts w:ascii="Arial" w:hAnsi="Arial" w:cs="Arial"/>
              </w:rPr>
              <w:t xml:space="preserve">ОГРАНИЧЕНИЯ ИСПОЛЬЗОВАНИЯ ЗЕМЕЛЬНЫХ УЧАСТКОВ  И </w:t>
            </w:r>
            <w:r w:rsidRPr="00142275">
              <w:rPr>
                <w:rFonts w:ascii="Arial" w:hAnsi="Arial" w:cs="Arial"/>
              </w:rPr>
              <w:lastRenderedPageBreak/>
              <w:t>ОБЪЕКТОВ КАПИТАЛЬНОГО СТРОИТЕЛЬСТВА.</w:t>
            </w:r>
          </w:p>
        </w:tc>
      </w:tr>
      <w:tr w:rsidR="00893C4F" w:rsidRPr="00142275" w:rsidTr="00893C4F">
        <w:trPr>
          <w:trHeight w:val="631"/>
          <w:jc w:val="center"/>
        </w:trPr>
        <w:tc>
          <w:tcPr>
            <w:tcW w:w="1001" w:type="pct"/>
            <w:vMerge w:val="restart"/>
            <w:tcBorders>
              <w:top w:val="single" w:sz="4" w:space="0" w:color="auto"/>
              <w:left w:val="single" w:sz="4" w:space="0" w:color="auto"/>
              <w:right w:val="single" w:sz="4" w:space="0" w:color="auto"/>
            </w:tcBorders>
            <w:vAlign w:val="center"/>
            <w:hideMark/>
          </w:tcPr>
          <w:p w:rsidR="00893C4F" w:rsidRPr="00142275" w:rsidRDefault="00893C4F" w:rsidP="00893C4F">
            <w:pPr>
              <w:pStyle w:val="45"/>
              <w:spacing w:line="240" w:lineRule="auto"/>
              <w:rPr>
                <w:rFonts w:ascii="Arial" w:hAnsi="Arial" w:cs="Arial"/>
                <w:i w:val="0"/>
                <w:sz w:val="20"/>
                <w:szCs w:val="20"/>
              </w:rPr>
            </w:pPr>
            <w:r w:rsidRPr="00142275">
              <w:rPr>
                <w:rFonts w:ascii="Arial" w:hAnsi="Arial" w:cs="Arial"/>
                <w:i w:val="0"/>
                <w:sz w:val="20"/>
                <w:szCs w:val="20"/>
              </w:rPr>
              <w:lastRenderedPageBreak/>
              <w:t>Основной</w:t>
            </w:r>
          </w:p>
        </w:tc>
        <w:tc>
          <w:tcPr>
            <w:tcW w:w="505" w:type="pct"/>
            <w:tcBorders>
              <w:top w:val="single" w:sz="4" w:space="0" w:color="auto"/>
              <w:left w:val="single" w:sz="4" w:space="0" w:color="auto"/>
              <w:right w:val="single" w:sz="4" w:space="0" w:color="auto"/>
            </w:tcBorders>
            <w:vAlign w:val="center"/>
          </w:tcPr>
          <w:p w:rsidR="00893C4F" w:rsidRPr="00142275" w:rsidRDefault="00893C4F" w:rsidP="00893C4F">
            <w:pPr>
              <w:jc w:val="center"/>
              <w:rPr>
                <w:rFonts w:ascii="Arial" w:hAnsi="Arial" w:cs="Arial"/>
                <w:lang w:eastAsia="en-US"/>
              </w:rPr>
            </w:pPr>
            <w:r w:rsidRPr="00142275">
              <w:rPr>
                <w:rFonts w:ascii="Arial" w:hAnsi="Arial" w:cs="Arial"/>
                <w:lang w:eastAsia="en-US"/>
              </w:rPr>
              <w:t>6.4</w:t>
            </w:r>
          </w:p>
        </w:tc>
        <w:tc>
          <w:tcPr>
            <w:tcW w:w="1112" w:type="pct"/>
            <w:tcBorders>
              <w:top w:val="single" w:sz="4" w:space="0" w:color="auto"/>
              <w:left w:val="single" w:sz="4" w:space="0" w:color="auto"/>
              <w:right w:val="single" w:sz="4" w:space="0" w:color="auto"/>
            </w:tcBorders>
          </w:tcPr>
          <w:p w:rsidR="00893C4F" w:rsidRPr="00142275" w:rsidRDefault="00893C4F" w:rsidP="00893C4F">
            <w:pPr>
              <w:pStyle w:val="affff"/>
              <w:jc w:val="left"/>
              <w:rPr>
                <w:rFonts w:ascii="Arial" w:hAnsi="Arial" w:cs="Arial"/>
                <w:sz w:val="20"/>
                <w:szCs w:val="20"/>
                <w:lang w:eastAsia="en-US"/>
              </w:rPr>
            </w:pPr>
            <w:r w:rsidRPr="00142275">
              <w:rPr>
                <w:rFonts w:ascii="Arial" w:hAnsi="Arial" w:cs="Arial"/>
                <w:sz w:val="20"/>
                <w:szCs w:val="20"/>
                <w:lang w:eastAsia="en-US"/>
              </w:rPr>
              <w:t>Пищевая промышленность</w:t>
            </w:r>
          </w:p>
        </w:tc>
        <w:tc>
          <w:tcPr>
            <w:tcW w:w="1334" w:type="pct"/>
            <w:vMerge w:val="restart"/>
            <w:tcBorders>
              <w:top w:val="single" w:sz="4" w:space="0" w:color="auto"/>
              <w:left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893C4F" w:rsidRPr="00142275" w:rsidRDefault="00893C4F" w:rsidP="00893C4F">
            <w:pPr>
              <w:tabs>
                <w:tab w:val="left" w:pos="0"/>
              </w:tabs>
              <w:snapToGrid w:val="0"/>
              <w:rPr>
                <w:rFonts w:ascii="Arial" w:hAnsi="Arial" w:cs="Arial"/>
              </w:rPr>
            </w:pPr>
            <w:r w:rsidRPr="00142275">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893C4F" w:rsidRPr="00142275" w:rsidRDefault="00893C4F" w:rsidP="00893C4F">
            <w:pPr>
              <w:tabs>
                <w:tab w:val="left" w:pos="0"/>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3м</w:t>
            </w:r>
          </w:p>
          <w:p w:rsidR="00893C4F" w:rsidRPr="00142275" w:rsidRDefault="00893C4F" w:rsidP="00893C4F">
            <w:pPr>
              <w:tabs>
                <w:tab w:val="left" w:pos="0"/>
              </w:tabs>
              <w:snapToGrid w:val="0"/>
              <w:ind w:firstLine="132"/>
              <w:rPr>
                <w:rFonts w:ascii="Arial" w:hAnsi="Arial" w:cs="Arial"/>
              </w:rPr>
            </w:pPr>
            <w:r w:rsidRPr="00142275">
              <w:rPr>
                <w:rFonts w:ascii="Arial" w:hAnsi="Arial" w:cs="Arial"/>
              </w:rPr>
              <w:t>Предельное количество этажей –4</w:t>
            </w:r>
          </w:p>
          <w:p w:rsidR="00044809" w:rsidRPr="00142275" w:rsidRDefault="00044809" w:rsidP="00893C4F">
            <w:pPr>
              <w:pStyle w:val="af0"/>
              <w:widowControl w:val="0"/>
              <w:ind w:firstLine="142"/>
              <w:rPr>
                <w:rFonts w:ascii="Arial" w:eastAsia="SimSun" w:hAnsi="Arial" w:cs="Arial"/>
                <w:color w:val="000000"/>
                <w:sz w:val="20"/>
                <w:szCs w:val="20"/>
                <w:lang w:eastAsia="zh-CN"/>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893C4F" w:rsidRPr="00142275" w:rsidRDefault="00893C4F" w:rsidP="00893C4F">
            <w:pPr>
              <w:pStyle w:val="af0"/>
              <w:widowControl w:val="0"/>
              <w:ind w:firstLine="142"/>
              <w:rPr>
                <w:rFonts w:ascii="Arial" w:hAnsi="Arial" w:cs="Arial"/>
                <w:sz w:val="20"/>
                <w:szCs w:val="20"/>
                <w:lang w:eastAsia="en-US"/>
              </w:rPr>
            </w:pPr>
            <w:r w:rsidRPr="00142275">
              <w:rPr>
                <w:rFonts w:ascii="Arial" w:hAnsi="Arial" w:cs="Arial"/>
                <w:sz w:val="20"/>
                <w:szCs w:val="20"/>
              </w:rPr>
              <w:t xml:space="preserve">Максимальный процент застройки в границах земельного участка определяются в </w:t>
            </w:r>
            <w:r w:rsidRPr="00142275">
              <w:rPr>
                <w:rFonts w:ascii="Arial" w:hAnsi="Arial" w:cs="Arial"/>
                <w:sz w:val="20"/>
                <w:szCs w:val="20"/>
              </w:rPr>
              <w:lastRenderedPageBreak/>
              <w:t>соответствии с Местными нормативами градостроительного проектирования Вагинского сельсовета.</w:t>
            </w:r>
          </w:p>
        </w:tc>
        <w:tc>
          <w:tcPr>
            <w:tcW w:w="1048" w:type="pct"/>
            <w:vMerge w:val="restart"/>
            <w:tcBorders>
              <w:top w:val="single" w:sz="4" w:space="0" w:color="auto"/>
              <w:left w:val="single" w:sz="4" w:space="0" w:color="auto"/>
              <w:right w:val="single" w:sz="4" w:space="0" w:color="auto"/>
            </w:tcBorders>
            <w:vAlign w:val="center"/>
            <w:hideMark/>
          </w:tcPr>
          <w:p w:rsidR="00893C4F" w:rsidRPr="00142275" w:rsidRDefault="00893C4F" w:rsidP="00893C4F">
            <w:pPr>
              <w:ind w:firstLine="142"/>
              <w:jc w:val="both"/>
              <w:rPr>
                <w:rFonts w:ascii="Arial" w:hAnsi="Arial" w:cs="Arial"/>
                <w:lang w:eastAsia="en-US"/>
              </w:rPr>
            </w:pPr>
            <w:r w:rsidRPr="00142275">
              <w:rPr>
                <w:rFonts w:ascii="Arial" w:hAnsi="Arial" w:cs="Arial"/>
                <w:lang w:eastAsia="en-US"/>
              </w:rPr>
              <w:lastRenderedPageBreak/>
              <w:t xml:space="preserve">Размещение объектов не выше V, </w:t>
            </w:r>
            <w:r w:rsidRPr="00142275">
              <w:rPr>
                <w:rFonts w:ascii="Arial" w:hAnsi="Arial" w:cs="Arial"/>
                <w:lang w:val="en-US" w:eastAsia="en-US"/>
              </w:rPr>
              <w:t>IV</w:t>
            </w:r>
            <w:r w:rsidRPr="00142275">
              <w:rPr>
                <w:rFonts w:ascii="Arial" w:hAnsi="Arial" w:cs="Arial"/>
                <w:lang w:eastAsia="en-US"/>
              </w:rPr>
              <w:t xml:space="preserve">, </w:t>
            </w:r>
            <w:r w:rsidRPr="00142275">
              <w:rPr>
                <w:rFonts w:ascii="Arial" w:hAnsi="Arial" w:cs="Arial"/>
                <w:lang w:val="en-US" w:eastAsia="en-US"/>
              </w:rPr>
              <w:t>III</w:t>
            </w:r>
            <w:r w:rsidRPr="00142275">
              <w:rPr>
                <w:rFonts w:ascii="Arial" w:hAnsi="Arial" w:cs="Arial"/>
                <w:lang w:eastAsia="en-US"/>
              </w:rPr>
              <w:t xml:space="preserve"> класса опасности.</w:t>
            </w:r>
          </w:p>
          <w:p w:rsidR="00893C4F" w:rsidRPr="00142275" w:rsidRDefault="00893C4F" w:rsidP="00893C4F">
            <w:pPr>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893C4F" w:rsidRPr="00142275" w:rsidRDefault="00893C4F" w:rsidP="00893C4F">
            <w:pPr>
              <w:ind w:firstLine="142"/>
              <w:jc w:val="both"/>
              <w:rPr>
                <w:rFonts w:ascii="Arial" w:hAnsi="Arial" w:cs="Arial"/>
                <w:lang w:eastAsia="en-US"/>
              </w:rPr>
            </w:pPr>
            <w:r w:rsidRPr="00142275">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893C4F" w:rsidRPr="00142275" w:rsidRDefault="00893C4F" w:rsidP="00893C4F">
            <w:pPr>
              <w:ind w:firstLine="142"/>
              <w:jc w:val="both"/>
              <w:rPr>
                <w:rFonts w:ascii="Arial" w:hAnsi="Arial" w:cs="Arial"/>
                <w:lang w:eastAsia="en-US"/>
              </w:rPr>
            </w:pPr>
            <w:r w:rsidRPr="00142275">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893C4F" w:rsidRPr="00142275" w:rsidRDefault="00893C4F" w:rsidP="00893C4F">
            <w:pPr>
              <w:widowControl w:val="0"/>
              <w:ind w:firstLine="142"/>
              <w:jc w:val="both"/>
              <w:rPr>
                <w:rFonts w:ascii="Arial" w:hAnsi="Arial" w:cs="Arial"/>
                <w:lang w:eastAsia="en-US"/>
              </w:rPr>
            </w:pPr>
            <w:r w:rsidRPr="00142275">
              <w:rPr>
                <w:rFonts w:ascii="Arial" w:hAnsi="Arial" w:cs="Arial"/>
                <w:lang w:eastAsia="en-US"/>
              </w:rPr>
              <w:t xml:space="preserve">Возможно перепрофилирование  объекта сельскохозяйственного </w:t>
            </w:r>
            <w:r w:rsidRPr="00142275">
              <w:rPr>
                <w:rFonts w:ascii="Arial" w:hAnsi="Arial" w:cs="Arial"/>
                <w:lang w:eastAsia="en-US"/>
              </w:rPr>
              <w:lastRenderedPageBreak/>
              <w:t>назначения на иной вид производственной деятельности того же класса опасности при соблюдении требований санитарного законодательства.</w:t>
            </w:r>
          </w:p>
          <w:p w:rsidR="00893C4F" w:rsidRPr="00142275" w:rsidRDefault="00893C4F" w:rsidP="00893C4F">
            <w:pPr>
              <w:widowControl w:val="0"/>
              <w:ind w:firstLine="142"/>
              <w:jc w:val="both"/>
              <w:rPr>
                <w:rFonts w:ascii="Arial" w:hAnsi="Arial" w:cs="Arial"/>
                <w:color w:val="000000"/>
                <w:lang w:eastAsia="en-US"/>
              </w:rPr>
            </w:pPr>
            <w:r w:rsidRPr="00142275">
              <w:rPr>
                <w:rFonts w:ascii="Arial" w:hAnsi="Arial" w:cs="Arial"/>
                <w:color w:val="000000"/>
                <w:lang w:eastAsia="en-US"/>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893C4F" w:rsidRPr="00142275" w:rsidRDefault="00893C4F" w:rsidP="00893C4F">
            <w:pPr>
              <w:widowControl w:val="0"/>
              <w:ind w:firstLine="142"/>
              <w:jc w:val="both"/>
              <w:rPr>
                <w:rFonts w:ascii="Arial" w:hAnsi="Arial" w:cs="Arial"/>
                <w:color w:val="000000"/>
                <w:lang w:eastAsia="en-US"/>
              </w:rPr>
            </w:pPr>
          </w:p>
          <w:p w:rsidR="00893C4F" w:rsidRPr="00142275" w:rsidRDefault="00893C4F" w:rsidP="00893C4F">
            <w:pPr>
              <w:widowControl w:val="0"/>
              <w:ind w:firstLine="142"/>
              <w:jc w:val="both"/>
              <w:rPr>
                <w:rFonts w:ascii="Arial" w:hAnsi="Arial" w:cs="Arial"/>
                <w:color w:val="000000"/>
                <w:lang w:eastAsia="en-US"/>
              </w:rPr>
            </w:pPr>
          </w:p>
        </w:tc>
      </w:tr>
      <w:tr w:rsidR="00893C4F" w:rsidRPr="00142275" w:rsidTr="00026603">
        <w:trPr>
          <w:trHeight w:val="7788"/>
          <w:jc w:val="center"/>
        </w:trPr>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jc w:val="center"/>
              <w:rPr>
                <w:rFonts w:ascii="Arial" w:hAnsi="Arial" w:cs="Arial"/>
                <w:lang w:eastAsia="en-US"/>
              </w:rPr>
            </w:pPr>
            <w:r w:rsidRPr="00142275">
              <w:rPr>
                <w:rFonts w:ascii="Arial" w:hAnsi="Arial" w:cs="Arial"/>
                <w:lang w:eastAsia="en-US"/>
              </w:rPr>
              <w:t>6.6</w:t>
            </w:r>
          </w:p>
        </w:tc>
        <w:tc>
          <w:tcPr>
            <w:tcW w:w="1112" w:type="pct"/>
            <w:tcBorders>
              <w:top w:val="single" w:sz="4" w:space="0" w:color="auto"/>
              <w:left w:val="single" w:sz="4" w:space="0" w:color="auto"/>
              <w:bottom w:val="single" w:sz="4" w:space="0" w:color="auto"/>
              <w:right w:val="single" w:sz="4" w:space="0" w:color="auto"/>
            </w:tcBorders>
            <w:hideMark/>
          </w:tcPr>
          <w:p w:rsidR="00893C4F" w:rsidRPr="00142275" w:rsidRDefault="00893C4F" w:rsidP="00893C4F">
            <w:pPr>
              <w:rPr>
                <w:rFonts w:ascii="Arial" w:hAnsi="Arial" w:cs="Arial"/>
                <w:lang w:eastAsia="en-US"/>
              </w:rPr>
            </w:pPr>
            <w:r w:rsidRPr="00142275">
              <w:rPr>
                <w:rFonts w:ascii="Arial" w:hAnsi="Arial" w:cs="Arial"/>
                <w:lang w:eastAsia="en-US"/>
              </w:rPr>
              <w:t>Строительная промышленность</w:t>
            </w:r>
          </w:p>
        </w:tc>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hAnsi="Arial" w:cs="Arial"/>
                <w:highlight w:val="yellow"/>
                <w:lang w:eastAsia="en-US"/>
              </w:rPr>
            </w:pPr>
          </w:p>
        </w:tc>
      </w:tr>
      <w:tr w:rsidR="00893C4F" w:rsidRPr="00142275" w:rsidTr="00893C4F">
        <w:trPr>
          <w:trHeight w:val="10755"/>
          <w:jc w:val="center"/>
        </w:trPr>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jc w:val="center"/>
              <w:rPr>
                <w:rFonts w:ascii="Arial" w:hAnsi="Arial" w:cs="Arial"/>
                <w:lang w:eastAsia="en-US"/>
              </w:rPr>
            </w:pPr>
            <w:r w:rsidRPr="00142275">
              <w:rPr>
                <w:rFonts w:ascii="Arial" w:hAnsi="Arial" w:cs="Arial"/>
                <w:lang w:eastAsia="en-US"/>
              </w:rPr>
              <w:t>6.9</w:t>
            </w:r>
          </w:p>
        </w:tc>
        <w:tc>
          <w:tcPr>
            <w:tcW w:w="1112" w:type="pct"/>
            <w:tcBorders>
              <w:top w:val="single" w:sz="4" w:space="0" w:color="auto"/>
              <w:left w:val="single" w:sz="4" w:space="0" w:color="auto"/>
              <w:bottom w:val="single" w:sz="4" w:space="0" w:color="auto"/>
              <w:right w:val="single" w:sz="4" w:space="0" w:color="auto"/>
            </w:tcBorders>
            <w:hideMark/>
          </w:tcPr>
          <w:p w:rsidR="00893C4F" w:rsidRPr="00142275" w:rsidRDefault="00893C4F" w:rsidP="00893C4F">
            <w:pPr>
              <w:rPr>
                <w:rFonts w:ascii="Arial" w:hAnsi="Arial" w:cs="Arial"/>
                <w:lang w:eastAsia="en-US"/>
              </w:rPr>
            </w:pPr>
            <w:r w:rsidRPr="00142275">
              <w:rPr>
                <w:rFonts w:ascii="Arial" w:hAnsi="Arial" w:cs="Arial"/>
                <w:lang w:eastAsia="en-US"/>
              </w:rPr>
              <w:t>Склады</w:t>
            </w:r>
          </w:p>
        </w:tc>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hAnsi="Arial" w:cs="Arial"/>
                <w:highlight w:val="yellow"/>
                <w:lang w:eastAsia="en-US"/>
              </w:rPr>
            </w:pPr>
          </w:p>
        </w:tc>
      </w:tr>
      <w:tr w:rsidR="00893C4F" w:rsidRPr="00142275" w:rsidTr="00893C4F">
        <w:trPr>
          <w:trHeight w:val="405"/>
          <w:jc w:val="center"/>
        </w:trPr>
        <w:tc>
          <w:tcPr>
            <w:tcW w:w="0" w:type="auto"/>
            <w:vMerge/>
            <w:tcBorders>
              <w:left w:val="single" w:sz="4" w:space="0" w:color="auto"/>
              <w:right w:val="single" w:sz="4" w:space="0" w:color="auto"/>
            </w:tcBorders>
            <w:vAlign w:val="center"/>
            <w:hideMark/>
          </w:tcPr>
          <w:p w:rsidR="00893C4F" w:rsidRPr="00142275" w:rsidRDefault="00893C4F" w:rsidP="00893C4F">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jc w:val="center"/>
              <w:rPr>
                <w:rFonts w:ascii="Arial" w:hAnsi="Arial" w:cs="Arial"/>
                <w:lang w:eastAsia="en-US"/>
              </w:rPr>
            </w:pPr>
            <w:r w:rsidRPr="00142275">
              <w:rPr>
                <w:rFonts w:ascii="Arial" w:hAnsi="Arial" w:cs="Arial"/>
              </w:rPr>
              <w:t>4.1</w:t>
            </w:r>
          </w:p>
        </w:tc>
        <w:tc>
          <w:tcPr>
            <w:tcW w:w="1112" w:type="pct"/>
            <w:tcBorders>
              <w:top w:val="single" w:sz="4" w:space="0" w:color="auto"/>
              <w:left w:val="single" w:sz="4" w:space="0" w:color="auto"/>
              <w:bottom w:val="single" w:sz="4" w:space="0" w:color="auto"/>
              <w:right w:val="single" w:sz="4" w:space="0" w:color="auto"/>
            </w:tcBorders>
            <w:hideMark/>
          </w:tcPr>
          <w:p w:rsidR="00893C4F" w:rsidRPr="00142275" w:rsidRDefault="00893C4F" w:rsidP="00893C4F">
            <w:pPr>
              <w:rPr>
                <w:rFonts w:ascii="Arial" w:hAnsi="Arial" w:cs="Arial"/>
                <w:lang w:eastAsia="en-US"/>
              </w:rPr>
            </w:pPr>
            <w:r w:rsidRPr="00142275">
              <w:rPr>
                <w:rFonts w:ascii="Arial" w:hAnsi="Arial" w:cs="Arial"/>
              </w:rPr>
              <w:t>Деловое управление</w:t>
            </w:r>
          </w:p>
        </w:tc>
        <w:tc>
          <w:tcPr>
            <w:tcW w:w="0" w:type="auto"/>
            <w:vMerge/>
            <w:tcBorders>
              <w:left w:val="single" w:sz="4" w:space="0" w:color="auto"/>
              <w:bottom w:val="single" w:sz="4" w:space="0" w:color="auto"/>
              <w:right w:val="single" w:sz="4" w:space="0" w:color="auto"/>
            </w:tcBorders>
            <w:vAlign w:val="center"/>
            <w:hideMark/>
          </w:tcPr>
          <w:p w:rsidR="00893C4F" w:rsidRPr="00142275" w:rsidRDefault="00893C4F" w:rsidP="00893C4F">
            <w:pPr>
              <w:rPr>
                <w:rFonts w:ascii="Arial" w:hAnsi="Arial" w:cs="Arial"/>
                <w:lang w:eastAsia="en-US"/>
              </w:rPr>
            </w:pPr>
          </w:p>
        </w:tc>
        <w:tc>
          <w:tcPr>
            <w:tcW w:w="0" w:type="auto"/>
            <w:vMerge/>
            <w:tcBorders>
              <w:left w:val="single" w:sz="4" w:space="0" w:color="auto"/>
              <w:bottom w:val="single" w:sz="4" w:space="0" w:color="auto"/>
              <w:right w:val="single" w:sz="4" w:space="0" w:color="auto"/>
            </w:tcBorders>
            <w:vAlign w:val="center"/>
            <w:hideMark/>
          </w:tcPr>
          <w:p w:rsidR="00893C4F" w:rsidRPr="00142275" w:rsidRDefault="00893C4F" w:rsidP="00893C4F">
            <w:pPr>
              <w:rPr>
                <w:rFonts w:ascii="Arial" w:hAnsi="Arial" w:cs="Arial"/>
                <w:lang w:eastAsia="en-US"/>
              </w:rPr>
            </w:pPr>
          </w:p>
        </w:tc>
      </w:tr>
      <w:tr w:rsidR="00051A10" w:rsidRPr="00142275" w:rsidTr="00893C4F">
        <w:trPr>
          <w:trHeight w:val="405"/>
          <w:jc w:val="center"/>
        </w:trPr>
        <w:tc>
          <w:tcPr>
            <w:tcW w:w="0" w:type="auto"/>
            <w:vMerge/>
            <w:tcBorders>
              <w:left w:val="single" w:sz="4" w:space="0" w:color="auto"/>
              <w:right w:val="single" w:sz="4" w:space="0" w:color="auto"/>
            </w:tcBorders>
            <w:vAlign w:val="center"/>
            <w:hideMark/>
          </w:tcPr>
          <w:p w:rsidR="00051A10" w:rsidRPr="00142275" w:rsidRDefault="00051A10" w:rsidP="00893C4F">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jc w:val="center"/>
              <w:rPr>
                <w:rFonts w:ascii="Arial" w:hAnsi="Arial" w:cs="Arial"/>
              </w:rPr>
            </w:pPr>
            <w:r w:rsidRPr="00142275">
              <w:rPr>
                <w:rFonts w:ascii="Arial" w:hAnsi="Arial" w:cs="Arial"/>
              </w:rPr>
              <w:t>3.1</w:t>
            </w:r>
          </w:p>
        </w:tc>
        <w:tc>
          <w:tcPr>
            <w:tcW w:w="1112" w:type="pct"/>
            <w:tcBorders>
              <w:top w:val="single" w:sz="4" w:space="0" w:color="auto"/>
              <w:left w:val="single" w:sz="4" w:space="0" w:color="auto"/>
              <w:bottom w:val="single" w:sz="4" w:space="0" w:color="auto"/>
              <w:right w:val="single" w:sz="4" w:space="0" w:color="auto"/>
            </w:tcBorders>
            <w:hideMark/>
          </w:tcPr>
          <w:p w:rsidR="00051A10" w:rsidRPr="00142275" w:rsidRDefault="00051A10" w:rsidP="00893C4F">
            <w:pPr>
              <w:rPr>
                <w:rFonts w:ascii="Arial" w:hAnsi="Arial" w:cs="Arial"/>
                <w:i/>
              </w:rPr>
            </w:pPr>
            <w:r w:rsidRPr="00142275">
              <w:rPr>
                <w:rStyle w:val="53"/>
                <w:rFonts w:ascii="Arial" w:hAnsi="Arial" w:cs="Arial"/>
                <w:b w:val="0"/>
                <w:i w:val="0"/>
                <w:sz w:val="20"/>
                <w:szCs w:val="20"/>
                <w:u w:val="none"/>
              </w:rPr>
              <w:t>Коммунальное обслуживание</w:t>
            </w:r>
          </w:p>
        </w:tc>
        <w:tc>
          <w:tcPr>
            <w:tcW w:w="0" w:type="auto"/>
            <w:tcBorders>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lastRenderedPageBreak/>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51A10" w:rsidRPr="00142275" w:rsidRDefault="00F22B47" w:rsidP="00F22B47">
            <w:pPr>
              <w:rPr>
                <w:rFonts w:ascii="Arial" w:hAnsi="Arial" w:cs="Arial"/>
                <w:lang w:eastAsia="en-US"/>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tc>
        <w:tc>
          <w:tcPr>
            <w:tcW w:w="0" w:type="auto"/>
            <w:tcBorders>
              <w:left w:val="single" w:sz="4" w:space="0" w:color="auto"/>
              <w:bottom w:val="single" w:sz="4" w:space="0" w:color="auto"/>
              <w:right w:val="single" w:sz="4" w:space="0" w:color="auto"/>
            </w:tcBorders>
            <w:vAlign w:val="center"/>
            <w:hideMark/>
          </w:tcPr>
          <w:p w:rsidR="00051A10" w:rsidRPr="00142275" w:rsidRDefault="00051A10" w:rsidP="00893C4F">
            <w:pPr>
              <w:rPr>
                <w:rFonts w:ascii="Arial" w:hAnsi="Arial" w:cs="Arial"/>
                <w:lang w:eastAsia="en-US"/>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051A10" w:rsidRPr="00142275" w:rsidTr="00893C4F">
        <w:trPr>
          <w:trHeight w:val="405"/>
          <w:jc w:val="center"/>
        </w:trPr>
        <w:tc>
          <w:tcPr>
            <w:tcW w:w="0" w:type="auto"/>
            <w:vMerge/>
            <w:tcBorders>
              <w:left w:val="single" w:sz="4" w:space="0" w:color="auto"/>
              <w:bottom w:val="single" w:sz="4" w:space="0" w:color="auto"/>
              <w:right w:val="single" w:sz="4" w:space="0" w:color="auto"/>
            </w:tcBorders>
            <w:vAlign w:val="center"/>
            <w:hideMark/>
          </w:tcPr>
          <w:p w:rsidR="00051A10" w:rsidRPr="00142275" w:rsidRDefault="00051A10" w:rsidP="00893C4F">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jc w:val="center"/>
              <w:rPr>
                <w:rFonts w:ascii="Arial" w:hAnsi="Arial" w:cs="Arial"/>
              </w:rPr>
            </w:pPr>
            <w:r w:rsidRPr="00142275">
              <w:rPr>
                <w:rFonts w:ascii="Arial" w:hAnsi="Arial" w:cs="Arial"/>
              </w:rPr>
              <w:t>12.0</w:t>
            </w:r>
          </w:p>
        </w:tc>
        <w:tc>
          <w:tcPr>
            <w:tcW w:w="1112" w:type="pct"/>
            <w:tcBorders>
              <w:top w:val="single" w:sz="4" w:space="0" w:color="auto"/>
              <w:left w:val="single" w:sz="4" w:space="0" w:color="auto"/>
              <w:bottom w:val="single" w:sz="4" w:space="0" w:color="auto"/>
              <w:right w:val="single" w:sz="4" w:space="0" w:color="auto"/>
            </w:tcBorders>
            <w:hideMark/>
          </w:tcPr>
          <w:p w:rsidR="00051A10" w:rsidRPr="00142275" w:rsidRDefault="00051A10" w:rsidP="00893C4F">
            <w:pPr>
              <w:rPr>
                <w:rFonts w:ascii="Arial" w:hAnsi="Arial" w:cs="Arial"/>
              </w:rPr>
            </w:pPr>
            <w:r w:rsidRPr="00142275">
              <w:rPr>
                <w:rFonts w:ascii="Arial" w:hAnsi="Arial" w:cs="Arial"/>
              </w:rPr>
              <w:t>Земельные участки (территории) общего пользования</w:t>
            </w:r>
          </w:p>
        </w:tc>
        <w:tc>
          <w:tcPr>
            <w:tcW w:w="0" w:type="auto"/>
            <w:tcBorders>
              <w:left w:val="single" w:sz="4" w:space="0" w:color="auto"/>
              <w:bottom w:val="single" w:sz="4" w:space="0" w:color="auto"/>
              <w:right w:val="single" w:sz="4" w:space="0" w:color="auto"/>
            </w:tcBorders>
            <w:vAlign w:val="center"/>
            <w:hideMark/>
          </w:tcPr>
          <w:p w:rsidR="00051A10" w:rsidRPr="00142275" w:rsidRDefault="00051A10" w:rsidP="00893C4F">
            <w:pPr>
              <w:rPr>
                <w:rFonts w:ascii="Arial" w:hAnsi="Arial" w:cs="Arial"/>
                <w:lang w:eastAsia="en-US"/>
              </w:rPr>
            </w:pPr>
            <w:r w:rsidRPr="00142275">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left w:val="single" w:sz="4" w:space="0" w:color="auto"/>
              <w:bottom w:val="single" w:sz="4" w:space="0" w:color="auto"/>
              <w:right w:val="single" w:sz="4" w:space="0" w:color="auto"/>
            </w:tcBorders>
            <w:vAlign w:val="center"/>
            <w:hideMark/>
          </w:tcPr>
          <w:p w:rsidR="00051A10" w:rsidRPr="00142275" w:rsidRDefault="00051A10" w:rsidP="00893C4F">
            <w:pPr>
              <w:rPr>
                <w:rFonts w:ascii="Arial" w:hAnsi="Arial" w:cs="Arial"/>
                <w:lang w:eastAsia="en-US"/>
              </w:rPr>
            </w:pPr>
            <w:r w:rsidRPr="00142275">
              <w:rPr>
                <w:rFonts w:ascii="Arial" w:hAnsi="Arial" w:cs="Arial"/>
              </w:rPr>
              <w:t>Использование ЗУ в соответствии с федеральными законами.</w:t>
            </w:r>
          </w:p>
        </w:tc>
      </w:tr>
      <w:tr w:rsidR="00051A10" w:rsidRPr="00142275" w:rsidTr="00893C4F">
        <w:trPr>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jc w:val="center"/>
              <w:rPr>
                <w:rFonts w:ascii="Arial" w:hAnsi="Arial" w:cs="Arial"/>
                <w:lang w:eastAsia="en-US"/>
              </w:rPr>
            </w:pPr>
            <w:r w:rsidRPr="00142275">
              <w:rPr>
                <w:rFonts w:ascii="Arial" w:hAnsi="Arial" w:cs="Arial"/>
                <w:lang w:eastAsia="en-US"/>
              </w:rPr>
              <w:t>3.1</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rPr>
                <w:rFonts w:ascii="Arial" w:hAnsi="Arial" w:cs="Arial"/>
                <w:i/>
                <w:lang w:eastAsia="en-US"/>
              </w:rPr>
            </w:pPr>
            <w:r w:rsidRPr="00142275">
              <w:rPr>
                <w:rStyle w:val="53"/>
                <w:rFonts w:ascii="Arial" w:hAnsi="Arial" w:cs="Arial"/>
                <w:b w:val="0"/>
                <w:i w:val="0"/>
                <w:sz w:val="20"/>
                <w:szCs w:val="20"/>
                <w:u w:val="none"/>
                <w:lang w:eastAsia="en-US"/>
              </w:rPr>
              <w:t>Коммунальное обслуживание</w:t>
            </w:r>
          </w:p>
        </w:tc>
        <w:tc>
          <w:tcPr>
            <w:tcW w:w="1334" w:type="pct"/>
            <w:tcBorders>
              <w:top w:val="single" w:sz="4" w:space="0" w:color="auto"/>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51A10" w:rsidRPr="00142275" w:rsidRDefault="00F22B47" w:rsidP="00F22B47">
            <w:pPr>
              <w:pStyle w:val="45"/>
              <w:shd w:val="clear" w:color="auto" w:fill="auto"/>
              <w:spacing w:line="240" w:lineRule="auto"/>
              <w:ind w:firstLine="142"/>
              <w:rPr>
                <w:rFonts w:ascii="Arial" w:hAnsi="Arial" w:cs="Arial"/>
                <w:i w:val="0"/>
                <w:sz w:val="20"/>
                <w:szCs w:val="20"/>
              </w:rPr>
            </w:pPr>
            <w:r w:rsidRPr="00142275">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48" w:type="pct"/>
            <w:tcBorders>
              <w:top w:val="single" w:sz="4" w:space="0" w:color="auto"/>
              <w:left w:val="single" w:sz="4" w:space="0" w:color="auto"/>
              <w:bottom w:val="single" w:sz="4" w:space="0" w:color="auto"/>
              <w:right w:val="single" w:sz="4" w:space="0" w:color="auto"/>
            </w:tcBorders>
            <w:vAlign w:val="center"/>
          </w:tcPr>
          <w:p w:rsidR="00051A10" w:rsidRPr="00142275" w:rsidRDefault="00051A10"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051A10" w:rsidRPr="00142275" w:rsidRDefault="00051A10" w:rsidP="00893C4F">
            <w:pPr>
              <w:pStyle w:val="45"/>
              <w:shd w:val="clear" w:color="auto" w:fill="auto"/>
              <w:spacing w:line="240" w:lineRule="auto"/>
              <w:ind w:firstLine="142"/>
              <w:rPr>
                <w:rFonts w:ascii="Arial" w:hAnsi="Arial" w:cs="Arial"/>
                <w:i w:val="0"/>
                <w:sz w:val="20"/>
                <w:szCs w:val="20"/>
              </w:rPr>
            </w:pPr>
          </w:p>
        </w:tc>
      </w:tr>
      <w:tr w:rsidR="00051A10" w:rsidRPr="00142275"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rPr>
                <w:rFonts w:ascii="Arial" w:eastAsiaTheme="minorHAnsi" w:hAnsi="Arial" w:cs="Arial"/>
                <w:iCs/>
                <w:highlight w:val="yellow"/>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jc w:val="center"/>
              <w:rPr>
                <w:rFonts w:ascii="Arial" w:hAnsi="Arial" w:cs="Arial"/>
                <w:lang w:eastAsia="en-US"/>
              </w:rPr>
            </w:pPr>
            <w:r w:rsidRPr="00142275">
              <w:rPr>
                <w:rFonts w:ascii="Arial" w:hAnsi="Arial" w:cs="Arial"/>
              </w:rPr>
              <w:t>12.0</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jc w:val="both"/>
              <w:rPr>
                <w:rFonts w:ascii="Arial" w:hAnsi="Arial" w:cs="Arial"/>
                <w:lang w:eastAsia="en-US"/>
              </w:rPr>
            </w:pPr>
            <w:r w:rsidRPr="00142275">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rPr>
                <w:rFonts w:ascii="Arial" w:eastAsiaTheme="minorHAnsi" w:hAnsi="Arial" w:cs="Arial"/>
                <w:iCs/>
                <w:lang w:eastAsia="en-US"/>
              </w:rPr>
            </w:pPr>
            <w:r w:rsidRPr="00142275">
              <w:rPr>
                <w:rFonts w:ascii="Arial" w:hAnsi="Arial" w:cs="Arial"/>
              </w:rPr>
              <w:t xml:space="preserve">Использование земельных участков, на которые действие градостроительных регламентов не распространяется, определяется Градостроительным </w:t>
            </w:r>
            <w:r w:rsidRPr="00142275">
              <w:rPr>
                <w:rFonts w:ascii="Arial" w:hAnsi="Arial" w:cs="Arial"/>
              </w:rPr>
              <w:lastRenderedPageBreak/>
              <w:t>кодексом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rPr>
                <w:rFonts w:ascii="Arial" w:hAnsi="Arial" w:cs="Arial"/>
                <w:lang w:eastAsia="en-US"/>
              </w:rPr>
            </w:pPr>
            <w:r w:rsidRPr="00142275">
              <w:rPr>
                <w:rFonts w:ascii="Arial" w:hAnsi="Arial" w:cs="Arial"/>
              </w:rPr>
              <w:lastRenderedPageBreak/>
              <w:t>Использование ЗУ в соответствии с федеральными законами.</w:t>
            </w:r>
          </w:p>
        </w:tc>
      </w:tr>
      <w:tr w:rsidR="00051A10" w:rsidRPr="00142275"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rPr>
                <w:rFonts w:ascii="Arial" w:eastAsiaTheme="minorHAnsi" w:hAnsi="Arial" w:cs="Arial"/>
                <w:iCs/>
                <w:highlight w:val="yellow"/>
                <w:lang w:eastAsia="en-US"/>
              </w:rPr>
            </w:pPr>
          </w:p>
        </w:tc>
        <w:tc>
          <w:tcPr>
            <w:tcW w:w="1617" w:type="pct"/>
            <w:gridSpan w:val="2"/>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гаражи, автостоянки для постоянного хранения автомобилей;</w:t>
            </w:r>
          </w:p>
          <w:p w:rsidR="00051A10" w:rsidRPr="00142275" w:rsidRDefault="00051A10" w:rsidP="00893C4F">
            <w:pPr>
              <w:overflowPunct w:val="0"/>
              <w:autoSpaceDE w:val="0"/>
              <w:autoSpaceDN w:val="0"/>
              <w:adjustRightInd w:val="0"/>
              <w:rPr>
                <w:rFonts w:ascii="Arial" w:hAnsi="Arial" w:cs="Arial"/>
                <w:color w:val="000000"/>
              </w:rPr>
            </w:pPr>
            <w:r w:rsidRPr="00142275">
              <w:rPr>
                <w:rFonts w:ascii="Arial" w:hAnsi="Arial" w:cs="Arial"/>
                <w:color w:val="000000"/>
              </w:rPr>
              <w:t>- парковки для легковых автомобилей;</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объекты складского назначения различного профиля;</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офисы, конторы, административные службы;</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санитарно-технические сооружения;</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объекты коммунального назначения;</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051A10" w:rsidRPr="00142275" w:rsidRDefault="00051A10" w:rsidP="00893C4F">
            <w:pPr>
              <w:pStyle w:val="aff4"/>
              <w:jc w:val="left"/>
              <w:rPr>
                <w:rFonts w:ascii="Arial" w:hAnsi="Arial" w:cs="Arial"/>
                <w:b w:val="0"/>
                <w:bCs w:val="0"/>
                <w:sz w:val="20"/>
                <w:szCs w:val="20"/>
              </w:rPr>
            </w:pPr>
            <w:r w:rsidRPr="00142275">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051A10" w:rsidRPr="00142275" w:rsidRDefault="00051A10" w:rsidP="00893C4F">
            <w:pPr>
              <w:overflowPunct w:val="0"/>
              <w:autoSpaceDE w:val="0"/>
              <w:autoSpaceDN w:val="0"/>
              <w:adjustRightInd w:val="0"/>
              <w:rPr>
                <w:rFonts w:ascii="Arial" w:hAnsi="Arial" w:cs="Arial"/>
                <w:color w:val="000000"/>
              </w:rPr>
            </w:pPr>
            <w:r w:rsidRPr="00142275">
              <w:rPr>
                <w:rFonts w:ascii="Arial" w:hAnsi="Arial" w:cs="Arial"/>
                <w:color w:val="000000"/>
              </w:rPr>
              <w:t>- здания, сооружения пожарной охраны;</w:t>
            </w:r>
          </w:p>
          <w:p w:rsidR="00051A10" w:rsidRPr="00142275" w:rsidRDefault="00051A10" w:rsidP="00893C4F">
            <w:pPr>
              <w:widowControl w:val="0"/>
              <w:rPr>
                <w:rStyle w:val="53"/>
                <w:rFonts w:ascii="Arial" w:hAnsi="Arial" w:cs="Arial"/>
                <w:b w:val="0"/>
                <w:i w:val="0"/>
                <w:sz w:val="20"/>
                <w:szCs w:val="20"/>
              </w:rPr>
            </w:pPr>
            <w:r w:rsidRPr="00142275">
              <w:rPr>
                <w:rFonts w:ascii="Arial" w:hAnsi="Arial" w:cs="Arial"/>
              </w:rPr>
              <w:t>- 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т.д).</w:t>
            </w:r>
          </w:p>
        </w:tc>
        <w:tc>
          <w:tcPr>
            <w:tcW w:w="1334"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ind w:firstLine="284"/>
              <w:rPr>
                <w:rFonts w:ascii="Arial" w:hAnsi="Arial" w:cs="Arial"/>
                <w:lang w:eastAsia="en-US"/>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ind w:firstLine="142"/>
              <w:jc w:val="both"/>
              <w:rPr>
                <w:rFonts w:ascii="Arial" w:hAnsi="Arial" w:cs="Arial"/>
                <w:highlight w:val="yellow"/>
                <w:lang w:eastAsia="en-US"/>
              </w:rPr>
            </w:pPr>
            <w:r w:rsidRPr="00142275">
              <w:rPr>
                <w:rFonts w:ascii="Arial" w:hAnsi="Arial" w:cs="Arial"/>
                <w:highlight w:val="yellow"/>
                <w:lang w:eastAsia="en-US"/>
              </w:rPr>
              <w:t xml:space="preserve"> </w:t>
            </w:r>
          </w:p>
        </w:tc>
      </w:tr>
      <w:tr w:rsidR="00051A10" w:rsidRPr="00142275" w:rsidTr="00893C4F">
        <w:trPr>
          <w:trHeight w:val="477"/>
          <w:jc w:val="center"/>
        </w:trPr>
        <w:tc>
          <w:tcPr>
            <w:tcW w:w="1001" w:type="pct"/>
            <w:vMerge w:val="restart"/>
            <w:tcBorders>
              <w:top w:val="single" w:sz="4" w:space="0" w:color="auto"/>
              <w:left w:val="single" w:sz="4" w:space="0" w:color="auto"/>
              <w:right w:val="single" w:sz="4" w:space="0" w:color="auto"/>
            </w:tcBorders>
            <w:vAlign w:val="center"/>
            <w:hideMark/>
          </w:tcPr>
          <w:p w:rsidR="00051A10" w:rsidRPr="00142275" w:rsidRDefault="00051A10" w:rsidP="00893C4F">
            <w:pPr>
              <w:pStyle w:val="45"/>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jc w:val="center"/>
              <w:rPr>
                <w:rFonts w:ascii="Arial" w:hAnsi="Arial" w:cs="Arial"/>
                <w:lang w:eastAsia="en-US"/>
              </w:rPr>
            </w:pPr>
            <w:r w:rsidRPr="00142275">
              <w:rPr>
                <w:rFonts w:ascii="Arial" w:hAnsi="Arial" w:cs="Arial"/>
              </w:rPr>
              <w:t>4.4</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rPr>
                <w:rFonts w:ascii="Arial" w:hAnsi="Arial" w:cs="Arial"/>
                <w:lang w:eastAsia="en-US"/>
              </w:rPr>
            </w:pPr>
            <w:r w:rsidRPr="00142275">
              <w:rPr>
                <w:rFonts w:ascii="Arial" w:hAnsi="Arial" w:cs="Arial"/>
              </w:rPr>
              <w:t>Магазины</w:t>
            </w:r>
          </w:p>
        </w:tc>
        <w:tc>
          <w:tcPr>
            <w:tcW w:w="1334" w:type="pct"/>
            <w:vMerge w:val="restart"/>
            <w:tcBorders>
              <w:top w:val="single" w:sz="4" w:space="0" w:color="auto"/>
              <w:left w:val="single" w:sz="4" w:space="0" w:color="auto"/>
              <w:right w:val="single" w:sz="4" w:space="0" w:color="auto"/>
            </w:tcBorders>
            <w:vAlign w:val="center"/>
            <w:hideMark/>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51A10" w:rsidRPr="00142275" w:rsidRDefault="00051A10"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 xml:space="preserve">Минимальные размеры земельного участка определяется в соответствии с  техническими регламентами по заданию на </w:t>
            </w:r>
            <w:r w:rsidRPr="00142275">
              <w:rPr>
                <w:rFonts w:ascii="Arial" w:hAnsi="Arial" w:cs="Arial"/>
                <w:i w:val="0"/>
                <w:sz w:val="20"/>
                <w:szCs w:val="20"/>
              </w:rPr>
              <w:lastRenderedPageBreak/>
              <w:t>проектирование</w:t>
            </w:r>
            <w:r w:rsidR="003C6881" w:rsidRPr="00142275">
              <w:rPr>
                <w:rFonts w:ascii="Arial" w:hAnsi="Arial" w:cs="Arial"/>
                <w:i w:val="0"/>
                <w:sz w:val="20"/>
                <w:szCs w:val="20"/>
              </w:rPr>
              <w:t>.</w:t>
            </w:r>
          </w:p>
          <w:p w:rsidR="00051A10" w:rsidRPr="00142275" w:rsidRDefault="00051A10" w:rsidP="00044809">
            <w:pPr>
              <w:pStyle w:val="29"/>
              <w:rPr>
                <w:rFonts w:ascii="Arial" w:hAnsi="Arial" w:cs="Arial"/>
                <w:sz w:val="20"/>
                <w:szCs w:val="20"/>
              </w:rPr>
            </w:pPr>
            <w:r w:rsidRPr="00142275">
              <w:rPr>
                <w:rFonts w:ascii="Arial" w:hAnsi="Arial" w:cs="Arial"/>
                <w:sz w:val="20"/>
                <w:szCs w:val="20"/>
              </w:rPr>
              <w:t xml:space="preserve">Минимальные отступы от границ  земельного участка в целях определения места допустимого размещения объекта </w:t>
            </w:r>
            <w:r w:rsidR="00044809" w:rsidRPr="00142275">
              <w:rPr>
                <w:rFonts w:ascii="Arial" w:hAnsi="Arial" w:cs="Arial"/>
                <w:sz w:val="20"/>
                <w:szCs w:val="20"/>
              </w:rPr>
              <w:t xml:space="preserve">не подлежат установлению, </w:t>
            </w:r>
            <w:r w:rsidRPr="00142275">
              <w:rPr>
                <w:rFonts w:ascii="Arial" w:hAnsi="Arial" w:cs="Arial"/>
                <w:sz w:val="20"/>
                <w:szCs w:val="20"/>
              </w:rPr>
              <w:t>определяется в соответствии с техническими регламентами по заданию на проектирование</w:t>
            </w:r>
            <w:r w:rsidR="003C6881" w:rsidRPr="00142275">
              <w:rPr>
                <w:rFonts w:ascii="Arial" w:hAnsi="Arial" w:cs="Arial"/>
                <w:sz w:val="20"/>
                <w:szCs w:val="20"/>
              </w:rPr>
              <w:t>.</w:t>
            </w:r>
          </w:p>
          <w:p w:rsidR="00044809" w:rsidRPr="00142275" w:rsidRDefault="00044809" w:rsidP="00044809">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051A10" w:rsidRPr="00142275" w:rsidRDefault="00051A10" w:rsidP="00893C4F">
            <w:pPr>
              <w:pStyle w:val="45"/>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r w:rsidR="003C6881" w:rsidRPr="00142275">
              <w:rPr>
                <w:rFonts w:ascii="Arial" w:hAnsi="Arial" w:cs="Arial"/>
                <w:i w:val="0"/>
                <w:sz w:val="20"/>
                <w:szCs w:val="20"/>
              </w:rPr>
              <w:t>.</w:t>
            </w:r>
          </w:p>
          <w:p w:rsidR="00044809" w:rsidRPr="00142275" w:rsidRDefault="00044809" w:rsidP="00893C4F">
            <w:pPr>
              <w:pStyle w:val="45"/>
              <w:spacing w:line="240" w:lineRule="auto"/>
              <w:ind w:firstLine="142"/>
              <w:jc w:val="left"/>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51A10" w:rsidRPr="00142275" w:rsidRDefault="00051A10" w:rsidP="00893C4F">
            <w:pPr>
              <w:pStyle w:val="45"/>
              <w:spacing w:line="240" w:lineRule="auto"/>
              <w:ind w:firstLine="142"/>
              <w:jc w:val="left"/>
              <w:rPr>
                <w:rFonts w:ascii="Arial" w:hAnsi="Arial" w:cs="Arial"/>
                <w:i w:val="0"/>
                <w:sz w:val="20"/>
                <w:szCs w:val="20"/>
              </w:rPr>
            </w:pPr>
            <w:r w:rsidRPr="00142275">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1048" w:type="pct"/>
            <w:vMerge w:val="restart"/>
            <w:tcBorders>
              <w:top w:val="single" w:sz="4" w:space="0" w:color="auto"/>
              <w:left w:val="single" w:sz="4" w:space="0" w:color="auto"/>
              <w:right w:val="single" w:sz="4" w:space="0" w:color="auto"/>
            </w:tcBorders>
            <w:vAlign w:val="center"/>
            <w:hideMark/>
          </w:tcPr>
          <w:p w:rsidR="00051A10" w:rsidRPr="00142275" w:rsidRDefault="00051A10" w:rsidP="00893C4F">
            <w:pPr>
              <w:widowControl w:val="0"/>
              <w:ind w:firstLine="142"/>
              <w:jc w:val="both"/>
              <w:rPr>
                <w:rFonts w:ascii="Arial" w:hAnsi="Arial" w:cs="Arial"/>
                <w:highlight w:val="yellow"/>
                <w:lang w:eastAsia="en-US"/>
              </w:rPr>
            </w:pPr>
            <w:r w:rsidRPr="00142275">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051A10" w:rsidRPr="00142275" w:rsidTr="00893C4F">
        <w:trPr>
          <w:trHeight w:val="477"/>
          <w:jc w:val="center"/>
        </w:trPr>
        <w:tc>
          <w:tcPr>
            <w:tcW w:w="1001" w:type="pct"/>
            <w:vMerge/>
            <w:tcBorders>
              <w:left w:val="single" w:sz="4" w:space="0" w:color="auto"/>
              <w:right w:val="single" w:sz="4" w:space="0" w:color="auto"/>
            </w:tcBorders>
            <w:vAlign w:val="center"/>
            <w:hideMark/>
          </w:tcPr>
          <w:p w:rsidR="00051A10" w:rsidRPr="00142275" w:rsidRDefault="00051A10" w:rsidP="00893C4F">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jc w:val="center"/>
              <w:rPr>
                <w:rFonts w:ascii="Arial" w:hAnsi="Arial" w:cs="Arial"/>
                <w:lang w:eastAsia="en-US"/>
              </w:rPr>
            </w:pPr>
            <w:r w:rsidRPr="00142275">
              <w:rPr>
                <w:rFonts w:ascii="Arial" w:hAnsi="Arial" w:cs="Arial"/>
              </w:rPr>
              <w:t>4.6</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rPr>
                <w:rFonts w:ascii="Arial" w:hAnsi="Arial" w:cs="Arial"/>
                <w:lang w:eastAsia="en-US"/>
              </w:rPr>
            </w:pPr>
            <w:r w:rsidRPr="00142275">
              <w:rPr>
                <w:rFonts w:ascii="Arial" w:hAnsi="Arial" w:cs="Arial"/>
              </w:rPr>
              <w:t>Общественное питание</w:t>
            </w:r>
          </w:p>
        </w:tc>
        <w:tc>
          <w:tcPr>
            <w:tcW w:w="1334" w:type="pct"/>
            <w:vMerge/>
            <w:tcBorders>
              <w:left w:val="single" w:sz="4" w:space="0" w:color="auto"/>
              <w:right w:val="single" w:sz="4" w:space="0" w:color="auto"/>
            </w:tcBorders>
            <w:vAlign w:val="center"/>
            <w:hideMark/>
          </w:tcPr>
          <w:p w:rsidR="00051A10" w:rsidRPr="00142275" w:rsidRDefault="00051A10" w:rsidP="00893C4F">
            <w:pPr>
              <w:pStyle w:val="45"/>
              <w:spacing w:line="240" w:lineRule="auto"/>
              <w:ind w:firstLine="142"/>
              <w:jc w:val="left"/>
              <w:rPr>
                <w:rFonts w:ascii="Arial" w:hAnsi="Arial" w:cs="Arial"/>
                <w:i w:val="0"/>
                <w:sz w:val="20"/>
                <w:szCs w:val="20"/>
              </w:rPr>
            </w:pPr>
          </w:p>
        </w:tc>
        <w:tc>
          <w:tcPr>
            <w:tcW w:w="1048" w:type="pct"/>
            <w:vMerge/>
            <w:tcBorders>
              <w:left w:val="single" w:sz="4" w:space="0" w:color="auto"/>
              <w:bottom w:val="single" w:sz="4" w:space="0" w:color="auto"/>
              <w:right w:val="single" w:sz="4" w:space="0" w:color="auto"/>
            </w:tcBorders>
            <w:vAlign w:val="center"/>
            <w:hideMark/>
          </w:tcPr>
          <w:p w:rsidR="00051A10" w:rsidRPr="00142275" w:rsidRDefault="00051A10" w:rsidP="00893C4F">
            <w:pPr>
              <w:widowControl w:val="0"/>
              <w:ind w:firstLine="142"/>
              <w:jc w:val="both"/>
              <w:rPr>
                <w:rFonts w:ascii="Arial" w:hAnsi="Arial" w:cs="Arial"/>
                <w:highlight w:val="yellow"/>
                <w:lang w:eastAsia="en-US"/>
              </w:rPr>
            </w:pPr>
          </w:p>
        </w:tc>
      </w:tr>
      <w:tr w:rsidR="00051A10" w:rsidRPr="00142275" w:rsidTr="00893C4F">
        <w:trPr>
          <w:trHeight w:val="477"/>
          <w:jc w:val="center"/>
        </w:trPr>
        <w:tc>
          <w:tcPr>
            <w:tcW w:w="1001" w:type="pct"/>
            <w:vMerge/>
            <w:tcBorders>
              <w:left w:val="single" w:sz="4" w:space="0" w:color="auto"/>
              <w:right w:val="single" w:sz="4" w:space="0" w:color="auto"/>
            </w:tcBorders>
            <w:vAlign w:val="center"/>
            <w:hideMark/>
          </w:tcPr>
          <w:p w:rsidR="00051A10" w:rsidRPr="00142275" w:rsidRDefault="00051A10" w:rsidP="00893C4F">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jc w:val="center"/>
              <w:rPr>
                <w:rFonts w:ascii="Arial" w:hAnsi="Arial" w:cs="Arial"/>
                <w:lang w:eastAsia="en-US"/>
              </w:rPr>
            </w:pPr>
            <w:r w:rsidRPr="00142275">
              <w:rPr>
                <w:rFonts w:ascii="Arial" w:hAnsi="Arial" w:cs="Arial"/>
              </w:rPr>
              <w:t>2.7.1</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rPr>
                <w:rFonts w:ascii="Arial" w:hAnsi="Arial" w:cs="Arial"/>
                <w:lang w:eastAsia="en-US"/>
              </w:rPr>
            </w:pPr>
            <w:r w:rsidRPr="00142275">
              <w:rPr>
                <w:rFonts w:ascii="Arial" w:hAnsi="Arial" w:cs="Arial"/>
              </w:rPr>
              <w:t>Объекты гаражного назначения</w:t>
            </w:r>
          </w:p>
        </w:tc>
        <w:tc>
          <w:tcPr>
            <w:tcW w:w="1334" w:type="pct"/>
            <w:vMerge/>
            <w:tcBorders>
              <w:left w:val="single" w:sz="4" w:space="0" w:color="auto"/>
              <w:right w:val="single" w:sz="4" w:space="0" w:color="auto"/>
            </w:tcBorders>
            <w:vAlign w:val="center"/>
            <w:hideMark/>
          </w:tcPr>
          <w:p w:rsidR="00051A10" w:rsidRPr="00142275" w:rsidRDefault="00051A10" w:rsidP="00893C4F">
            <w:pPr>
              <w:pStyle w:val="45"/>
              <w:spacing w:line="240" w:lineRule="auto"/>
              <w:ind w:firstLine="142"/>
              <w:jc w:val="left"/>
              <w:rPr>
                <w:rFonts w:ascii="Arial" w:hAnsi="Arial" w:cs="Arial"/>
                <w:i w:val="0"/>
                <w:sz w:val="20"/>
                <w:szCs w:val="20"/>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ind w:firstLine="142"/>
              <w:contextualSpacing/>
              <w:jc w:val="both"/>
              <w:rPr>
                <w:rFonts w:ascii="Arial" w:hAnsi="Arial" w:cs="Arial"/>
              </w:rPr>
            </w:pPr>
            <w:r w:rsidRPr="00142275">
              <w:rPr>
                <w:rFonts w:ascii="Arial" w:hAnsi="Arial" w:cs="Arial"/>
              </w:rPr>
              <w:t xml:space="preserve">Не допускается размещение объектов, требующих </w:t>
            </w:r>
            <w:r w:rsidRPr="00142275">
              <w:rPr>
                <w:rFonts w:ascii="Arial" w:hAnsi="Arial" w:cs="Arial"/>
              </w:rPr>
              <w:lastRenderedPageBreak/>
              <w:t>установления санитарно-защитных зон.</w:t>
            </w:r>
          </w:p>
          <w:p w:rsidR="00051A10" w:rsidRPr="00142275" w:rsidRDefault="00051A10" w:rsidP="00893C4F">
            <w:pPr>
              <w:widowControl w:val="0"/>
              <w:ind w:firstLine="142"/>
              <w:jc w:val="both"/>
              <w:rPr>
                <w:rFonts w:ascii="Arial" w:hAnsi="Arial" w:cs="Arial"/>
                <w:highlight w:val="yellow"/>
                <w:lang w:eastAsia="en-US"/>
              </w:rPr>
            </w:pPr>
            <w:r w:rsidRPr="00142275">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051A10" w:rsidRPr="00142275" w:rsidTr="00893C4F">
        <w:trPr>
          <w:trHeight w:val="477"/>
          <w:jc w:val="center"/>
        </w:trPr>
        <w:tc>
          <w:tcPr>
            <w:tcW w:w="1001" w:type="pct"/>
            <w:vMerge/>
            <w:tcBorders>
              <w:left w:val="single" w:sz="4" w:space="0" w:color="auto"/>
              <w:bottom w:val="single" w:sz="4" w:space="0" w:color="auto"/>
              <w:right w:val="single" w:sz="4" w:space="0" w:color="auto"/>
            </w:tcBorders>
            <w:vAlign w:val="center"/>
            <w:hideMark/>
          </w:tcPr>
          <w:p w:rsidR="00051A10" w:rsidRPr="00142275" w:rsidRDefault="00051A10" w:rsidP="00893C4F">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jc w:val="center"/>
              <w:rPr>
                <w:rFonts w:ascii="Arial" w:hAnsi="Arial" w:cs="Arial"/>
                <w:lang w:eastAsia="en-US"/>
              </w:rPr>
            </w:pPr>
            <w:r w:rsidRPr="00142275">
              <w:rPr>
                <w:rFonts w:ascii="Arial" w:hAnsi="Arial" w:cs="Arial"/>
                <w:lang w:eastAsia="en-US"/>
              </w:rPr>
              <w:t>6.8</w:t>
            </w:r>
          </w:p>
        </w:tc>
        <w:tc>
          <w:tcPr>
            <w:tcW w:w="1112"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rPr>
                <w:rFonts w:ascii="Arial" w:hAnsi="Arial" w:cs="Arial"/>
                <w:lang w:eastAsia="en-US"/>
              </w:rPr>
            </w:pPr>
            <w:r w:rsidRPr="00142275">
              <w:rPr>
                <w:rFonts w:ascii="Arial" w:hAnsi="Arial" w:cs="Arial"/>
                <w:lang w:eastAsia="en-US"/>
              </w:rPr>
              <w:t>Связь</w:t>
            </w:r>
          </w:p>
        </w:tc>
        <w:tc>
          <w:tcPr>
            <w:tcW w:w="1334" w:type="pct"/>
            <w:vMerge/>
            <w:tcBorders>
              <w:left w:val="single" w:sz="4" w:space="0" w:color="auto"/>
              <w:bottom w:val="single" w:sz="4" w:space="0" w:color="auto"/>
              <w:right w:val="single" w:sz="4" w:space="0" w:color="auto"/>
            </w:tcBorders>
            <w:vAlign w:val="center"/>
            <w:hideMark/>
          </w:tcPr>
          <w:p w:rsidR="00051A10" w:rsidRPr="00142275" w:rsidRDefault="00051A10" w:rsidP="00893C4F">
            <w:pPr>
              <w:pStyle w:val="45"/>
              <w:spacing w:line="240" w:lineRule="auto"/>
              <w:ind w:firstLine="142"/>
              <w:jc w:val="left"/>
              <w:rPr>
                <w:rFonts w:ascii="Arial" w:hAnsi="Arial" w:cs="Arial"/>
                <w:i w:val="0"/>
                <w:sz w:val="20"/>
                <w:szCs w:val="20"/>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051A10" w:rsidRPr="00142275" w:rsidRDefault="00051A10" w:rsidP="00893C4F">
            <w:pPr>
              <w:widowControl w:val="0"/>
              <w:ind w:firstLine="142"/>
              <w:jc w:val="both"/>
              <w:rPr>
                <w:rFonts w:ascii="Arial" w:hAnsi="Arial" w:cs="Arial"/>
                <w:highlight w:val="yellow"/>
                <w:lang w:eastAsia="en-US"/>
              </w:rPr>
            </w:pPr>
            <w:r w:rsidRPr="00142275">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051A10" w:rsidRPr="00142275" w:rsidRDefault="00051A10" w:rsidP="00051A10">
      <w:pPr>
        <w:keepNext/>
        <w:keepLines/>
        <w:spacing w:line="276" w:lineRule="auto"/>
        <w:rPr>
          <w:rFonts w:ascii="Arial" w:hAnsi="Arial" w:cs="Arial"/>
          <w:spacing w:val="-13"/>
        </w:rPr>
      </w:pPr>
    </w:p>
    <w:p w:rsidR="00E02B29" w:rsidRPr="00142275" w:rsidRDefault="00E02B29" w:rsidP="00E02B29">
      <w:pPr>
        <w:pStyle w:val="af0"/>
        <w:numPr>
          <w:ilvl w:val="0"/>
          <w:numId w:val="18"/>
        </w:numPr>
        <w:tabs>
          <w:tab w:val="left" w:pos="0"/>
        </w:tabs>
        <w:spacing w:line="276" w:lineRule="auto"/>
        <w:rPr>
          <w:rFonts w:ascii="Arial" w:hAnsi="Arial" w:cs="Arial"/>
          <w:sz w:val="24"/>
          <w:szCs w:val="24"/>
        </w:rPr>
      </w:pPr>
      <w:r w:rsidRPr="00142275">
        <w:rPr>
          <w:rFonts w:ascii="Arial" w:hAnsi="Arial" w:cs="Arial"/>
          <w:sz w:val="24"/>
          <w:szCs w:val="24"/>
        </w:rPr>
        <w:t xml:space="preserve">Коммунально-складская зона (код зоны </w:t>
      </w:r>
      <w:r w:rsidRPr="00142275">
        <w:rPr>
          <w:rFonts w:ascii="Arial" w:hAnsi="Arial" w:cs="Arial"/>
          <w:i/>
          <w:sz w:val="24"/>
          <w:szCs w:val="24"/>
        </w:rPr>
        <w:t>–</w:t>
      </w:r>
      <w:r w:rsidRPr="00142275">
        <w:rPr>
          <w:rFonts w:ascii="Arial" w:hAnsi="Arial" w:cs="Arial"/>
          <w:sz w:val="24"/>
          <w:szCs w:val="24"/>
        </w:rPr>
        <w:t xml:space="preserve"> П2).</w:t>
      </w:r>
    </w:p>
    <w:p w:rsidR="00E02B29" w:rsidRPr="00142275" w:rsidRDefault="00E02B29" w:rsidP="00FF3DDB">
      <w:pPr>
        <w:pStyle w:val="af6"/>
        <w:keepNext/>
        <w:keepLines/>
        <w:spacing w:line="276" w:lineRule="auto"/>
        <w:jc w:val="right"/>
        <w:rPr>
          <w:rFonts w:ascii="Arial" w:hAnsi="Arial" w:cs="Arial"/>
          <w:spacing w:val="-13"/>
          <w:sz w:val="24"/>
          <w:szCs w:val="24"/>
        </w:rPr>
      </w:pPr>
      <w:r w:rsidRPr="00142275">
        <w:rPr>
          <w:rFonts w:ascii="Arial" w:hAnsi="Arial" w:cs="Arial"/>
          <w:spacing w:val="-13"/>
          <w:sz w:val="24"/>
          <w:szCs w:val="24"/>
        </w:rPr>
        <w:t xml:space="preserve">                                                                                                                                                                    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053461" w:rsidRPr="00142275" w:rsidTr="00893C4F">
        <w:trPr>
          <w:jc w:val="center"/>
        </w:trPr>
        <w:tc>
          <w:tcPr>
            <w:tcW w:w="1001" w:type="pct"/>
            <w:shd w:val="clear" w:color="auto" w:fill="auto"/>
            <w:vAlign w:val="center"/>
          </w:tcPr>
          <w:p w:rsidR="00053461" w:rsidRPr="00142275" w:rsidRDefault="00053461" w:rsidP="00893C4F">
            <w:pPr>
              <w:pStyle w:val="45"/>
              <w:shd w:val="clear" w:color="auto" w:fill="auto"/>
              <w:spacing w:line="240" w:lineRule="auto"/>
              <w:jc w:val="center"/>
              <w:rPr>
                <w:rFonts w:ascii="Arial" w:hAnsi="Arial" w:cs="Arial"/>
                <w:i w:val="0"/>
                <w:sz w:val="20"/>
                <w:szCs w:val="20"/>
                <w:highlight w:val="yellow"/>
              </w:rPr>
            </w:pPr>
            <w:r w:rsidRPr="00142275">
              <w:rPr>
                <w:rFonts w:ascii="Arial" w:hAnsi="Arial" w:cs="Arial"/>
                <w:i w:val="0"/>
                <w:sz w:val="20"/>
                <w:szCs w:val="20"/>
              </w:rPr>
              <w:t>ВИД РАЗРЕШЕННОГО ИСПОЛЬЗОВАНИЯ</w:t>
            </w:r>
          </w:p>
        </w:tc>
        <w:tc>
          <w:tcPr>
            <w:tcW w:w="366" w:type="pct"/>
            <w:shd w:val="clear" w:color="auto" w:fill="auto"/>
            <w:vAlign w:val="center"/>
          </w:tcPr>
          <w:p w:rsidR="00053461" w:rsidRPr="00142275" w:rsidRDefault="00053461" w:rsidP="00893C4F">
            <w:pPr>
              <w:pStyle w:val="45"/>
              <w:shd w:val="clear" w:color="auto" w:fill="auto"/>
              <w:spacing w:line="240" w:lineRule="auto"/>
              <w:jc w:val="center"/>
              <w:rPr>
                <w:rFonts w:ascii="Arial" w:hAnsi="Arial" w:cs="Arial"/>
                <w:i w:val="0"/>
                <w:sz w:val="20"/>
                <w:szCs w:val="20"/>
                <w:highlight w:val="yellow"/>
              </w:rPr>
            </w:pPr>
            <w:r w:rsidRPr="00142275">
              <w:rPr>
                <w:rFonts w:ascii="Arial" w:hAnsi="Arial" w:cs="Arial"/>
                <w:i w:val="0"/>
                <w:sz w:val="20"/>
                <w:szCs w:val="20"/>
              </w:rPr>
              <w:t>*КОД</w:t>
            </w:r>
          </w:p>
        </w:tc>
        <w:tc>
          <w:tcPr>
            <w:tcW w:w="1112" w:type="pct"/>
            <w:shd w:val="clear" w:color="auto" w:fill="auto"/>
            <w:vAlign w:val="center"/>
          </w:tcPr>
          <w:p w:rsidR="00053461" w:rsidRPr="00142275" w:rsidRDefault="00024BF9"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w:t>
            </w:r>
            <w:r w:rsidR="00053461" w:rsidRPr="00142275">
              <w:rPr>
                <w:rFonts w:ascii="Arial" w:hAnsi="Arial" w:cs="Arial"/>
                <w:i w:val="0"/>
                <w:sz w:val="20"/>
                <w:szCs w:val="20"/>
              </w:rPr>
              <w:t>НАИМЕНОВАНИЕ ВИДА РАЗРЕШЕННОГО ИСПОЛЬЗОВАНИЯ ЗЕМЕЛЬНОГО УЧАСТКА (ПО КЛАССИФИКАТОРУ)</w:t>
            </w:r>
          </w:p>
        </w:tc>
        <w:tc>
          <w:tcPr>
            <w:tcW w:w="1473" w:type="pct"/>
            <w:shd w:val="clear" w:color="auto" w:fill="auto"/>
            <w:vAlign w:val="center"/>
          </w:tcPr>
          <w:p w:rsidR="00053461" w:rsidRPr="00142275" w:rsidRDefault="00053461" w:rsidP="00893C4F">
            <w:pPr>
              <w:pStyle w:val="45"/>
              <w:shd w:val="clear" w:color="auto" w:fill="auto"/>
              <w:spacing w:line="240" w:lineRule="auto"/>
              <w:contextualSpacing/>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048" w:type="pct"/>
            <w:shd w:val="clear" w:color="auto" w:fill="auto"/>
            <w:vAlign w:val="center"/>
          </w:tcPr>
          <w:p w:rsidR="00053461" w:rsidRPr="00142275" w:rsidRDefault="00053461" w:rsidP="00893C4F">
            <w:pPr>
              <w:widowControl w:val="0"/>
              <w:contextualSpacing/>
              <w:jc w:val="center"/>
              <w:rPr>
                <w:rFonts w:ascii="Arial" w:hAnsi="Arial" w:cs="Arial"/>
                <w:i/>
              </w:rPr>
            </w:pPr>
            <w:r w:rsidRPr="00142275">
              <w:rPr>
                <w:rFonts w:ascii="Arial" w:hAnsi="Arial" w:cs="Arial"/>
              </w:rPr>
              <w:t>ОГРАНИЧЕНИЯ ИСПОЛЬЗОВАНИЯ ЗЕМЕЛЬНЫХ УЧАСТКОВ  И ОБЪЕКТОВ КАПИТАЛЬНОГО СТРОИТЕЛЬСТВА.</w:t>
            </w:r>
          </w:p>
        </w:tc>
      </w:tr>
      <w:tr w:rsidR="00053461" w:rsidRPr="00142275" w:rsidTr="00893C4F">
        <w:trPr>
          <w:trHeight w:val="700"/>
          <w:jc w:val="center"/>
        </w:trPr>
        <w:tc>
          <w:tcPr>
            <w:tcW w:w="1001" w:type="pct"/>
            <w:vMerge w:val="restart"/>
            <w:shd w:val="clear" w:color="auto" w:fill="auto"/>
            <w:vAlign w:val="center"/>
          </w:tcPr>
          <w:p w:rsidR="00053461" w:rsidRPr="00142275" w:rsidRDefault="00053461" w:rsidP="00893C4F">
            <w:pPr>
              <w:pStyle w:val="45"/>
              <w:spacing w:line="240" w:lineRule="auto"/>
              <w:rPr>
                <w:rFonts w:ascii="Arial" w:hAnsi="Arial" w:cs="Arial"/>
                <w:i w:val="0"/>
                <w:sz w:val="20"/>
                <w:szCs w:val="20"/>
              </w:rPr>
            </w:pPr>
            <w:r w:rsidRPr="00142275">
              <w:rPr>
                <w:rFonts w:ascii="Arial" w:hAnsi="Arial" w:cs="Arial"/>
                <w:i w:val="0"/>
                <w:sz w:val="20"/>
                <w:szCs w:val="20"/>
              </w:rPr>
              <w:t>Основной</w:t>
            </w:r>
          </w:p>
        </w:tc>
        <w:tc>
          <w:tcPr>
            <w:tcW w:w="366" w:type="pct"/>
            <w:shd w:val="clear" w:color="auto" w:fill="auto"/>
            <w:vAlign w:val="center"/>
          </w:tcPr>
          <w:p w:rsidR="00053461" w:rsidRPr="00142275" w:rsidRDefault="00053461" w:rsidP="00893C4F">
            <w:pPr>
              <w:jc w:val="center"/>
              <w:rPr>
                <w:rFonts w:ascii="Arial" w:hAnsi="Arial" w:cs="Arial"/>
              </w:rPr>
            </w:pPr>
            <w:r w:rsidRPr="00142275">
              <w:rPr>
                <w:rFonts w:ascii="Arial" w:hAnsi="Arial" w:cs="Arial"/>
              </w:rPr>
              <w:t>3.1</w:t>
            </w:r>
          </w:p>
        </w:tc>
        <w:tc>
          <w:tcPr>
            <w:tcW w:w="1112" w:type="pct"/>
            <w:shd w:val="clear" w:color="auto" w:fill="auto"/>
            <w:vAlign w:val="center"/>
          </w:tcPr>
          <w:p w:rsidR="00053461" w:rsidRPr="00142275" w:rsidRDefault="00053461" w:rsidP="00893C4F">
            <w:pPr>
              <w:pStyle w:val="affff"/>
              <w:jc w:val="left"/>
              <w:rPr>
                <w:rFonts w:ascii="Arial" w:hAnsi="Arial" w:cs="Arial"/>
                <w:i/>
                <w:sz w:val="20"/>
                <w:szCs w:val="20"/>
              </w:rPr>
            </w:pPr>
            <w:r w:rsidRPr="00142275">
              <w:rPr>
                <w:rStyle w:val="53"/>
                <w:rFonts w:ascii="Arial" w:hAnsi="Arial" w:cs="Arial"/>
                <w:b w:val="0"/>
                <w:i w:val="0"/>
                <w:sz w:val="20"/>
                <w:szCs w:val="20"/>
                <w:u w:val="none"/>
              </w:rPr>
              <w:t>Коммунальное обслуживание</w:t>
            </w:r>
          </w:p>
        </w:tc>
        <w:tc>
          <w:tcPr>
            <w:tcW w:w="1473" w:type="pct"/>
            <w:vMerge w:val="restart"/>
            <w:shd w:val="clear" w:color="auto" w:fill="auto"/>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 xml:space="preserve">Предельные (максимальные и минимальные) размеры земельных участков не подлежат </w:t>
            </w:r>
            <w:r w:rsidRPr="00142275">
              <w:rPr>
                <w:rFonts w:ascii="Arial" w:hAnsi="Arial" w:cs="Arial"/>
                <w:sz w:val="20"/>
                <w:szCs w:val="20"/>
              </w:rPr>
              <w:lastRenderedPageBreak/>
              <w:t>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53461" w:rsidRPr="00142275" w:rsidRDefault="00F22B47" w:rsidP="00F22B47">
            <w:pPr>
              <w:pStyle w:val="af0"/>
              <w:widowControl w:val="0"/>
              <w:ind w:firstLine="142"/>
              <w:contextualSpacing/>
              <w:jc w:val="left"/>
              <w:rPr>
                <w:rFonts w:ascii="Arial" w:hAnsi="Arial" w:cs="Arial"/>
                <w:sz w:val="20"/>
                <w:szCs w:val="20"/>
              </w:rPr>
            </w:pPr>
            <w:r w:rsidRPr="00142275">
              <w:rPr>
                <w:rFonts w:ascii="Arial" w:eastAsia="SimSun" w:hAnsi="Arial" w:cs="Arial"/>
                <w:color w:val="000000"/>
                <w:sz w:val="20"/>
                <w:szCs w:val="20"/>
                <w:lang w:eastAsia="zh-CN"/>
              </w:rPr>
              <w:t>Основные расчетные показатели в соответствии с техническими регламентами.</w:t>
            </w:r>
          </w:p>
        </w:tc>
        <w:tc>
          <w:tcPr>
            <w:tcW w:w="1048" w:type="pct"/>
            <w:vMerge w:val="restart"/>
            <w:shd w:val="clear" w:color="auto" w:fill="auto"/>
            <w:vAlign w:val="center"/>
          </w:tcPr>
          <w:p w:rsidR="00053461" w:rsidRPr="00142275" w:rsidRDefault="00053461" w:rsidP="00893C4F">
            <w:pPr>
              <w:widowControl w:val="0"/>
              <w:ind w:firstLine="142"/>
              <w:contextualSpacing/>
              <w:jc w:val="both"/>
              <w:rPr>
                <w:rFonts w:ascii="Arial" w:hAnsi="Arial" w:cs="Arial"/>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053461" w:rsidRPr="00142275" w:rsidTr="00893C4F">
        <w:trPr>
          <w:trHeight w:val="700"/>
          <w:jc w:val="center"/>
        </w:trPr>
        <w:tc>
          <w:tcPr>
            <w:tcW w:w="1001" w:type="pct"/>
            <w:vMerge/>
            <w:shd w:val="clear" w:color="auto" w:fill="auto"/>
            <w:vAlign w:val="center"/>
          </w:tcPr>
          <w:p w:rsidR="00053461" w:rsidRPr="00142275" w:rsidRDefault="00053461" w:rsidP="00893C4F">
            <w:pPr>
              <w:pStyle w:val="45"/>
              <w:spacing w:line="240" w:lineRule="auto"/>
              <w:rPr>
                <w:rFonts w:ascii="Arial" w:hAnsi="Arial" w:cs="Arial"/>
                <w:i w:val="0"/>
                <w:sz w:val="20"/>
                <w:szCs w:val="20"/>
                <w:highlight w:val="yellow"/>
              </w:rPr>
            </w:pPr>
          </w:p>
        </w:tc>
        <w:tc>
          <w:tcPr>
            <w:tcW w:w="366" w:type="pct"/>
            <w:shd w:val="clear" w:color="auto" w:fill="auto"/>
            <w:vAlign w:val="center"/>
          </w:tcPr>
          <w:p w:rsidR="00053461" w:rsidRPr="00142275" w:rsidRDefault="00053461" w:rsidP="00893C4F">
            <w:pPr>
              <w:jc w:val="center"/>
              <w:rPr>
                <w:rFonts w:ascii="Arial" w:hAnsi="Arial" w:cs="Arial"/>
              </w:rPr>
            </w:pPr>
            <w:r w:rsidRPr="00142275">
              <w:rPr>
                <w:rFonts w:ascii="Arial" w:hAnsi="Arial" w:cs="Arial"/>
              </w:rPr>
              <w:t>3.3</w:t>
            </w:r>
          </w:p>
        </w:tc>
        <w:tc>
          <w:tcPr>
            <w:tcW w:w="1112" w:type="pct"/>
            <w:shd w:val="clear" w:color="auto" w:fill="auto"/>
            <w:vAlign w:val="center"/>
          </w:tcPr>
          <w:p w:rsidR="00053461" w:rsidRPr="00142275" w:rsidRDefault="00053461" w:rsidP="00893C4F">
            <w:pPr>
              <w:pStyle w:val="affff"/>
              <w:jc w:val="left"/>
              <w:rPr>
                <w:rStyle w:val="53"/>
                <w:rFonts w:ascii="Arial" w:hAnsi="Arial" w:cs="Arial"/>
                <w:b w:val="0"/>
                <w:i w:val="0"/>
                <w:sz w:val="20"/>
                <w:szCs w:val="20"/>
              </w:rPr>
            </w:pPr>
            <w:r w:rsidRPr="00142275">
              <w:rPr>
                <w:rFonts w:ascii="Arial" w:hAnsi="Arial" w:cs="Arial"/>
                <w:sz w:val="20"/>
                <w:szCs w:val="20"/>
              </w:rPr>
              <w:t>Бытовое обслуживание</w:t>
            </w:r>
          </w:p>
        </w:tc>
        <w:tc>
          <w:tcPr>
            <w:tcW w:w="1473" w:type="pct"/>
            <w:vMerge/>
            <w:shd w:val="clear" w:color="auto" w:fill="auto"/>
            <w:vAlign w:val="center"/>
          </w:tcPr>
          <w:p w:rsidR="00053461" w:rsidRPr="00142275" w:rsidRDefault="00053461" w:rsidP="00893C4F">
            <w:pPr>
              <w:pStyle w:val="af0"/>
              <w:widowControl w:val="0"/>
              <w:ind w:firstLine="142"/>
              <w:contextualSpacing/>
              <w:jc w:val="left"/>
              <w:rPr>
                <w:rFonts w:ascii="Arial" w:hAnsi="Arial" w:cs="Arial"/>
                <w:sz w:val="20"/>
                <w:szCs w:val="20"/>
                <w:highlight w:val="yellow"/>
              </w:rPr>
            </w:pPr>
          </w:p>
        </w:tc>
        <w:tc>
          <w:tcPr>
            <w:tcW w:w="1048" w:type="pct"/>
            <w:vMerge/>
            <w:shd w:val="clear" w:color="auto" w:fill="auto"/>
            <w:vAlign w:val="center"/>
          </w:tcPr>
          <w:p w:rsidR="00053461" w:rsidRPr="00142275" w:rsidRDefault="00053461" w:rsidP="00893C4F">
            <w:pPr>
              <w:widowControl w:val="0"/>
              <w:ind w:firstLine="142"/>
              <w:contextualSpacing/>
              <w:jc w:val="both"/>
              <w:rPr>
                <w:rFonts w:ascii="Arial" w:hAnsi="Arial" w:cs="Arial"/>
                <w:highlight w:val="yellow"/>
              </w:rPr>
            </w:pPr>
          </w:p>
        </w:tc>
      </w:tr>
      <w:tr w:rsidR="00053461" w:rsidRPr="00142275" w:rsidTr="00893C4F">
        <w:trPr>
          <w:trHeight w:val="700"/>
          <w:jc w:val="center"/>
        </w:trPr>
        <w:tc>
          <w:tcPr>
            <w:tcW w:w="1001" w:type="pct"/>
            <w:vMerge/>
            <w:shd w:val="clear" w:color="auto" w:fill="auto"/>
            <w:vAlign w:val="center"/>
          </w:tcPr>
          <w:p w:rsidR="00053461" w:rsidRPr="00142275" w:rsidRDefault="00053461" w:rsidP="00893C4F">
            <w:pPr>
              <w:pStyle w:val="45"/>
              <w:spacing w:line="240" w:lineRule="auto"/>
              <w:rPr>
                <w:rFonts w:ascii="Arial" w:hAnsi="Arial" w:cs="Arial"/>
                <w:i w:val="0"/>
                <w:sz w:val="20"/>
                <w:szCs w:val="20"/>
                <w:highlight w:val="yellow"/>
              </w:rPr>
            </w:pPr>
          </w:p>
        </w:tc>
        <w:tc>
          <w:tcPr>
            <w:tcW w:w="366" w:type="pct"/>
            <w:shd w:val="clear" w:color="auto" w:fill="auto"/>
            <w:vAlign w:val="center"/>
          </w:tcPr>
          <w:p w:rsidR="00053461" w:rsidRPr="00142275" w:rsidRDefault="00053461" w:rsidP="00893C4F">
            <w:pPr>
              <w:jc w:val="center"/>
              <w:rPr>
                <w:rFonts w:ascii="Arial" w:hAnsi="Arial" w:cs="Arial"/>
              </w:rPr>
            </w:pPr>
            <w:r w:rsidRPr="00142275">
              <w:rPr>
                <w:rFonts w:ascii="Arial" w:hAnsi="Arial" w:cs="Arial"/>
              </w:rPr>
              <w:t>6.4</w:t>
            </w:r>
          </w:p>
        </w:tc>
        <w:tc>
          <w:tcPr>
            <w:tcW w:w="1112" w:type="pct"/>
            <w:shd w:val="clear" w:color="auto" w:fill="auto"/>
          </w:tcPr>
          <w:p w:rsidR="00053461" w:rsidRPr="00142275" w:rsidRDefault="00053461" w:rsidP="00893C4F">
            <w:pPr>
              <w:pStyle w:val="affff"/>
              <w:jc w:val="left"/>
              <w:rPr>
                <w:rFonts w:ascii="Arial" w:hAnsi="Arial" w:cs="Arial"/>
                <w:sz w:val="20"/>
                <w:szCs w:val="20"/>
              </w:rPr>
            </w:pPr>
            <w:r w:rsidRPr="00142275">
              <w:rPr>
                <w:rFonts w:ascii="Arial" w:hAnsi="Arial" w:cs="Arial"/>
                <w:sz w:val="20"/>
                <w:szCs w:val="20"/>
              </w:rPr>
              <w:t>Пищевая промышленность</w:t>
            </w:r>
          </w:p>
        </w:tc>
        <w:tc>
          <w:tcPr>
            <w:tcW w:w="1473" w:type="pct"/>
            <w:vMerge w:val="restart"/>
            <w:shd w:val="clear" w:color="auto" w:fill="auto"/>
            <w:vAlign w:val="center"/>
          </w:tcPr>
          <w:p w:rsidR="00044809" w:rsidRPr="00142275" w:rsidRDefault="00044809" w:rsidP="00044809">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053461" w:rsidRPr="00142275" w:rsidRDefault="00053461"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A041B2" w:rsidRPr="00142275" w:rsidRDefault="00A041B2" w:rsidP="00A041B2">
            <w:pPr>
              <w:pStyle w:val="29"/>
              <w:rPr>
                <w:rFonts w:ascii="Arial" w:hAnsi="Arial" w:cs="Arial"/>
                <w:sz w:val="20"/>
                <w:szCs w:val="20"/>
              </w:rPr>
            </w:pPr>
            <w:r w:rsidRPr="00142275">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044809" w:rsidRPr="00142275" w:rsidRDefault="00044809" w:rsidP="00044809">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053461" w:rsidRPr="00142275" w:rsidRDefault="00053461"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 xml:space="preserve">Предельная высота объекта определяется в соответствии с техническими регламентами по </w:t>
            </w:r>
            <w:r w:rsidRPr="00142275">
              <w:rPr>
                <w:rFonts w:ascii="Arial" w:hAnsi="Arial" w:cs="Arial"/>
                <w:i w:val="0"/>
                <w:sz w:val="20"/>
                <w:szCs w:val="20"/>
              </w:rPr>
              <w:lastRenderedPageBreak/>
              <w:t>заданию на проектирование</w:t>
            </w:r>
          </w:p>
          <w:p w:rsidR="00044809" w:rsidRPr="00142275" w:rsidRDefault="00044809" w:rsidP="00893C4F">
            <w:pPr>
              <w:pStyle w:val="af0"/>
              <w:widowControl w:val="0"/>
              <w:ind w:firstLine="142"/>
              <w:contextualSpacing/>
              <w:rPr>
                <w:rFonts w:ascii="Arial" w:eastAsia="SimSun" w:hAnsi="Arial" w:cs="Arial"/>
                <w:color w:val="000000"/>
                <w:sz w:val="20"/>
                <w:szCs w:val="20"/>
                <w:lang w:eastAsia="zh-CN"/>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053461" w:rsidRPr="00142275" w:rsidRDefault="00053461" w:rsidP="00893C4F">
            <w:pPr>
              <w:pStyle w:val="af0"/>
              <w:widowControl w:val="0"/>
              <w:ind w:firstLine="142"/>
              <w:contextualSpacing/>
              <w:rPr>
                <w:rFonts w:ascii="Arial" w:hAnsi="Arial" w:cs="Arial"/>
                <w:sz w:val="20"/>
                <w:szCs w:val="20"/>
                <w:highlight w:val="yellow"/>
              </w:rPr>
            </w:pPr>
            <w:r w:rsidRPr="00142275">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0F7662" w:rsidRPr="00142275">
              <w:rPr>
                <w:rFonts w:ascii="Arial" w:hAnsi="Arial" w:cs="Arial"/>
                <w:sz w:val="20"/>
                <w:szCs w:val="20"/>
              </w:rPr>
              <w:t>Вагинского сельсовета</w:t>
            </w:r>
            <w:r w:rsidRPr="00142275">
              <w:rPr>
                <w:rFonts w:ascii="Arial" w:hAnsi="Arial" w:cs="Arial"/>
                <w:sz w:val="20"/>
                <w:szCs w:val="20"/>
              </w:rPr>
              <w:t>.</w:t>
            </w:r>
          </w:p>
        </w:tc>
        <w:tc>
          <w:tcPr>
            <w:tcW w:w="1048" w:type="pct"/>
            <w:vMerge w:val="restart"/>
            <w:shd w:val="clear" w:color="auto" w:fill="auto"/>
            <w:vAlign w:val="center"/>
          </w:tcPr>
          <w:p w:rsidR="00053461" w:rsidRPr="00142275" w:rsidRDefault="00053461" w:rsidP="00893C4F">
            <w:pPr>
              <w:jc w:val="both"/>
              <w:rPr>
                <w:rFonts w:ascii="Arial" w:hAnsi="Arial" w:cs="Arial"/>
              </w:rPr>
            </w:pPr>
            <w:r w:rsidRPr="00142275">
              <w:rPr>
                <w:rFonts w:ascii="Arial" w:hAnsi="Arial" w:cs="Arial"/>
              </w:rPr>
              <w:lastRenderedPageBreak/>
              <w:t xml:space="preserve">Размещение объектов не выше V, </w:t>
            </w:r>
            <w:r w:rsidRPr="00142275">
              <w:rPr>
                <w:rFonts w:ascii="Arial" w:hAnsi="Arial" w:cs="Arial"/>
                <w:lang w:val="en-US"/>
              </w:rPr>
              <w:t>IV</w:t>
            </w:r>
            <w:r w:rsidRPr="00142275">
              <w:rPr>
                <w:rFonts w:ascii="Arial" w:hAnsi="Arial" w:cs="Arial"/>
              </w:rPr>
              <w:t xml:space="preserve">, </w:t>
            </w:r>
            <w:r w:rsidRPr="00142275">
              <w:rPr>
                <w:rFonts w:ascii="Arial" w:hAnsi="Arial" w:cs="Arial"/>
                <w:lang w:val="en-US"/>
              </w:rPr>
              <w:t>III</w:t>
            </w:r>
            <w:r w:rsidRPr="00142275">
              <w:rPr>
                <w:rFonts w:ascii="Arial" w:hAnsi="Arial" w:cs="Arial"/>
              </w:rPr>
              <w:t xml:space="preserve"> класса опасности.</w:t>
            </w:r>
          </w:p>
          <w:p w:rsidR="00053461" w:rsidRPr="00142275" w:rsidRDefault="00053461" w:rsidP="00893C4F">
            <w:pPr>
              <w:jc w:val="both"/>
              <w:rPr>
                <w:rFonts w:ascii="Arial" w:hAnsi="Arial" w:cs="Arial"/>
              </w:rPr>
            </w:pPr>
            <w:r w:rsidRPr="00142275">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053461" w:rsidRPr="00142275" w:rsidRDefault="00053461" w:rsidP="00893C4F">
            <w:pPr>
              <w:jc w:val="both"/>
              <w:rPr>
                <w:rFonts w:ascii="Arial" w:hAnsi="Arial" w:cs="Arial"/>
              </w:rPr>
            </w:pPr>
            <w:r w:rsidRPr="00142275">
              <w:rPr>
                <w:rFonts w:ascii="Arial" w:hAnsi="Arial" w:cs="Arial"/>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053461" w:rsidRPr="00142275" w:rsidRDefault="00053461" w:rsidP="00893C4F">
            <w:pPr>
              <w:jc w:val="both"/>
              <w:rPr>
                <w:rFonts w:ascii="Arial" w:hAnsi="Arial" w:cs="Arial"/>
              </w:rPr>
            </w:pPr>
            <w:r w:rsidRPr="00142275">
              <w:rPr>
                <w:rFonts w:ascii="Arial" w:hAnsi="Arial" w:cs="Arial"/>
              </w:rPr>
              <w:t>Производственные объекты пищевой промышленности запрещается размещать в границах СЗЗ других объектов.</w:t>
            </w:r>
          </w:p>
          <w:p w:rsidR="00053461" w:rsidRPr="00142275" w:rsidRDefault="00053461" w:rsidP="00893C4F">
            <w:pPr>
              <w:widowControl w:val="0"/>
              <w:contextualSpacing/>
              <w:jc w:val="both"/>
              <w:rPr>
                <w:rFonts w:ascii="Arial" w:hAnsi="Arial" w:cs="Arial"/>
              </w:rPr>
            </w:pPr>
            <w:r w:rsidRPr="00142275">
              <w:rPr>
                <w:rFonts w:ascii="Arial" w:hAnsi="Arial" w:cs="Arial"/>
              </w:rPr>
              <w:t xml:space="preserve">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w:t>
            </w:r>
            <w:r w:rsidRPr="00142275">
              <w:rPr>
                <w:rFonts w:ascii="Arial" w:hAnsi="Arial" w:cs="Arial"/>
              </w:rPr>
              <w:lastRenderedPageBreak/>
              <w:t>требований санитарного законодательства.</w:t>
            </w:r>
          </w:p>
          <w:p w:rsidR="00053461" w:rsidRPr="00142275" w:rsidRDefault="00053461" w:rsidP="00893C4F">
            <w:pPr>
              <w:widowControl w:val="0"/>
              <w:contextualSpacing/>
              <w:jc w:val="both"/>
              <w:rPr>
                <w:rFonts w:ascii="Arial" w:hAnsi="Arial" w:cs="Arial"/>
                <w:color w:val="000000"/>
              </w:rPr>
            </w:pPr>
            <w:r w:rsidRPr="00142275">
              <w:rPr>
                <w:rFonts w:ascii="Arial" w:hAnsi="Arial" w:cs="Arial"/>
                <w:color w:val="000000"/>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053461" w:rsidRPr="00142275" w:rsidRDefault="00053461" w:rsidP="00893C4F">
            <w:pPr>
              <w:ind w:firstLine="142"/>
              <w:jc w:val="both"/>
              <w:rPr>
                <w:rFonts w:ascii="Arial" w:hAnsi="Arial" w:cs="Arial"/>
              </w:rPr>
            </w:pPr>
            <w:r w:rsidRPr="00142275">
              <w:rPr>
                <w:rFonts w:ascii="Arial" w:hAnsi="Arial" w:cs="Arial"/>
              </w:rPr>
              <w:t>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физических факторов с учетом фона.</w:t>
            </w:r>
          </w:p>
        </w:tc>
      </w:tr>
      <w:tr w:rsidR="00053461" w:rsidRPr="00142275" w:rsidTr="00893C4F">
        <w:trPr>
          <w:jc w:val="center"/>
        </w:trPr>
        <w:tc>
          <w:tcPr>
            <w:tcW w:w="1001" w:type="pct"/>
            <w:vMerge/>
            <w:shd w:val="clear" w:color="auto" w:fill="auto"/>
            <w:vAlign w:val="center"/>
          </w:tcPr>
          <w:p w:rsidR="00053461" w:rsidRPr="00142275" w:rsidRDefault="00053461" w:rsidP="00893C4F">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053461" w:rsidRPr="00142275" w:rsidRDefault="00053461" w:rsidP="00893C4F">
            <w:pPr>
              <w:jc w:val="center"/>
              <w:rPr>
                <w:rFonts w:ascii="Arial" w:hAnsi="Arial" w:cs="Arial"/>
              </w:rPr>
            </w:pPr>
            <w:r w:rsidRPr="00142275">
              <w:rPr>
                <w:rFonts w:ascii="Arial" w:hAnsi="Arial" w:cs="Arial"/>
              </w:rPr>
              <w:t>6.6</w:t>
            </w:r>
          </w:p>
        </w:tc>
        <w:tc>
          <w:tcPr>
            <w:tcW w:w="1112" w:type="pct"/>
            <w:shd w:val="clear" w:color="auto" w:fill="auto"/>
          </w:tcPr>
          <w:p w:rsidR="00053461" w:rsidRPr="00142275" w:rsidRDefault="00053461" w:rsidP="00893C4F">
            <w:pPr>
              <w:rPr>
                <w:rFonts w:ascii="Arial" w:hAnsi="Arial" w:cs="Arial"/>
              </w:rPr>
            </w:pPr>
            <w:r w:rsidRPr="00142275">
              <w:rPr>
                <w:rFonts w:ascii="Arial" w:hAnsi="Arial" w:cs="Arial"/>
              </w:rPr>
              <w:t>Строительная промышленность</w:t>
            </w:r>
          </w:p>
        </w:tc>
        <w:tc>
          <w:tcPr>
            <w:tcW w:w="1473" w:type="pct"/>
            <w:vMerge/>
            <w:shd w:val="clear" w:color="auto" w:fill="auto"/>
            <w:vAlign w:val="center"/>
          </w:tcPr>
          <w:p w:rsidR="00053461" w:rsidRPr="00142275" w:rsidRDefault="00053461" w:rsidP="00893C4F">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053461" w:rsidRPr="00142275" w:rsidRDefault="00053461" w:rsidP="00893C4F">
            <w:pPr>
              <w:widowControl w:val="0"/>
              <w:ind w:firstLine="142"/>
              <w:contextualSpacing/>
              <w:jc w:val="both"/>
              <w:rPr>
                <w:rFonts w:ascii="Arial" w:hAnsi="Arial" w:cs="Arial"/>
                <w:i/>
              </w:rPr>
            </w:pPr>
          </w:p>
        </w:tc>
      </w:tr>
      <w:tr w:rsidR="00053461" w:rsidRPr="00142275" w:rsidTr="00893C4F">
        <w:trPr>
          <w:jc w:val="center"/>
        </w:trPr>
        <w:tc>
          <w:tcPr>
            <w:tcW w:w="1001" w:type="pct"/>
            <w:vMerge/>
            <w:shd w:val="clear" w:color="auto" w:fill="auto"/>
            <w:vAlign w:val="center"/>
          </w:tcPr>
          <w:p w:rsidR="00053461" w:rsidRPr="00142275" w:rsidRDefault="00053461" w:rsidP="00893C4F">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053461" w:rsidRPr="00142275" w:rsidRDefault="00053461" w:rsidP="00893C4F">
            <w:pPr>
              <w:jc w:val="center"/>
              <w:rPr>
                <w:rFonts w:ascii="Arial" w:hAnsi="Arial" w:cs="Arial"/>
              </w:rPr>
            </w:pPr>
            <w:r w:rsidRPr="00142275">
              <w:rPr>
                <w:rFonts w:ascii="Arial" w:hAnsi="Arial" w:cs="Arial"/>
              </w:rPr>
              <w:t>6.9</w:t>
            </w:r>
          </w:p>
        </w:tc>
        <w:tc>
          <w:tcPr>
            <w:tcW w:w="1112" w:type="pct"/>
            <w:shd w:val="clear" w:color="auto" w:fill="auto"/>
          </w:tcPr>
          <w:p w:rsidR="00053461" w:rsidRPr="00142275" w:rsidRDefault="00053461" w:rsidP="00893C4F">
            <w:pPr>
              <w:rPr>
                <w:rFonts w:ascii="Arial" w:hAnsi="Arial" w:cs="Arial"/>
              </w:rPr>
            </w:pPr>
            <w:r w:rsidRPr="00142275">
              <w:rPr>
                <w:rFonts w:ascii="Arial" w:hAnsi="Arial" w:cs="Arial"/>
              </w:rPr>
              <w:t>Склады</w:t>
            </w:r>
          </w:p>
        </w:tc>
        <w:tc>
          <w:tcPr>
            <w:tcW w:w="1473" w:type="pct"/>
            <w:vMerge/>
            <w:shd w:val="clear" w:color="auto" w:fill="auto"/>
            <w:vAlign w:val="center"/>
          </w:tcPr>
          <w:p w:rsidR="00053461" w:rsidRPr="00142275" w:rsidRDefault="00053461" w:rsidP="00893C4F">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053461" w:rsidRPr="00142275" w:rsidRDefault="00053461" w:rsidP="00893C4F">
            <w:pPr>
              <w:widowControl w:val="0"/>
              <w:ind w:firstLine="142"/>
              <w:contextualSpacing/>
              <w:jc w:val="both"/>
              <w:rPr>
                <w:rFonts w:ascii="Arial" w:hAnsi="Arial" w:cs="Arial"/>
                <w:i/>
              </w:rPr>
            </w:pPr>
          </w:p>
        </w:tc>
      </w:tr>
      <w:tr w:rsidR="00053461" w:rsidRPr="00142275" w:rsidTr="00893C4F">
        <w:trPr>
          <w:jc w:val="center"/>
        </w:trPr>
        <w:tc>
          <w:tcPr>
            <w:tcW w:w="1001" w:type="pct"/>
            <w:vMerge w:val="restart"/>
            <w:shd w:val="clear" w:color="auto" w:fill="auto"/>
            <w:vAlign w:val="center"/>
          </w:tcPr>
          <w:p w:rsidR="00053461" w:rsidRPr="00142275" w:rsidRDefault="00053461"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366" w:type="pct"/>
            <w:shd w:val="clear" w:color="auto" w:fill="auto"/>
            <w:vAlign w:val="center"/>
          </w:tcPr>
          <w:p w:rsidR="00053461" w:rsidRPr="00142275" w:rsidRDefault="00053461" w:rsidP="00893C4F">
            <w:pPr>
              <w:widowControl w:val="0"/>
              <w:jc w:val="center"/>
              <w:rPr>
                <w:rFonts w:ascii="Arial" w:hAnsi="Arial" w:cs="Arial"/>
              </w:rPr>
            </w:pPr>
            <w:r w:rsidRPr="00142275">
              <w:rPr>
                <w:rFonts w:ascii="Arial" w:hAnsi="Arial" w:cs="Arial"/>
              </w:rPr>
              <w:t>3.1</w:t>
            </w:r>
          </w:p>
        </w:tc>
        <w:tc>
          <w:tcPr>
            <w:tcW w:w="1112" w:type="pct"/>
            <w:shd w:val="clear" w:color="auto" w:fill="auto"/>
            <w:vAlign w:val="center"/>
          </w:tcPr>
          <w:p w:rsidR="00053461" w:rsidRPr="00142275" w:rsidRDefault="00053461" w:rsidP="00893C4F">
            <w:pPr>
              <w:widowControl w:val="0"/>
              <w:rPr>
                <w:rFonts w:ascii="Arial" w:hAnsi="Arial" w:cs="Arial"/>
                <w:i/>
              </w:rPr>
            </w:pPr>
            <w:r w:rsidRPr="00142275">
              <w:rPr>
                <w:rStyle w:val="53"/>
                <w:rFonts w:ascii="Arial" w:hAnsi="Arial" w:cs="Arial"/>
                <w:b w:val="0"/>
                <w:i w:val="0"/>
                <w:sz w:val="20"/>
                <w:szCs w:val="20"/>
                <w:u w:val="none"/>
              </w:rPr>
              <w:t>Коммунальное обслуживание</w:t>
            </w:r>
          </w:p>
        </w:tc>
        <w:tc>
          <w:tcPr>
            <w:tcW w:w="1473" w:type="pct"/>
            <w:shd w:val="clear" w:color="auto" w:fill="auto"/>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053461" w:rsidRPr="00142275" w:rsidRDefault="00F22B47" w:rsidP="00F22B47">
            <w:pPr>
              <w:pStyle w:val="45"/>
              <w:shd w:val="clear" w:color="auto" w:fill="auto"/>
              <w:spacing w:line="240" w:lineRule="auto"/>
              <w:ind w:firstLine="142"/>
              <w:contextualSpacing/>
              <w:rPr>
                <w:rFonts w:ascii="Arial" w:hAnsi="Arial" w:cs="Arial"/>
                <w:i w:val="0"/>
                <w:sz w:val="20"/>
                <w:szCs w:val="20"/>
              </w:rPr>
            </w:pPr>
            <w:r w:rsidRPr="00142275">
              <w:rPr>
                <w:rFonts w:ascii="Arial" w:eastAsia="SimSun" w:hAnsi="Arial" w:cs="Arial"/>
                <w:i w:val="0"/>
                <w:color w:val="000000"/>
                <w:sz w:val="20"/>
                <w:szCs w:val="20"/>
                <w:lang w:eastAsia="zh-CN"/>
              </w:rPr>
              <w:lastRenderedPageBreak/>
              <w:t>Основные расчетные показатели в соответствии с техническими регламентами.</w:t>
            </w:r>
          </w:p>
        </w:tc>
        <w:tc>
          <w:tcPr>
            <w:tcW w:w="1048" w:type="pct"/>
            <w:shd w:val="clear" w:color="auto" w:fill="auto"/>
            <w:vAlign w:val="center"/>
          </w:tcPr>
          <w:p w:rsidR="00053461" w:rsidRPr="00142275" w:rsidRDefault="00053461" w:rsidP="00893C4F">
            <w:pPr>
              <w:pStyle w:val="45"/>
              <w:shd w:val="clear" w:color="auto" w:fill="auto"/>
              <w:spacing w:line="240" w:lineRule="auto"/>
              <w:ind w:firstLine="142"/>
              <w:contextualSpacing/>
              <w:rPr>
                <w:rFonts w:ascii="Arial" w:hAnsi="Arial" w:cs="Arial"/>
                <w:i w:val="0"/>
                <w:sz w:val="20"/>
                <w:szCs w:val="20"/>
              </w:rPr>
            </w:pPr>
            <w:r w:rsidRPr="00142275">
              <w:rPr>
                <w:rFonts w:ascii="Arial" w:hAnsi="Arial" w:cs="Arial"/>
                <w:i w:val="0"/>
                <w:sz w:val="20"/>
                <w:szCs w:val="20"/>
              </w:rPr>
              <w:lastRenderedPageBreak/>
              <w:t>Не допускается размещение объектов, причиняющих вред окружающей среде и санитарному благополучию</w:t>
            </w:r>
          </w:p>
        </w:tc>
      </w:tr>
      <w:tr w:rsidR="00053461" w:rsidRPr="00142275" w:rsidTr="00893C4F">
        <w:trPr>
          <w:trHeight w:val="424"/>
          <w:jc w:val="center"/>
        </w:trPr>
        <w:tc>
          <w:tcPr>
            <w:tcW w:w="1001" w:type="pct"/>
            <w:vMerge/>
            <w:shd w:val="clear" w:color="auto" w:fill="auto"/>
            <w:vAlign w:val="center"/>
          </w:tcPr>
          <w:p w:rsidR="00053461" w:rsidRPr="00142275" w:rsidRDefault="00053461" w:rsidP="00893C4F">
            <w:pPr>
              <w:pStyle w:val="45"/>
              <w:shd w:val="clear" w:color="auto" w:fill="auto"/>
              <w:spacing w:line="240" w:lineRule="auto"/>
              <w:rPr>
                <w:rFonts w:ascii="Arial" w:hAnsi="Arial" w:cs="Arial"/>
                <w:i w:val="0"/>
                <w:sz w:val="20"/>
                <w:szCs w:val="20"/>
              </w:rPr>
            </w:pPr>
          </w:p>
        </w:tc>
        <w:tc>
          <w:tcPr>
            <w:tcW w:w="366" w:type="pct"/>
            <w:shd w:val="clear" w:color="auto" w:fill="auto"/>
          </w:tcPr>
          <w:p w:rsidR="00053461" w:rsidRPr="00142275" w:rsidRDefault="00053461" w:rsidP="00893C4F">
            <w:pPr>
              <w:jc w:val="center"/>
              <w:rPr>
                <w:rFonts w:ascii="Arial" w:hAnsi="Arial" w:cs="Arial"/>
              </w:rPr>
            </w:pPr>
            <w:r w:rsidRPr="00142275">
              <w:rPr>
                <w:rFonts w:ascii="Arial" w:hAnsi="Arial" w:cs="Arial"/>
              </w:rPr>
              <w:t>12.0</w:t>
            </w:r>
          </w:p>
        </w:tc>
        <w:tc>
          <w:tcPr>
            <w:tcW w:w="1112" w:type="pct"/>
            <w:shd w:val="clear" w:color="auto" w:fill="auto"/>
          </w:tcPr>
          <w:p w:rsidR="00053461" w:rsidRPr="00142275" w:rsidRDefault="00053461" w:rsidP="00893C4F">
            <w:pPr>
              <w:rPr>
                <w:rFonts w:ascii="Arial" w:hAnsi="Arial" w:cs="Arial"/>
              </w:rPr>
            </w:pPr>
            <w:r w:rsidRPr="00142275">
              <w:rPr>
                <w:rFonts w:ascii="Arial" w:hAnsi="Arial" w:cs="Arial"/>
              </w:rPr>
              <w:t>Земельные участки (территории) общего пользования</w:t>
            </w:r>
          </w:p>
        </w:tc>
        <w:tc>
          <w:tcPr>
            <w:tcW w:w="1473" w:type="pct"/>
            <w:shd w:val="clear" w:color="auto" w:fill="auto"/>
            <w:vAlign w:val="center"/>
          </w:tcPr>
          <w:p w:rsidR="00053461" w:rsidRPr="00142275" w:rsidRDefault="00053461" w:rsidP="00893C4F">
            <w:pPr>
              <w:pStyle w:val="45"/>
              <w:shd w:val="clear" w:color="auto" w:fill="auto"/>
              <w:spacing w:line="240" w:lineRule="auto"/>
              <w:ind w:firstLine="142"/>
              <w:contextualSpacing/>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8" w:type="pct"/>
            <w:shd w:val="clear" w:color="auto" w:fill="auto"/>
            <w:vAlign w:val="center"/>
          </w:tcPr>
          <w:p w:rsidR="00053461" w:rsidRPr="00142275" w:rsidRDefault="00053461" w:rsidP="00893C4F">
            <w:pPr>
              <w:widowControl w:val="0"/>
              <w:ind w:firstLine="142"/>
              <w:contextualSpacing/>
              <w:jc w:val="both"/>
              <w:rPr>
                <w:rFonts w:ascii="Arial" w:hAnsi="Arial" w:cs="Arial"/>
              </w:rPr>
            </w:pPr>
            <w:r w:rsidRPr="00142275">
              <w:rPr>
                <w:rFonts w:ascii="Arial" w:hAnsi="Arial" w:cs="Arial"/>
              </w:rPr>
              <w:t>Использование ЗУ в соответствии с федеральными законами.</w:t>
            </w:r>
          </w:p>
        </w:tc>
      </w:tr>
      <w:tr w:rsidR="00053461" w:rsidRPr="00142275" w:rsidTr="00893C4F">
        <w:trPr>
          <w:jc w:val="center"/>
        </w:trPr>
        <w:tc>
          <w:tcPr>
            <w:tcW w:w="1001" w:type="pct"/>
            <w:vMerge/>
            <w:shd w:val="clear" w:color="auto" w:fill="auto"/>
            <w:vAlign w:val="center"/>
          </w:tcPr>
          <w:p w:rsidR="00053461" w:rsidRPr="00142275" w:rsidRDefault="00053461" w:rsidP="00893C4F">
            <w:pPr>
              <w:pStyle w:val="45"/>
              <w:shd w:val="clear" w:color="auto" w:fill="auto"/>
              <w:spacing w:line="240" w:lineRule="auto"/>
              <w:rPr>
                <w:rFonts w:ascii="Arial" w:hAnsi="Arial" w:cs="Arial"/>
                <w:i w:val="0"/>
                <w:sz w:val="20"/>
                <w:szCs w:val="20"/>
              </w:rPr>
            </w:pPr>
          </w:p>
        </w:tc>
        <w:tc>
          <w:tcPr>
            <w:tcW w:w="1478" w:type="pct"/>
            <w:gridSpan w:val="2"/>
            <w:shd w:val="clear" w:color="auto" w:fill="auto"/>
            <w:vAlign w:val="center"/>
          </w:tcPr>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гаражи, автостоянки для постоянного хранения автомобилей;</w:t>
            </w:r>
          </w:p>
          <w:p w:rsidR="00053461" w:rsidRPr="00142275" w:rsidRDefault="00053461" w:rsidP="00893C4F">
            <w:pPr>
              <w:overflowPunct w:val="0"/>
              <w:autoSpaceDE w:val="0"/>
              <w:autoSpaceDN w:val="0"/>
              <w:adjustRightInd w:val="0"/>
              <w:rPr>
                <w:rFonts w:ascii="Arial" w:hAnsi="Arial" w:cs="Arial"/>
                <w:color w:val="000000"/>
              </w:rPr>
            </w:pPr>
            <w:r w:rsidRPr="00142275">
              <w:rPr>
                <w:rFonts w:ascii="Arial" w:hAnsi="Arial" w:cs="Arial"/>
                <w:color w:val="000000"/>
              </w:rPr>
              <w:t>- парковки для легковых автомобилей;</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объекты складского назначения различного профиля;</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офисы, конторы, административные службы;</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санитарно-технические сооружения;</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объекты коммунального назначения;</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053461" w:rsidRPr="00142275" w:rsidRDefault="00053461" w:rsidP="00893C4F">
            <w:pPr>
              <w:pStyle w:val="aff4"/>
              <w:jc w:val="left"/>
              <w:rPr>
                <w:rFonts w:ascii="Arial" w:hAnsi="Arial" w:cs="Arial"/>
                <w:b w:val="0"/>
                <w:bCs w:val="0"/>
                <w:sz w:val="20"/>
                <w:szCs w:val="20"/>
              </w:rPr>
            </w:pPr>
            <w:r w:rsidRPr="00142275">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053461" w:rsidRPr="00142275" w:rsidRDefault="00053461" w:rsidP="00893C4F">
            <w:pPr>
              <w:overflowPunct w:val="0"/>
              <w:autoSpaceDE w:val="0"/>
              <w:autoSpaceDN w:val="0"/>
              <w:adjustRightInd w:val="0"/>
              <w:rPr>
                <w:rFonts w:ascii="Arial" w:hAnsi="Arial" w:cs="Arial"/>
                <w:color w:val="000000"/>
              </w:rPr>
            </w:pPr>
            <w:r w:rsidRPr="00142275">
              <w:rPr>
                <w:rFonts w:ascii="Arial" w:hAnsi="Arial" w:cs="Arial"/>
                <w:color w:val="000000"/>
              </w:rPr>
              <w:t>- здания, сооружения пожарной охраны;</w:t>
            </w:r>
          </w:p>
          <w:p w:rsidR="00053461" w:rsidRPr="00142275" w:rsidRDefault="00053461" w:rsidP="00893C4F">
            <w:pPr>
              <w:jc w:val="both"/>
              <w:rPr>
                <w:rFonts w:ascii="Arial" w:hAnsi="Arial" w:cs="Arial"/>
                <w:highlight w:val="yellow"/>
              </w:rPr>
            </w:pPr>
            <w:r w:rsidRPr="00142275">
              <w:rPr>
                <w:rFonts w:ascii="Arial" w:hAnsi="Arial" w:cs="Arial"/>
              </w:rPr>
              <w:t>- 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т.д).</w:t>
            </w:r>
          </w:p>
        </w:tc>
        <w:tc>
          <w:tcPr>
            <w:tcW w:w="1473" w:type="pct"/>
            <w:shd w:val="clear" w:color="auto" w:fill="auto"/>
            <w:vAlign w:val="center"/>
          </w:tcPr>
          <w:p w:rsidR="00053461" w:rsidRPr="00142275" w:rsidRDefault="00053461" w:rsidP="00893C4F">
            <w:pPr>
              <w:pStyle w:val="45"/>
              <w:shd w:val="clear" w:color="auto" w:fill="auto"/>
              <w:spacing w:line="240" w:lineRule="auto"/>
              <w:ind w:firstLine="142"/>
              <w:contextualSpacing/>
              <w:rPr>
                <w:rFonts w:ascii="Arial" w:hAnsi="Arial" w:cs="Arial"/>
                <w:i w:val="0"/>
                <w:sz w:val="20"/>
                <w:szCs w:val="20"/>
                <w:highlight w:val="yellow"/>
              </w:rPr>
            </w:pPr>
          </w:p>
        </w:tc>
        <w:tc>
          <w:tcPr>
            <w:tcW w:w="1048" w:type="pct"/>
            <w:shd w:val="clear" w:color="auto" w:fill="auto"/>
            <w:vAlign w:val="center"/>
          </w:tcPr>
          <w:p w:rsidR="00053461" w:rsidRPr="00142275" w:rsidRDefault="00053461" w:rsidP="00893C4F">
            <w:pPr>
              <w:widowControl w:val="0"/>
              <w:ind w:firstLine="142"/>
              <w:contextualSpacing/>
              <w:jc w:val="both"/>
              <w:rPr>
                <w:rFonts w:ascii="Arial" w:hAnsi="Arial" w:cs="Arial"/>
                <w:highlight w:val="yellow"/>
              </w:rPr>
            </w:pPr>
          </w:p>
        </w:tc>
      </w:tr>
      <w:tr w:rsidR="00053461" w:rsidRPr="00142275" w:rsidTr="00893C4F">
        <w:trPr>
          <w:trHeight w:val="477"/>
          <w:jc w:val="center"/>
        </w:trPr>
        <w:tc>
          <w:tcPr>
            <w:tcW w:w="1001" w:type="pct"/>
            <w:vMerge w:val="restart"/>
            <w:shd w:val="clear" w:color="auto" w:fill="auto"/>
            <w:vAlign w:val="center"/>
          </w:tcPr>
          <w:p w:rsidR="00053461" w:rsidRPr="00142275" w:rsidRDefault="00053461" w:rsidP="00893C4F">
            <w:pPr>
              <w:pStyle w:val="45"/>
              <w:spacing w:line="240" w:lineRule="auto"/>
              <w:rPr>
                <w:rFonts w:ascii="Arial" w:hAnsi="Arial" w:cs="Arial"/>
                <w:i w:val="0"/>
                <w:sz w:val="20"/>
                <w:szCs w:val="20"/>
              </w:rPr>
            </w:pPr>
            <w:r w:rsidRPr="00142275">
              <w:rPr>
                <w:rFonts w:ascii="Arial" w:hAnsi="Arial" w:cs="Arial"/>
                <w:i w:val="0"/>
                <w:sz w:val="20"/>
                <w:szCs w:val="20"/>
              </w:rPr>
              <w:lastRenderedPageBreak/>
              <w:t>Условно разрешенный</w:t>
            </w:r>
          </w:p>
        </w:tc>
        <w:tc>
          <w:tcPr>
            <w:tcW w:w="366" w:type="pct"/>
            <w:shd w:val="clear" w:color="auto" w:fill="auto"/>
            <w:vAlign w:val="center"/>
          </w:tcPr>
          <w:p w:rsidR="00053461" w:rsidRPr="00142275" w:rsidRDefault="00053461" w:rsidP="00893C4F">
            <w:pPr>
              <w:widowControl w:val="0"/>
              <w:jc w:val="center"/>
              <w:rPr>
                <w:rFonts w:ascii="Arial" w:hAnsi="Arial" w:cs="Arial"/>
              </w:rPr>
            </w:pPr>
            <w:r w:rsidRPr="00142275">
              <w:rPr>
                <w:rFonts w:ascii="Arial" w:hAnsi="Arial" w:cs="Arial"/>
              </w:rPr>
              <w:t>2.7.1</w:t>
            </w:r>
          </w:p>
        </w:tc>
        <w:tc>
          <w:tcPr>
            <w:tcW w:w="1112" w:type="pct"/>
            <w:shd w:val="clear" w:color="auto" w:fill="auto"/>
            <w:vAlign w:val="center"/>
          </w:tcPr>
          <w:p w:rsidR="00053461" w:rsidRPr="00142275" w:rsidRDefault="00053461" w:rsidP="00893C4F">
            <w:pPr>
              <w:widowControl w:val="0"/>
              <w:rPr>
                <w:rFonts w:ascii="Arial" w:hAnsi="Arial" w:cs="Arial"/>
              </w:rPr>
            </w:pPr>
            <w:r w:rsidRPr="00142275">
              <w:rPr>
                <w:rFonts w:ascii="Arial" w:hAnsi="Arial" w:cs="Arial"/>
              </w:rPr>
              <w:t>Объекты гаражного назначения</w:t>
            </w:r>
          </w:p>
        </w:tc>
        <w:tc>
          <w:tcPr>
            <w:tcW w:w="1473" w:type="pct"/>
            <w:shd w:val="clear" w:color="auto" w:fill="auto"/>
            <w:vAlign w:val="center"/>
          </w:tcPr>
          <w:p w:rsidR="00A041B2" w:rsidRPr="00142275" w:rsidRDefault="00A041B2" w:rsidP="00A041B2">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A041B2" w:rsidRPr="00142275" w:rsidRDefault="00A041B2" w:rsidP="00A041B2">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A041B2" w:rsidRPr="00142275" w:rsidRDefault="00A041B2" w:rsidP="00A041B2">
            <w:pPr>
              <w:pStyle w:val="29"/>
              <w:rPr>
                <w:rFonts w:ascii="Arial" w:hAnsi="Arial" w:cs="Arial"/>
                <w:sz w:val="20"/>
                <w:szCs w:val="20"/>
              </w:rPr>
            </w:pPr>
            <w:r w:rsidRPr="00142275">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A041B2" w:rsidRPr="00142275" w:rsidRDefault="00A041B2" w:rsidP="00A041B2">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A041B2" w:rsidRPr="00142275" w:rsidRDefault="00A041B2" w:rsidP="00A041B2">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053461" w:rsidRPr="00142275" w:rsidRDefault="00A041B2" w:rsidP="00A041B2">
            <w:pPr>
              <w:pStyle w:val="af0"/>
              <w:widowControl w:val="0"/>
              <w:ind w:firstLine="142"/>
              <w:contextualSpacing/>
              <w:rPr>
                <w:rFonts w:ascii="Arial" w:eastAsia="SimSun" w:hAnsi="Arial" w:cs="Arial"/>
                <w:color w:val="000000"/>
                <w:sz w:val="20"/>
                <w:szCs w:val="20"/>
                <w:lang w:eastAsia="zh-CN"/>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048" w:type="pct"/>
            <w:shd w:val="clear" w:color="auto" w:fill="auto"/>
            <w:vAlign w:val="center"/>
          </w:tcPr>
          <w:p w:rsidR="00053461" w:rsidRPr="00142275" w:rsidRDefault="000F7662" w:rsidP="00893C4F">
            <w:pPr>
              <w:widowControl w:val="0"/>
              <w:ind w:firstLine="142"/>
              <w:jc w:val="both"/>
              <w:rPr>
                <w:rFonts w:ascii="Arial" w:hAnsi="Arial" w:cs="Arial"/>
              </w:rPr>
            </w:pPr>
            <w:r w:rsidRPr="00142275">
              <w:rPr>
                <w:rFonts w:ascii="Arial" w:hAnsi="Arial" w:cs="Arial"/>
              </w:rPr>
              <w:t>Использование ЗУ в соответствии с федеральными законами.</w:t>
            </w:r>
          </w:p>
        </w:tc>
      </w:tr>
      <w:tr w:rsidR="00053461" w:rsidRPr="00142275" w:rsidTr="00893C4F">
        <w:trPr>
          <w:trHeight w:val="477"/>
          <w:jc w:val="center"/>
        </w:trPr>
        <w:tc>
          <w:tcPr>
            <w:tcW w:w="1001" w:type="pct"/>
            <w:vMerge/>
            <w:shd w:val="clear" w:color="auto" w:fill="auto"/>
            <w:vAlign w:val="center"/>
          </w:tcPr>
          <w:p w:rsidR="00053461" w:rsidRPr="00142275" w:rsidRDefault="00053461" w:rsidP="00893C4F">
            <w:pPr>
              <w:pStyle w:val="45"/>
              <w:spacing w:line="240" w:lineRule="auto"/>
              <w:rPr>
                <w:rFonts w:ascii="Arial" w:hAnsi="Arial" w:cs="Arial"/>
                <w:i w:val="0"/>
                <w:sz w:val="20"/>
                <w:szCs w:val="20"/>
              </w:rPr>
            </w:pPr>
          </w:p>
        </w:tc>
        <w:tc>
          <w:tcPr>
            <w:tcW w:w="366" w:type="pct"/>
            <w:shd w:val="clear" w:color="auto" w:fill="auto"/>
            <w:vAlign w:val="center"/>
          </w:tcPr>
          <w:p w:rsidR="00053461" w:rsidRPr="00142275" w:rsidRDefault="00053461" w:rsidP="00893C4F">
            <w:pPr>
              <w:widowControl w:val="0"/>
              <w:jc w:val="center"/>
              <w:rPr>
                <w:rFonts w:ascii="Arial" w:hAnsi="Arial" w:cs="Arial"/>
                <w:highlight w:val="yellow"/>
              </w:rPr>
            </w:pPr>
            <w:r w:rsidRPr="00142275">
              <w:rPr>
                <w:rFonts w:ascii="Arial" w:hAnsi="Arial" w:cs="Arial"/>
              </w:rPr>
              <w:t>4.4</w:t>
            </w:r>
          </w:p>
        </w:tc>
        <w:tc>
          <w:tcPr>
            <w:tcW w:w="1112" w:type="pct"/>
            <w:shd w:val="clear" w:color="auto" w:fill="auto"/>
            <w:vAlign w:val="center"/>
          </w:tcPr>
          <w:p w:rsidR="00053461" w:rsidRPr="00142275" w:rsidRDefault="00053461" w:rsidP="00893C4F">
            <w:pPr>
              <w:widowControl w:val="0"/>
              <w:rPr>
                <w:rFonts w:ascii="Arial" w:hAnsi="Arial" w:cs="Arial"/>
                <w:highlight w:val="yellow"/>
              </w:rPr>
            </w:pPr>
            <w:r w:rsidRPr="00142275">
              <w:rPr>
                <w:rFonts w:ascii="Arial" w:hAnsi="Arial" w:cs="Arial"/>
              </w:rPr>
              <w:t>Магазины</w:t>
            </w:r>
          </w:p>
        </w:tc>
        <w:tc>
          <w:tcPr>
            <w:tcW w:w="1473" w:type="pct"/>
            <w:vMerge w:val="restart"/>
            <w:shd w:val="clear" w:color="auto" w:fill="auto"/>
            <w:vAlign w:val="center"/>
          </w:tcPr>
          <w:p w:rsidR="00A041B2" w:rsidRPr="00142275" w:rsidRDefault="00A041B2" w:rsidP="00A041B2">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A041B2" w:rsidRPr="00142275" w:rsidRDefault="00A041B2" w:rsidP="00A041B2">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A041B2" w:rsidRPr="00142275" w:rsidRDefault="00A041B2" w:rsidP="00A041B2">
            <w:pPr>
              <w:pStyle w:val="29"/>
              <w:rPr>
                <w:rFonts w:ascii="Arial" w:hAnsi="Arial" w:cs="Arial"/>
                <w:sz w:val="20"/>
                <w:szCs w:val="20"/>
              </w:rPr>
            </w:pPr>
            <w:r w:rsidRPr="00142275">
              <w:rPr>
                <w:rFonts w:ascii="Arial" w:hAnsi="Arial" w:cs="Arial"/>
                <w:sz w:val="20"/>
                <w:szCs w:val="20"/>
              </w:rPr>
              <w:lastRenderedPageBreak/>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A041B2" w:rsidRPr="00142275" w:rsidRDefault="00A041B2" w:rsidP="00A041B2">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A041B2" w:rsidRPr="00142275" w:rsidRDefault="00A041B2" w:rsidP="00A041B2">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053461" w:rsidRPr="00142275" w:rsidRDefault="00A041B2" w:rsidP="00A041B2">
            <w:pPr>
              <w:pStyle w:val="45"/>
              <w:shd w:val="clear" w:color="auto" w:fill="auto"/>
              <w:spacing w:line="240" w:lineRule="auto"/>
              <w:contextualSpacing/>
              <w:jc w:val="left"/>
              <w:rPr>
                <w:rFonts w:ascii="Arial" w:hAnsi="Arial" w:cs="Arial"/>
                <w:i w:val="0"/>
                <w:sz w:val="20"/>
                <w:szCs w:val="20"/>
                <w:highlight w:val="yellow"/>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r w:rsidRPr="00142275">
              <w:rPr>
                <w:rFonts w:ascii="Arial" w:hAnsi="Arial" w:cs="Arial"/>
                <w:sz w:val="20"/>
                <w:szCs w:val="20"/>
              </w:rPr>
              <w:t xml:space="preserve"> </w:t>
            </w:r>
            <w:r w:rsidRPr="00142275">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tc>
        <w:tc>
          <w:tcPr>
            <w:tcW w:w="1048" w:type="pct"/>
            <w:vMerge w:val="restart"/>
            <w:shd w:val="clear" w:color="auto" w:fill="auto"/>
            <w:vAlign w:val="center"/>
          </w:tcPr>
          <w:p w:rsidR="00053461" w:rsidRPr="00142275" w:rsidRDefault="00053461" w:rsidP="00893C4F">
            <w:pPr>
              <w:widowControl w:val="0"/>
              <w:ind w:firstLine="142"/>
              <w:jc w:val="both"/>
              <w:rPr>
                <w:rFonts w:ascii="Arial" w:hAnsi="Arial" w:cs="Arial"/>
              </w:rPr>
            </w:pPr>
            <w:r w:rsidRPr="00142275">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053461" w:rsidRPr="00142275" w:rsidTr="00893C4F">
        <w:trPr>
          <w:trHeight w:val="477"/>
          <w:jc w:val="center"/>
        </w:trPr>
        <w:tc>
          <w:tcPr>
            <w:tcW w:w="1001" w:type="pct"/>
            <w:vMerge/>
            <w:shd w:val="clear" w:color="auto" w:fill="auto"/>
            <w:vAlign w:val="center"/>
          </w:tcPr>
          <w:p w:rsidR="00053461" w:rsidRPr="00142275" w:rsidRDefault="00053461" w:rsidP="00893C4F">
            <w:pPr>
              <w:pStyle w:val="45"/>
              <w:spacing w:line="240" w:lineRule="auto"/>
              <w:rPr>
                <w:rFonts w:ascii="Arial" w:hAnsi="Arial" w:cs="Arial"/>
                <w:i w:val="0"/>
                <w:sz w:val="20"/>
                <w:szCs w:val="20"/>
              </w:rPr>
            </w:pPr>
          </w:p>
        </w:tc>
        <w:tc>
          <w:tcPr>
            <w:tcW w:w="366" w:type="pct"/>
            <w:shd w:val="clear" w:color="auto" w:fill="auto"/>
            <w:vAlign w:val="center"/>
          </w:tcPr>
          <w:p w:rsidR="00053461" w:rsidRPr="00142275" w:rsidRDefault="00053461" w:rsidP="00893C4F">
            <w:pPr>
              <w:widowControl w:val="0"/>
              <w:jc w:val="center"/>
              <w:rPr>
                <w:rFonts w:ascii="Arial" w:hAnsi="Arial" w:cs="Arial"/>
                <w:highlight w:val="yellow"/>
              </w:rPr>
            </w:pPr>
            <w:r w:rsidRPr="00142275">
              <w:rPr>
                <w:rFonts w:ascii="Arial" w:hAnsi="Arial" w:cs="Arial"/>
              </w:rPr>
              <w:t>4.6</w:t>
            </w:r>
          </w:p>
        </w:tc>
        <w:tc>
          <w:tcPr>
            <w:tcW w:w="1112" w:type="pct"/>
            <w:shd w:val="clear" w:color="auto" w:fill="auto"/>
            <w:vAlign w:val="center"/>
          </w:tcPr>
          <w:p w:rsidR="00053461" w:rsidRPr="00142275" w:rsidRDefault="00053461" w:rsidP="00893C4F">
            <w:pPr>
              <w:widowControl w:val="0"/>
              <w:rPr>
                <w:rFonts w:ascii="Arial" w:hAnsi="Arial" w:cs="Arial"/>
                <w:highlight w:val="yellow"/>
              </w:rPr>
            </w:pPr>
            <w:r w:rsidRPr="00142275">
              <w:rPr>
                <w:rFonts w:ascii="Arial" w:hAnsi="Arial" w:cs="Arial"/>
              </w:rPr>
              <w:t>Общественное питание</w:t>
            </w:r>
          </w:p>
        </w:tc>
        <w:tc>
          <w:tcPr>
            <w:tcW w:w="1473" w:type="pct"/>
            <w:vMerge/>
            <w:shd w:val="clear" w:color="auto" w:fill="auto"/>
            <w:vAlign w:val="center"/>
          </w:tcPr>
          <w:p w:rsidR="00053461" w:rsidRPr="00142275" w:rsidRDefault="00053461" w:rsidP="00893C4F">
            <w:pPr>
              <w:pStyle w:val="45"/>
              <w:shd w:val="clear" w:color="auto" w:fill="auto"/>
              <w:spacing w:line="240" w:lineRule="auto"/>
              <w:contextualSpacing/>
              <w:jc w:val="left"/>
              <w:rPr>
                <w:rFonts w:ascii="Arial" w:hAnsi="Arial" w:cs="Arial"/>
                <w:i w:val="0"/>
                <w:sz w:val="20"/>
                <w:szCs w:val="20"/>
                <w:highlight w:val="yellow"/>
              </w:rPr>
            </w:pPr>
          </w:p>
        </w:tc>
        <w:tc>
          <w:tcPr>
            <w:tcW w:w="1048" w:type="pct"/>
            <w:vMerge/>
            <w:shd w:val="clear" w:color="auto" w:fill="auto"/>
            <w:vAlign w:val="center"/>
          </w:tcPr>
          <w:p w:rsidR="00053461" w:rsidRPr="00142275" w:rsidRDefault="00053461" w:rsidP="00893C4F">
            <w:pPr>
              <w:widowControl w:val="0"/>
              <w:ind w:firstLine="142"/>
              <w:jc w:val="both"/>
              <w:rPr>
                <w:rFonts w:ascii="Arial" w:hAnsi="Arial" w:cs="Arial"/>
              </w:rPr>
            </w:pPr>
          </w:p>
        </w:tc>
      </w:tr>
      <w:tr w:rsidR="00053461" w:rsidRPr="00142275" w:rsidTr="00893C4F">
        <w:trPr>
          <w:trHeight w:val="477"/>
          <w:jc w:val="center"/>
        </w:trPr>
        <w:tc>
          <w:tcPr>
            <w:tcW w:w="1001" w:type="pct"/>
            <w:vMerge/>
            <w:shd w:val="clear" w:color="auto" w:fill="auto"/>
            <w:vAlign w:val="center"/>
          </w:tcPr>
          <w:p w:rsidR="00053461" w:rsidRPr="00142275" w:rsidRDefault="00053461" w:rsidP="00893C4F">
            <w:pPr>
              <w:pStyle w:val="45"/>
              <w:spacing w:line="240" w:lineRule="auto"/>
              <w:rPr>
                <w:rFonts w:ascii="Arial" w:hAnsi="Arial" w:cs="Arial"/>
                <w:i w:val="0"/>
                <w:sz w:val="20"/>
                <w:szCs w:val="20"/>
              </w:rPr>
            </w:pPr>
          </w:p>
        </w:tc>
        <w:tc>
          <w:tcPr>
            <w:tcW w:w="366" w:type="pct"/>
            <w:shd w:val="clear" w:color="auto" w:fill="auto"/>
            <w:vAlign w:val="center"/>
          </w:tcPr>
          <w:p w:rsidR="00053461" w:rsidRPr="00142275" w:rsidRDefault="00053461" w:rsidP="00893C4F">
            <w:pPr>
              <w:widowControl w:val="0"/>
              <w:jc w:val="center"/>
              <w:rPr>
                <w:rFonts w:ascii="Arial" w:hAnsi="Arial" w:cs="Arial"/>
                <w:highlight w:val="yellow"/>
              </w:rPr>
            </w:pPr>
            <w:r w:rsidRPr="00142275">
              <w:rPr>
                <w:rFonts w:ascii="Arial" w:hAnsi="Arial" w:cs="Arial"/>
              </w:rPr>
              <w:t>4.9</w:t>
            </w:r>
          </w:p>
        </w:tc>
        <w:tc>
          <w:tcPr>
            <w:tcW w:w="1112" w:type="pct"/>
            <w:shd w:val="clear" w:color="auto" w:fill="auto"/>
            <w:vAlign w:val="center"/>
          </w:tcPr>
          <w:p w:rsidR="00053461" w:rsidRPr="00142275" w:rsidRDefault="00053461" w:rsidP="00893C4F">
            <w:pPr>
              <w:widowControl w:val="0"/>
              <w:rPr>
                <w:rFonts w:ascii="Arial" w:hAnsi="Arial" w:cs="Arial"/>
                <w:highlight w:val="yellow"/>
              </w:rPr>
            </w:pPr>
            <w:r w:rsidRPr="00142275">
              <w:rPr>
                <w:rFonts w:ascii="Arial" w:hAnsi="Arial" w:cs="Arial"/>
              </w:rPr>
              <w:t>Обслуживание автотранспорта</w:t>
            </w:r>
          </w:p>
        </w:tc>
        <w:tc>
          <w:tcPr>
            <w:tcW w:w="1473" w:type="pct"/>
            <w:vMerge/>
            <w:shd w:val="clear" w:color="auto" w:fill="auto"/>
            <w:vAlign w:val="center"/>
          </w:tcPr>
          <w:p w:rsidR="00053461" w:rsidRPr="00142275" w:rsidRDefault="00053461" w:rsidP="00893C4F">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053461" w:rsidRPr="00142275" w:rsidRDefault="00F0732A" w:rsidP="00893C4F">
            <w:pPr>
              <w:widowControl w:val="0"/>
              <w:ind w:firstLine="142"/>
              <w:jc w:val="both"/>
              <w:rPr>
                <w:rFonts w:ascii="Arial" w:hAnsi="Arial" w:cs="Arial"/>
              </w:rPr>
            </w:pPr>
            <w:r w:rsidRPr="00142275">
              <w:rPr>
                <w:rFonts w:ascii="Arial" w:hAnsi="Arial" w:cs="Arial"/>
              </w:rPr>
              <w:t>Использование ЗУ в соответствии с федеральными законами.</w:t>
            </w:r>
          </w:p>
          <w:p w:rsidR="00053461" w:rsidRPr="00142275" w:rsidRDefault="00053461" w:rsidP="00893C4F">
            <w:pPr>
              <w:widowControl w:val="0"/>
              <w:ind w:firstLine="142"/>
              <w:jc w:val="both"/>
              <w:rPr>
                <w:rFonts w:ascii="Arial" w:hAnsi="Arial" w:cs="Arial"/>
              </w:rPr>
            </w:pPr>
          </w:p>
          <w:p w:rsidR="00053461" w:rsidRPr="00142275" w:rsidRDefault="00053461" w:rsidP="00893C4F">
            <w:pPr>
              <w:widowControl w:val="0"/>
              <w:ind w:firstLine="142"/>
              <w:jc w:val="both"/>
              <w:rPr>
                <w:rFonts w:ascii="Arial" w:hAnsi="Arial" w:cs="Arial"/>
              </w:rPr>
            </w:pPr>
          </w:p>
        </w:tc>
      </w:tr>
      <w:tr w:rsidR="00053461" w:rsidRPr="00142275" w:rsidTr="00893C4F">
        <w:trPr>
          <w:trHeight w:val="477"/>
          <w:jc w:val="center"/>
        </w:trPr>
        <w:tc>
          <w:tcPr>
            <w:tcW w:w="1001" w:type="pct"/>
            <w:vMerge/>
            <w:shd w:val="clear" w:color="auto" w:fill="auto"/>
            <w:vAlign w:val="center"/>
          </w:tcPr>
          <w:p w:rsidR="00053461" w:rsidRPr="00142275" w:rsidRDefault="00053461" w:rsidP="00893C4F">
            <w:pPr>
              <w:pStyle w:val="45"/>
              <w:spacing w:line="240" w:lineRule="auto"/>
              <w:rPr>
                <w:rFonts w:ascii="Arial" w:hAnsi="Arial" w:cs="Arial"/>
                <w:i w:val="0"/>
                <w:sz w:val="20"/>
                <w:szCs w:val="20"/>
              </w:rPr>
            </w:pPr>
          </w:p>
        </w:tc>
        <w:tc>
          <w:tcPr>
            <w:tcW w:w="366" w:type="pct"/>
            <w:shd w:val="clear" w:color="auto" w:fill="auto"/>
            <w:vAlign w:val="center"/>
          </w:tcPr>
          <w:p w:rsidR="00053461" w:rsidRPr="00142275" w:rsidRDefault="00053461" w:rsidP="00893C4F">
            <w:pPr>
              <w:widowControl w:val="0"/>
              <w:jc w:val="center"/>
              <w:rPr>
                <w:rFonts w:ascii="Arial" w:hAnsi="Arial" w:cs="Arial"/>
                <w:highlight w:val="yellow"/>
              </w:rPr>
            </w:pPr>
            <w:r w:rsidRPr="00142275">
              <w:rPr>
                <w:rFonts w:ascii="Arial" w:hAnsi="Arial" w:cs="Arial"/>
              </w:rPr>
              <w:t>6.8</w:t>
            </w:r>
          </w:p>
        </w:tc>
        <w:tc>
          <w:tcPr>
            <w:tcW w:w="1112" w:type="pct"/>
            <w:shd w:val="clear" w:color="auto" w:fill="auto"/>
            <w:vAlign w:val="center"/>
          </w:tcPr>
          <w:p w:rsidR="00053461" w:rsidRPr="00142275" w:rsidRDefault="00053461" w:rsidP="00893C4F">
            <w:pPr>
              <w:widowControl w:val="0"/>
              <w:rPr>
                <w:rFonts w:ascii="Arial" w:hAnsi="Arial" w:cs="Arial"/>
                <w:highlight w:val="yellow"/>
              </w:rPr>
            </w:pPr>
            <w:r w:rsidRPr="00142275">
              <w:rPr>
                <w:rFonts w:ascii="Arial" w:hAnsi="Arial" w:cs="Arial"/>
              </w:rPr>
              <w:t>Связь</w:t>
            </w:r>
          </w:p>
        </w:tc>
        <w:tc>
          <w:tcPr>
            <w:tcW w:w="1473" w:type="pct"/>
            <w:vMerge/>
            <w:shd w:val="clear" w:color="auto" w:fill="auto"/>
            <w:vAlign w:val="center"/>
          </w:tcPr>
          <w:p w:rsidR="00053461" w:rsidRPr="00142275" w:rsidRDefault="00053461" w:rsidP="00893C4F">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053461" w:rsidRPr="00142275" w:rsidRDefault="00053461" w:rsidP="00893C4F">
            <w:pPr>
              <w:widowControl w:val="0"/>
              <w:ind w:firstLine="142"/>
              <w:jc w:val="both"/>
              <w:rPr>
                <w:rFonts w:ascii="Arial" w:hAnsi="Arial" w:cs="Arial"/>
              </w:rPr>
            </w:pPr>
            <w:r w:rsidRPr="00142275">
              <w:rPr>
                <w:rFonts w:ascii="Arial" w:hAnsi="Arial" w:cs="Arial"/>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053461" w:rsidRPr="000F7662" w:rsidRDefault="00053461" w:rsidP="000F7662">
      <w:pPr>
        <w:keepNext/>
        <w:keepLines/>
        <w:spacing w:line="276" w:lineRule="auto"/>
        <w:rPr>
          <w:spacing w:val="-13"/>
          <w:sz w:val="24"/>
          <w:szCs w:val="24"/>
        </w:rPr>
      </w:pPr>
    </w:p>
    <w:p w:rsidR="005C10D5" w:rsidRPr="00142275" w:rsidRDefault="0080386C" w:rsidP="005C10D5">
      <w:pPr>
        <w:pStyle w:val="af0"/>
        <w:tabs>
          <w:tab w:val="left" w:pos="720"/>
        </w:tabs>
        <w:spacing w:line="276" w:lineRule="auto"/>
        <w:ind w:firstLine="709"/>
        <w:rPr>
          <w:rFonts w:ascii="Arial" w:hAnsi="Arial" w:cs="Arial"/>
          <w:sz w:val="24"/>
          <w:szCs w:val="24"/>
        </w:rPr>
      </w:pPr>
      <w:r w:rsidRPr="00142275">
        <w:rPr>
          <w:rFonts w:ascii="Arial" w:hAnsi="Arial" w:cs="Arial"/>
          <w:sz w:val="24"/>
          <w:szCs w:val="24"/>
        </w:rPr>
        <w:t xml:space="preserve">3. </w:t>
      </w:r>
      <w:r w:rsidR="005C10D5" w:rsidRPr="00142275">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Вагинского сельсовета Боготольского района Красноярского края.</w:t>
      </w:r>
    </w:p>
    <w:p w:rsidR="005C10D5" w:rsidRPr="00142275" w:rsidRDefault="005C10D5" w:rsidP="005C10D5">
      <w:pPr>
        <w:spacing w:line="276" w:lineRule="auto"/>
        <w:ind w:firstLine="709"/>
        <w:jc w:val="both"/>
        <w:rPr>
          <w:rFonts w:ascii="Arial" w:hAnsi="Arial" w:cs="Arial"/>
          <w:sz w:val="24"/>
          <w:szCs w:val="24"/>
        </w:rPr>
      </w:pPr>
      <w:r w:rsidRPr="00142275">
        <w:rPr>
          <w:rFonts w:ascii="Arial" w:hAnsi="Arial" w:cs="Arial"/>
          <w:sz w:val="24"/>
          <w:szCs w:val="24"/>
        </w:rPr>
        <w:t>Нормы расчета стоянок автомобилей принимаются в соответствии с «СП 42.13330.201</w:t>
      </w:r>
      <w:r w:rsidR="00CE4C86">
        <w:rPr>
          <w:rFonts w:ascii="Arial" w:hAnsi="Arial" w:cs="Arial"/>
          <w:sz w:val="24"/>
          <w:szCs w:val="24"/>
        </w:rPr>
        <w:t>6</w:t>
      </w:r>
      <w:r w:rsidRPr="00142275">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5C10D5" w:rsidRPr="00142275" w:rsidRDefault="005C10D5" w:rsidP="005C10D5">
      <w:pPr>
        <w:spacing w:line="276" w:lineRule="auto"/>
        <w:ind w:firstLine="709"/>
        <w:jc w:val="both"/>
        <w:rPr>
          <w:rFonts w:ascii="Arial" w:hAnsi="Arial" w:cs="Arial"/>
          <w:sz w:val="24"/>
          <w:szCs w:val="24"/>
        </w:rPr>
      </w:pPr>
      <w:r w:rsidRPr="00142275">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980A8C" w:rsidRPr="00142275">
        <w:rPr>
          <w:rFonts w:ascii="Arial" w:hAnsi="Arial" w:cs="Arial"/>
          <w:sz w:val="24"/>
          <w:szCs w:val="24"/>
        </w:rPr>
        <w:t>7</w:t>
      </w:r>
      <w:r w:rsidR="003C57FD" w:rsidRPr="00142275">
        <w:rPr>
          <w:rFonts w:ascii="Arial" w:hAnsi="Arial" w:cs="Arial"/>
          <w:sz w:val="24"/>
          <w:szCs w:val="24"/>
        </w:rPr>
        <w:t>1</w:t>
      </w:r>
      <w:r w:rsidRPr="00142275">
        <w:rPr>
          <w:rFonts w:ascii="Arial" w:hAnsi="Arial" w:cs="Arial"/>
          <w:sz w:val="24"/>
          <w:szCs w:val="24"/>
        </w:rPr>
        <w:t xml:space="preserve"> настоящих Правил. При этом при совпадении ограничений, </w:t>
      </w:r>
      <w:r w:rsidRPr="00142275">
        <w:rPr>
          <w:rFonts w:ascii="Arial" w:hAnsi="Arial" w:cs="Arial"/>
          <w:sz w:val="24"/>
          <w:szCs w:val="24"/>
        </w:rPr>
        <w:lastRenderedPageBreak/>
        <w:t>относящихся к одной и той же территории, действуют минимальные предельные параметры.</w:t>
      </w:r>
    </w:p>
    <w:p w:rsidR="005C10D5" w:rsidRPr="00142275" w:rsidRDefault="00CE4C86" w:rsidP="005C10D5">
      <w:pPr>
        <w:widowControl w:val="0"/>
        <w:spacing w:line="276" w:lineRule="auto"/>
        <w:ind w:firstLine="567"/>
        <w:jc w:val="both"/>
        <w:rPr>
          <w:rFonts w:ascii="Arial" w:hAnsi="Arial" w:cs="Arial"/>
          <w:sz w:val="24"/>
          <w:szCs w:val="24"/>
        </w:rPr>
      </w:pPr>
      <w:r w:rsidRPr="00CE4C86">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282018" w:rsidRPr="00142275" w:rsidRDefault="00282018" w:rsidP="00282018">
      <w:pPr>
        <w:pStyle w:val="210"/>
        <w:shd w:val="clear" w:color="auto" w:fill="auto"/>
        <w:tabs>
          <w:tab w:val="left" w:pos="1080"/>
        </w:tabs>
        <w:spacing w:line="240" w:lineRule="auto"/>
        <w:ind w:firstLine="709"/>
        <w:jc w:val="both"/>
        <w:outlineLvl w:val="9"/>
        <w:rPr>
          <w:rFonts w:ascii="Arial" w:hAnsi="Arial" w:cs="Arial"/>
          <w:b w:val="0"/>
          <w:i/>
          <w:sz w:val="20"/>
          <w:szCs w:val="20"/>
        </w:rPr>
      </w:pPr>
    </w:p>
    <w:p w:rsidR="00282018" w:rsidRDefault="00282018" w:rsidP="00FE77DC">
      <w:pPr>
        <w:pStyle w:val="2"/>
        <w:spacing w:before="0" w:line="276" w:lineRule="auto"/>
        <w:jc w:val="center"/>
        <w:rPr>
          <w:rFonts w:ascii="Arial" w:eastAsia="Calibri" w:hAnsi="Arial" w:cs="Arial"/>
          <w:b w:val="0"/>
          <w:color w:val="auto"/>
          <w:sz w:val="24"/>
          <w:szCs w:val="24"/>
        </w:rPr>
      </w:pPr>
      <w:bookmarkStart w:id="197" w:name="_Toc321748131"/>
      <w:bookmarkStart w:id="198" w:name="_Toc459893858"/>
      <w:bookmarkStart w:id="199" w:name="_Toc491436150"/>
      <w:bookmarkStart w:id="200" w:name="_Toc448849850"/>
      <w:bookmarkStart w:id="201" w:name="_Toc448780632"/>
      <w:bookmarkStart w:id="202" w:name="_Toc448774983"/>
      <w:bookmarkStart w:id="203" w:name="_Toc437587921"/>
      <w:bookmarkStart w:id="204" w:name="_Toc437287543"/>
      <w:bookmarkStart w:id="205" w:name="_Toc436510708"/>
      <w:r w:rsidRPr="00142275">
        <w:rPr>
          <w:rFonts w:ascii="Arial" w:eastAsia="Calibri" w:hAnsi="Arial" w:cs="Arial"/>
          <w:b w:val="0"/>
          <w:color w:val="auto"/>
          <w:sz w:val="24"/>
          <w:szCs w:val="24"/>
        </w:rPr>
        <w:t xml:space="preserve">Статья </w:t>
      </w:r>
      <w:r w:rsidR="00C7583D" w:rsidRPr="00142275">
        <w:rPr>
          <w:rFonts w:ascii="Arial" w:eastAsia="Calibri" w:hAnsi="Arial" w:cs="Arial"/>
          <w:b w:val="0"/>
          <w:color w:val="auto"/>
          <w:sz w:val="24"/>
          <w:szCs w:val="24"/>
        </w:rPr>
        <w:t>64</w:t>
      </w:r>
      <w:r w:rsidRPr="00142275">
        <w:rPr>
          <w:rFonts w:ascii="Arial" w:eastAsia="Calibri" w:hAnsi="Arial" w:cs="Arial"/>
          <w:b w:val="0"/>
          <w:color w:val="auto"/>
          <w:sz w:val="24"/>
          <w:szCs w:val="24"/>
        </w:rPr>
        <w:t xml:space="preserve">. </w:t>
      </w:r>
      <w:bookmarkEnd w:id="197"/>
      <w:r w:rsidRPr="00142275">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198"/>
      <w:bookmarkEnd w:id="199"/>
    </w:p>
    <w:p w:rsidR="00FE77DC" w:rsidRPr="00FE77DC" w:rsidRDefault="00FE77DC" w:rsidP="00FE77DC">
      <w:pPr>
        <w:rPr>
          <w:rFonts w:eastAsia="Calibri"/>
        </w:rPr>
      </w:pPr>
    </w:p>
    <w:bookmarkEnd w:id="200"/>
    <w:bookmarkEnd w:id="201"/>
    <w:bookmarkEnd w:id="202"/>
    <w:bookmarkEnd w:id="203"/>
    <w:bookmarkEnd w:id="204"/>
    <w:bookmarkEnd w:id="205"/>
    <w:p w:rsidR="00282018" w:rsidRPr="00142275" w:rsidRDefault="00282018" w:rsidP="00282018">
      <w:pPr>
        <w:pStyle w:val="aff4"/>
        <w:widowControl w:val="0"/>
        <w:tabs>
          <w:tab w:val="left" w:pos="1586"/>
        </w:tabs>
        <w:spacing w:line="276" w:lineRule="auto"/>
        <w:ind w:right="20" w:firstLine="567"/>
        <w:jc w:val="both"/>
        <w:rPr>
          <w:rFonts w:ascii="Arial" w:hAnsi="Arial" w:cs="Arial"/>
          <w:b w:val="0"/>
        </w:rPr>
      </w:pPr>
      <w:r w:rsidRPr="00142275">
        <w:rPr>
          <w:rFonts w:ascii="Arial" w:hAnsi="Arial" w:cs="Arial"/>
          <w:b w:val="0"/>
        </w:rPr>
        <w:t xml:space="preserve">1. </w:t>
      </w:r>
      <w:r w:rsidR="00F56017" w:rsidRPr="00142275">
        <w:rPr>
          <w:rFonts w:ascii="Arial" w:hAnsi="Arial" w:cs="Arial"/>
          <w:b w:val="0"/>
          <w:iCs/>
        </w:rPr>
        <w:t xml:space="preserve">Зона </w:t>
      </w:r>
      <w:r w:rsidR="00F56017" w:rsidRPr="00142275">
        <w:rPr>
          <w:rFonts w:ascii="Arial" w:hAnsi="Arial" w:cs="Arial"/>
          <w:b w:val="0"/>
        </w:rPr>
        <w:t>транспортной инфраструктуры</w:t>
      </w:r>
      <w:r w:rsidR="00F56017" w:rsidRPr="00142275">
        <w:rPr>
          <w:rFonts w:ascii="Arial" w:hAnsi="Arial" w:cs="Arial"/>
          <w:b w:val="0"/>
          <w:iCs/>
        </w:rPr>
        <w:t xml:space="preserve"> (код зоны – Т) </w:t>
      </w:r>
      <w:r w:rsidR="00F56017" w:rsidRPr="00142275">
        <w:rPr>
          <w:rFonts w:ascii="Arial" w:hAnsi="Arial" w:cs="Arial"/>
          <w:b w:val="0"/>
        </w:rPr>
        <w:t>предназначена для размещения объектов транспортной инфраструктуры.</w:t>
      </w:r>
    </w:p>
    <w:p w:rsidR="00282018" w:rsidRPr="00142275" w:rsidRDefault="00282018" w:rsidP="00282018">
      <w:pPr>
        <w:pStyle w:val="aff4"/>
        <w:widowControl w:val="0"/>
        <w:tabs>
          <w:tab w:val="left" w:pos="1586"/>
        </w:tabs>
        <w:spacing w:line="276" w:lineRule="auto"/>
        <w:ind w:right="20" w:firstLine="567"/>
        <w:jc w:val="both"/>
        <w:rPr>
          <w:rFonts w:ascii="Arial" w:hAnsi="Arial" w:cs="Arial"/>
          <w:b w:val="0"/>
        </w:rPr>
      </w:pPr>
      <w:r w:rsidRPr="00142275">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142275" w:rsidRDefault="00282018" w:rsidP="00282018">
      <w:pPr>
        <w:pStyle w:val="af6"/>
        <w:keepNext/>
        <w:keepLines/>
        <w:spacing w:line="276" w:lineRule="auto"/>
        <w:ind w:left="930"/>
        <w:jc w:val="right"/>
        <w:rPr>
          <w:rFonts w:ascii="Arial" w:hAnsi="Arial" w:cs="Arial"/>
          <w:spacing w:val="-13"/>
          <w:sz w:val="24"/>
          <w:szCs w:val="24"/>
        </w:rPr>
      </w:pPr>
      <w:r w:rsidRPr="00142275">
        <w:rPr>
          <w:rFonts w:ascii="Arial" w:hAnsi="Arial" w:cs="Arial"/>
          <w:spacing w:val="-13"/>
          <w:sz w:val="24"/>
          <w:szCs w:val="24"/>
        </w:rPr>
        <w:t xml:space="preserve">Таблица </w:t>
      </w:r>
      <w:r w:rsidR="00A80A7E" w:rsidRPr="00142275">
        <w:rPr>
          <w:rFonts w:ascii="Arial" w:hAnsi="Arial" w:cs="Arial"/>
          <w:spacing w:val="-13"/>
          <w:sz w:val="24"/>
          <w:szCs w:val="24"/>
        </w:rPr>
        <w:t>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2"/>
        <w:gridCol w:w="2608"/>
        <w:gridCol w:w="2159"/>
      </w:tblGrid>
      <w:tr w:rsidR="00284153" w:rsidRPr="00142275" w:rsidTr="00F22B47">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ВИД РАЗРЕШЕННОГО ИСПОЛЬЗОВАНИЯ</w:t>
            </w: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*КОД</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w:t>
            </w:r>
          </w:p>
        </w:tc>
        <w:tc>
          <w:tcPr>
            <w:tcW w:w="1369"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13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center"/>
              <w:rPr>
                <w:rFonts w:ascii="Arial" w:hAnsi="Arial" w:cs="Arial"/>
                <w:i/>
                <w:lang w:eastAsia="en-US"/>
              </w:rPr>
            </w:pPr>
            <w:r w:rsidRPr="00142275">
              <w:rPr>
                <w:rFonts w:ascii="Arial" w:hAnsi="Arial" w:cs="Arial"/>
              </w:rPr>
              <w:t>ОГРАНИЧЕНИЯ ИСПОЛЬЗОВАНИЯ ЗЕМЕЛЬНЫХ УЧАСТКОВ  И ОБЪЕКТОВ КАПИТАЛЬНОГО СТРОИТЕЛЬСТВА</w:t>
            </w:r>
          </w:p>
        </w:tc>
      </w:tr>
      <w:tr w:rsidR="00284153" w:rsidRPr="00142275" w:rsidTr="00F22B47">
        <w:trPr>
          <w:jc w:val="center"/>
        </w:trPr>
        <w:tc>
          <w:tcPr>
            <w:tcW w:w="1060" w:type="pct"/>
            <w:vMerge w:val="restart"/>
            <w:tcBorders>
              <w:top w:val="single" w:sz="4" w:space="0" w:color="auto"/>
              <w:left w:val="single" w:sz="4" w:space="0" w:color="auto"/>
              <w:right w:val="single" w:sz="4" w:space="0" w:color="auto"/>
            </w:tcBorders>
            <w:vAlign w:val="center"/>
          </w:tcPr>
          <w:p w:rsidR="00284153" w:rsidRPr="00142275" w:rsidRDefault="00284153" w:rsidP="00893C4F">
            <w:pPr>
              <w:pStyle w:val="45"/>
              <w:spacing w:line="240" w:lineRule="auto"/>
              <w:rPr>
                <w:rFonts w:ascii="Arial" w:hAnsi="Arial" w:cs="Arial"/>
                <w:i w:val="0"/>
                <w:sz w:val="20"/>
                <w:szCs w:val="20"/>
              </w:rPr>
            </w:pPr>
            <w:r w:rsidRPr="00142275">
              <w:rPr>
                <w:rFonts w:ascii="Arial" w:hAnsi="Arial" w:cs="Arial"/>
                <w:i w:val="0"/>
                <w:sz w:val="20"/>
                <w:szCs w:val="20"/>
              </w:rPr>
              <w:t>Основной</w:t>
            </w:r>
          </w:p>
        </w:tc>
        <w:tc>
          <w:tcPr>
            <w:tcW w:w="382"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jc w:val="center"/>
              <w:rPr>
                <w:rFonts w:ascii="Arial" w:hAnsi="Arial" w:cs="Arial"/>
                <w:lang w:eastAsia="en-US"/>
              </w:rPr>
            </w:pPr>
            <w:r w:rsidRPr="00142275">
              <w:rPr>
                <w:rFonts w:ascii="Arial" w:hAnsi="Arial" w:cs="Arial"/>
              </w:rPr>
              <w:t>7.1</w:t>
            </w:r>
          </w:p>
        </w:tc>
        <w:tc>
          <w:tcPr>
            <w:tcW w:w="105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rPr>
                <w:rFonts w:ascii="Arial" w:hAnsi="Arial" w:cs="Arial"/>
                <w:lang w:eastAsia="en-US"/>
              </w:rPr>
            </w:pPr>
            <w:r w:rsidRPr="00142275">
              <w:rPr>
                <w:rFonts w:ascii="Arial" w:hAnsi="Arial" w:cs="Arial"/>
              </w:rPr>
              <w:t>Железнодорожный транспорт</w:t>
            </w:r>
          </w:p>
        </w:tc>
        <w:tc>
          <w:tcPr>
            <w:tcW w:w="1369" w:type="pct"/>
            <w:vMerge w:val="restart"/>
            <w:tcBorders>
              <w:top w:val="single" w:sz="4" w:space="0" w:color="auto"/>
              <w:left w:val="single" w:sz="4" w:space="0" w:color="auto"/>
              <w:right w:val="single" w:sz="4" w:space="0" w:color="auto"/>
            </w:tcBorders>
            <w:vAlign w:val="center"/>
          </w:tcPr>
          <w:p w:rsidR="00284153" w:rsidRPr="00142275" w:rsidRDefault="00A041B2" w:rsidP="00893C4F">
            <w:pPr>
              <w:tabs>
                <w:tab w:val="left" w:pos="0"/>
              </w:tabs>
              <w:snapToGrid w:val="0"/>
              <w:ind w:firstLine="132"/>
              <w:rPr>
                <w:rFonts w:ascii="Arial" w:hAnsi="Arial" w:cs="Arial"/>
              </w:rPr>
            </w:pPr>
            <w:r w:rsidRPr="00142275">
              <w:rPr>
                <w:rFonts w:ascii="Arial" w:hAnsi="Arial" w:cs="Arial"/>
              </w:rPr>
              <w:t xml:space="preserve">Предельные (максимальные и минимальные) размеры земельных участков не подлежат установлению </w:t>
            </w:r>
            <w:r w:rsidR="00284153" w:rsidRPr="00142275">
              <w:rPr>
                <w:rFonts w:ascii="Arial" w:hAnsi="Arial" w:cs="Arial"/>
              </w:rPr>
              <w:t>Минимальные отступы от границ земельного участка в целях определения места допустимого размещения объекта – 3м</w:t>
            </w:r>
          </w:p>
          <w:p w:rsidR="00284153" w:rsidRPr="00142275" w:rsidRDefault="00284153"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–3 </w:t>
            </w:r>
          </w:p>
          <w:p w:rsidR="00A041B2" w:rsidRPr="00142275" w:rsidRDefault="00A041B2" w:rsidP="00893C4F">
            <w:pPr>
              <w:pStyle w:val="af0"/>
              <w:widowControl w:val="0"/>
              <w:ind w:firstLine="142"/>
              <w:jc w:val="left"/>
              <w:rPr>
                <w:rFonts w:ascii="Arial" w:eastAsia="SimSun" w:hAnsi="Arial" w:cs="Arial"/>
                <w:color w:val="000000"/>
                <w:sz w:val="20"/>
                <w:szCs w:val="20"/>
                <w:lang w:eastAsia="zh-CN"/>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284153" w:rsidRPr="00142275" w:rsidRDefault="00284153" w:rsidP="00893C4F">
            <w:pPr>
              <w:pStyle w:val="af0"/>
              <w:widowControl w:val="0"/>
              <w:ind w:firstLine="142"/>
              <w:jc w:val="left"/>
              <w:rPr>
                <w:rFonts w:ascii="Arial" w:hAnsi="Arial" w:cs="Arial"/>
                <w:sz w:val="20"/>
                <w:szCs w:val="20"/>
                <w:lang w:eastAsia="en-US"/>
              </w:rPr>
            </w:pPr>
            <w:r w:rsidRPr="00142275">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Вагинского сельсовета.</w:t>
            </w:r>
          </w:p>
          <w:p w:rsidR="00284153" w:rsidRPr="00142275" w:rsidRDefault="00284153" w:rsidP="00893C4F">
            <w:pPr>
              <w:pStyle w:val="af0"/>
              <w:widowControl w:val="0"/>
              <w:ind w:firstLine="142"/>
              <w:rPr>
                <w:rFonts w:ascii="Arial" w:hAnsi="Arial" w:cs="Arial"/>
                <w:sz w:val="20"/>
                <w:szCs w:val="20"/>
                <w:lang w:eastAsia="en-US"/>
              </w:rPr>
            </w:pPr>
          </w:p>
        </w:tc>
        <w:tc>
          <w:tcPr>
            <w:tcW w:w="1135" w:type="pct"/>
            <w:tcBorders>
              <w:top w:val="single" w:sz="4" w:space="0" w:color="auto"/>
              <w:left w:val="single" w:sz="4" w:space="0" w:color="auto"/>
              <w:right w:val="single" w:sz="4" w:space="0" w:color="auto"/>
            </w:tcBorders>
            <w:vAlign w:val="center"/>
          </w:tcPr>
          <w:p w:rsidR="00284153" w:rsidRPr="00142275" w:rsidRDefault="00284153" w:rsidP="00893C4F">
            <w:pPr>
              <w:ind w:firstLine="142"/>
              <w:jc w:val="both"/>
              <w:rPr>
                <w:rFonts w:ascii="Arial" w:hAnsi="Arial" w:cs="Arial"/>
                <w:lang w:eastAsia="en-US"/>
              </w:rPr>
            </w:pPr>
            <w:r w:rsidRPr="00142275">
              <w:rPr>
                <w:rFonts w:ascii="Arial" w:hAnsi="Arial" w:cs="Arial"/>
              </w:rPr>
              <w:t>При проектировании и строительстве в зонах затопления необходимо предусматривать инженерную защиту от затопления и подтопления зданий</w:t>
            </w:r>
          </w:p>
        </w:tc>
      </w:tr>
      <w:tr w:rsidR="00284153" w:rsidRPr="00142275" w:rsidTr="00026603">
        <w:trPr>
          <w:trHeight w:val="985"/>
          <w:jc w:val="center"/>
        </w:trPr>
        <w:tc>
          <w:tcPr>
            <w:tcW w:w="1060" w:type="pct"/>
            <w:vMerge/>
            <w:tcBorders>
              <w:left w:val="single" w:sz="4" w:space="0" w:color="auto"/>
              <w:right w:val="single" w:sz="4" w:space="0" w:color="auto"/>
            </w:tcBorders>
            <w:vAlign w:val="center"/>
            <w:hideMark/>
          </w:tcPr>
          <w:p w:rsidR="00284153" w:rsidRPr="00142275" w:rsidRDefault="00284153" w:rsidP="00893C4F">
            <w:pPr>
              <w:pStyle w:val="45"/>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jc w:val="center"/>
              <w:rPr>
                <w:rFonts w:ascii="Arial" w:hAnsi="Arial" w:cs="Arial"/>
                <w:lang w:eastAsia="en-US"/>
              </w:rPr>
            </w:pPr>
            <w:r w:rsidRPr="00142275">
              <w:rPr>
                <w:rFonts w:ascii="Arial" w:hAnsi="Arial" w:cs="Arial"/>
                <w:lang w:eastAsia="en-US"/>
              </w:rPr>
              <w:t>7.2</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rPr>
                <w:rFonts w:ascii="Arial" w:hAnsi="Arial" w:cs="Arial"/>
                <w:lang w:eastAsia="en-US"/>
              </w:rPr>
            </w:pPr>
            <w:r w:rsidRPr="00142275">
              <w:rPr>
                <w:rFonts w:ascii="Arial" w:hAnsi="Arial" w:cs="Arial"/>
                <w:lang w:eastAsia="en-US"/>
              </w:rPr>
              <w:t>Автомобильный транспорт</w:t>
            </w:r>
          </w:p>
        </w:tc>
        <w:tc>
          <w:tcPr>
            <w:tcW w:w="1369" w:type="pct"/>
            <w:vMerge/>
            <w:tcBorders>
              <w:left w:val="single" w:sz="4" w:space="0" w:color="auto"/>
              <w:right w:val="single" w:sz="4" w:space="0" w:color="auto"/>
            </w:tcBorders>
            <w:vAlign w:val="center"/>
          </w:tcPr>
          <w:p w:rsidR="00284153" w:rsidRPr="00142275" w:rsidRDefault="00284153" w:rsidP="00893C4F">
            <w:pPr>
              <w:pStyle w:val="af0"/>
              <w:widowControl w:val="0"/>
              <w:ind w:firstLine="142"/>
              <w:rPr>
                <w:rFonts w:ascii="Arial" w:hAnsi="Arial" w:cs="Arial"/>
                <w:sz w:val="20"/>
                <w:szCs w:val="20"/>
                <w:lang w:eastAsia="en-US"/>
              </w:rPr>
            </w:pPr>
          </w:p>
        </w:tc>
        <w:tc>
          <w:tcPr>
            <w:tcW w:w="1135" w:type="pct"/>
            <w:vMerge w:val="restart"/>
            <w:tcBorders>
              <w:left w:val="single" w:sz="4" w:space="0" w:color="auto"/>
              <w:right w:val="single" w:sz="4" w:space="0" w:color="auto"/>
            </w:tcBorders>
            <w:vAlign w:val="center"/>
            <w:hideMark/>
          </w:tcPr>
          <w:p w:rsidR="00284153" w:rsidRPr="00142275" w:rsidRDefault="00284153" w:rsidP="00893C4F">
            <w:pPr>
              <w:ind w:firstLine="142"/>
              <w:jc w:val="both"/>
              <w:rPr>
                <w:rFonts w:ascii="Arial" w:hAnsi="Arial" w:cs="Arial"/>
                <w:bCs/>
                <w:lang w:eastAsia="en-US"/>
              </w:rPr>
            </w:pPr>
            <w:r w:rsidRPr="00142275">
              <w:rPr>
                <w:rFonts w:ascii="Arial" w:hAnsi="Arial" w:cs="Arial"/>
                <w:lang w:eastAsia="en-US"/>
              </w:rPr>
              <w:t>Особенности использования полос отвода автомобильных дорог отражены</w:t>
            </w:r>
            <w:r w:rsidRPr="00142275">
              <w:rPr>
                <w:rFonts w:ascii="Arial" w:hAnsi="Arial" w:cs="Arial"/>
                <w:bCs/>
                <w:lang w:eastAsia="en-US"/>
              </w:rPr>
              <w:t xml:space="preserve"> от 8 ноября 2007 г.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84153" w:rsidRPr="00142275" w:rsidRDefault="00284153" w:rsidP="00893C4F">
            <w:pPr>
              <w:ind w:firstLine="142"/>
              <w:jc w:val="both"/>
              <w:rPr>
                <w:rFonts w:ascii="Arial" w:hAnsi="Arial" w:cs="Arial"/>
                <w:lang w:eastAsia="en-US"/>
              </w:rPr>
            </w:pPr>
            <w:r w:rsidRPr="00142275">
              <w:rPr>
                <w:rFonts w:ascii="Arial" w:hAnsi="Arial" w:cs="Arial"/>
                <w:lang w:eastAsia="en-US"/>
              </w:rPr>
              <w:t xml:space="preserve">Запрещается выполнение работ, не связанных со </w:t>
            </w:r>
            <w:r w:rsidRPr="00142275">
              <w:rPr>
                <w:rFonts w:ascii="Arial" w:hAnsi="Arial" w:cs="Arial"/>
                <w:lang w:eastAsia="en-US"/>
              </w:rPr>
              <w:lastRenderedPageBreak/>
              <w:t>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284153" w:rsidRPr="00142275" w:rsidRDefault="00284153" w:rsidP="00893C4F">
            <w:pPr>
              <w:ind w:firstLine="142"/>
              <w:jc w:val="both"/>
              <w:rPr>
                <w:rFonts w:ascii="Arial" w:hAnsi="Arial" w:cs="Arial"/>
                <w:lang w:eastAsia="en-US"/>
              </w:rPr>
            </w:pPr>
            <w:r w:rsidRPr="00142275">
              <w:rPr>
                <w:rFonts w:ascii="Arial" w:hAnsi="Arial" w:cs="Arial"/>
                <w:lang w:eastAsia="en-US"/>
              </w:rPr>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284153" w:rsidRPr="00142275" w:rsidRDefault="00284153" w:rsidP="00893C4F">
            <w:pPr>
              <w:ind w:firstLine="142"/>
              <w:jc w:val="both"/>
              <w:rPr>
                <w:rFonts w:ascii="Arial" w:hAnsi="Arial" w:cs="Arial"/>
                <w:lang w:eastAsia="en-US"/>
              </w:rPr>
            </w:pPr>
            <w:r w:rsidRPr="00142275">
              <w:rPr>
                <w:rFonts w:ascii="Arial" w:hAnsi="Arial" w:cs="Arial"/>
                <w:lang w:eastAsia="en-US"/>
              </w:rPr>
              <w:t>Размещение придорожного сервиса с учетом требований нормальной эксплуатации автомобильных дорог, их сохранности, обеспечения требований безопасности дорожного движения и безопасности населения.</w:t>
            </w:r>
          </w:p>
          <w:p w:rsidR="00284153" w:rsidRPr="00142275" w:rsidRDefault="00284153" w:rsidP="00893C4F">
            <w:pPr>
              <w:ind w:firstLine="142"/>
              <w:jc w:val="both"/>
              <w:rPr>
                <w:rFonts w:ascii="Arial" w:hAnsi="Arial" w:cs="Arial"/>
                <w:bCs/>
                <w:lang w:eastAsia="en-US"/>
              </w:rPr>
            </w:pPr>
            <w:r w:rsidRPr="00142275">
              <w:rPr>
                <w:rFonts w:ascii="Arial" w:hAnsi="Arial" w:cs="Arial"/>
                <w:lang w:eastAsia="en-US"/>
              </w:rPr>
              <w:t>Допускается установление частного сервитута при  размещении объектов дорожного сервиса, рекламных конструкций, установление публичного сервитута</w:t>
            </w:r>
            <w:r w:rsidRPr="00142275">
              <w:rPr>
                <w:rFonts w:ascii="Arial" w:hAnsi="Arial" w:cs="Arial"/>
                <w:bCs/>
                <w:lang w:eastAsia="en-US"/>
              </w:rPr>
              <w:t xml:space="preserve"> </w:t>
            </w:r>
          </w:p>
          <w:p w:rsidR="00284153" w:rsidRPr="00142275" w:rsidRDefault="00284153" w:rsidP="00893C4F">
            <w:pPr>
              <w:ind w:firstLine="142"/>
              <w:jc w:val="both"/>
              <w:rPr>
                <w:rFonts w:ascii="Arial" w:hAnsi="Arial" w:cs="Arial"/>
                <w:lang w:eastAsia="en-US"/>
              </w:rPr>
            </w:pPr>
            <w:r w:rsidRPr="00142275">
              <w:rPr>
                <w:rFonts w:ascii="Arial" w:hAnsi="Arial" w:cs="Arial"/>
                <w:bCs/>
                <w:lang w:eastAsia="en-US"/>
              </w:rPr>
              <w:t xml:space="preserve">Допускается использование гражданами или юридическими </w:t>
            </w:r>
            <w:r w:rsidRPr="00142275">
              <w:rPr>
                <w:rFonts w:ascii="Arial" w:hAnsi="Arial" w:cs="Arial"/>
                <w:bCs/>
                <w:lang w:eastAsia="en-US"/>
              </w:rPr>
              <w:lastRenderedPageBreak/>
              <w:t>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публичного сервитута.</w:t>
            </w:r>
            <w:r w:rsidRPr="00142275">
              <w:rPr>
                <w:rFonts w:ascii="Arial" w:hAnsi="Arial" w:cs="Arial"/>
                <w:lang w:eastAsia="en-US"/>
              </w:rPr>
              <w:t xml:space="preserve"> </w:t>
            </w:r>
          </w:p>
        </w:tc>
      </w:tr>
      <w:tr w:rsidR="00284153" w:rsidRPr="00142275" w:rsidTr="00F22B47">
        <w:trPr>
          <w:jc w:val="center"/>
        </w:trPr>
        <w:tc>
          <w:tcPr>
            <w:tcW w:w="1060" w:type="pct"/>
            <w:vMerge/>
            <w:tcBorders>
              <w:left w:val="single" w:sz="4" w:space="0" w:color="auto"/>
              <w:right w:val="single" w:sz="4" w:space="0" w:color="auto"/>
            </w:tcBorders>
            <w:vAlign w:val="center"/>
            <w:hideMark/>
          </w:tcPr>
          <w:p w:rsidR="00284153" w:rsidRPr="00142275" w:rsidRDefault="00284153" w:rsidP="00893C4F">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center"/>
              <w:rPr>
                <w:rFonts w:ascii="Arial" w:hAnsi="Arial" w:cs="Arial"/>
                <w:lang w:eastAsia="en-US"/>
              </w:rPr>
            </w:pPr>
            <w:r w:rsidRPr="00142275">
              <w:rPr>
                <w:rFonts w:ascii="Arial" w:hAnsi="Arial" w:cs="Arial"/>
                <w:lang w:eastAsia="en-US"/>
              </w:rPr>
              <w:t>4.9</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both"/>
              <w:rPr>
                <w:rStyle w:val="53"/>
                <w:rFonts w:ascii="Arial" w:hAnsi="Arial" w:cs="Arial"/>
                <w:b w:val="0"/>
                <w:i w:val="0"/>
                <w:sz w:val="20"/>
                <w:szCs w:val="20"/>
              </w:rPr>
            </w:pPr>
            <w:r w:rsidRPr="00142275">
              <w:rPr>
                <w:rFonts w:ascii="Arial" w:hAnsi="Arial" w:cs="Arial"/>
                <w:lang w:eastAsia="en-US"/>
              </w:rPr>
              <w:t>Обслуживание автотранспорта</w:t>
            </w:r>
          </w:p>
        </w:tc>
        <w:tc>
          <w:tcPr>
            <w:tcW w:w="1369" w:type="pct"/>
            <w:vMerge/>
            <w:tcBorders>
              <w:left w:val="single" w:sz="4" w:space="0" w:color="auto"/>
              <w:right w:val="single" w:sz="4" w:space="0" w:color="auto"/>
            </w:tcBorders>
            <w:vAlign w:val="center"/>
            <w:hideMark/>
          </w:tcPr>
          <w:p w:rsidR="00284153" w:rsidRPr="00142275" w:rsidRDefault="00284153" w:rsidP="00893C4F">
            <w:pPr>
              <w:rPr>
                <w:rFonts w:ascii="Arial" w:hAnsi="Arial" w:cs="Arial"/>
                <w:lang w:eastAsia="en-US"/>
              </w:rPr>
            </w:pPr>
          </w:p>
        </w:tc>
        <w:tc>
          <w:tcPr>
            <w:tcW w:w="1135" w:type="pct"/>
            <w:vMerge/>
            <w:tcBorders>
              <w:left w:val="single" w:sz="4" w:space="0" w:color="auto"/>
              <w:right w:val="single" w:sz="4" w:space="0" w:color="auto"/>
            </w:tcBorders>
            <w:vAlign w:val="center"/>
            <w:hideMark/>
          </w:tcPr>
          <w:p w:rsidR="00284153" w:rsidRPr="00142275" w:rsidRDefault="00284153" w:rsidP="00893C4F">
            <w:pPr>
              <w:rPr>
                <w:rFonts w:ascii="Arial" w:hAnsi="Arial" w:cs="Arial"/>
                <w:highlight w:val="yellow"/>
                <w:lang w:eastAsia="en-US"/>
              </w:rPr>
            </w:pPr>
          </w:p>
        </w:tc>
      </w:tr>
      <w:tr w:rsidR="00284153" w:rsidRPr="00142275" w:rsidTr="00026603">
        <w:trPr>
          <w:trHeight w:val="2031"/>
          <w:jc w:val="center"/>
        </w:trPr>
        <w:tc>
          <w:tcPr>
            <w:tcW w:w="1060" w:type="pct"/>
            <w:vMerge/>
            <w:tcBorders>
              <w:left w:val="single" w:sz="4" w:space="0" w:color="auto"/>
              <w:right w:val="single" w:sz="4" w:space="0" w:color="auto"/>
            </w:tcBorders>
            <w:vAlign w:val="center"/>
            <w:hideMark/>
          </w:tcPr>
          <w:p w:rsidR="00284153" w:rsidRPr="00142275" w:rsidRDefault="00284153" w:rsidP="00893C4F">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center"/>
              <w:rPr>
                <w:rFonts w:ascii="Arial" w:hAnsi="Arial" w:cs="Arial"/>
                <w:lang w:eastAsia="en-US"/>
              </w:rPr>
            </w:pPr>
            <w:r w:rsidRPr="00142275">
              <w:rPr>
                <w:rFonts w:ascii="Arial" w:hAnsi="Arial" w:cs="Arial"/>
                <w:lang w:eastAsia="en-US"/>
              </w:rPr>
              <w:t>4.9.1</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both"/>
              <w:rPr>
                <w:rFonts w:ascii="Arial" w:hAnsi="Arial" w:cs="Arial"/>
                <w:lang w:eastAsia="en-US"/>
              </w:rPr>
            </w:pPr>
            <w:r w:rsidRPr="00142275">
              <w:rPr>
                <w:rFonts w:ascii="Arial" w:hAnsi="Arial" w:cs="Arial"/>
                <w:lang w:eastAsia="en-US"/>
              </w:rPr>
              <w:t>Объекты придорожного сервиса</w:t>
            </w:r>
          </w:p>
        </w:tc>
        <w:tc>
          <w:tcPr>
            <w:tcW w:w="1369" w:type="pct"/>
            <w:vMerge/>
            <w:tcBorders>
              <w:left w:val="single" w:sz="4" w:space="0" w:color="auto"/>
              <w:right w:val="single" w:sz="4" w:space="0" w:color="auto"/>
            </w:tcBorders>
            <w:vAlign w:val="center"/>
            <w:hideMark/>
          </w:tcPr>
          <w:p w:rsidR="00284153" w:rsidRPr="00142275" w:rsidRDefault="00284153" w:rsidP="00893C4F">
            <w:pPr>
              <w:rPr>
                <w:rFonts w:ascii="Arial" w:hAnsi="Arial" w:cs="Arial"/>
                <w:lang w:eastAsia="en-US"/>
              </w:rPr>
            </w:pPr>
          </w:p>
        </w:tc>
        <w:tc>
          <w:tcPr>
            <w:tcW w:w="1135" w:type="pct"/>
            <w:vMerge/>
            <w:tcBorders>
              <w:left w:val="single" w:sz="4" w:space="0" w:color="auto"/>
              <w:bottom w:val="single" w:sz="4" w:space="0" w:color="auto"/>
              <w:right w:val="single" w:sz="4" w:space="0" w:color="auto"/>
            </w:tcBorders>
            <w:vAlign w:val="center"/>
            <w:hideMark/>
          </w:tcPr>
          <w:p w:rsidR="00284153" w:rsidRPr="00142275" w:rsidRDefault="00284153" w:rsidP="00893C4F">
            <w:pPr>
              <w:rPr>
                <w:rFonts w:ascii="Arial" w:hAnsi="Arial" w:cs="Arial"/>
                <w:highlight w:val="yellow"/>
                <w:lang w:eastAsia="en-US"/>
              </w:rPr>
            </w:pPr>
          </w:p>
        </w:tc>
      </w:tr>
      <w:tr w:rsidR="00284153" w:rsidRPr="00142275" w:rsidTr="00F22B47">
        <w:trPr>
          <w:jc w:val="center"/>
        </w:trPr>
        <w:tc>
          <w:tcPr>
            <w:tcW w:w="1060" w:type="pct"/>
            <w:vMerge/>
            <w:tcBorders>
              <w:left w:val="single" w:sz="4" w:space="0" w:color="auto"/>
              <w:right w:val="single" w:sz="4" w:space="0" w:color="auto"/>
            </w:tcBorders>
            <w:vAlign w:val="center"/>
            <w:hideMark/>
          </w:tcPr>
          <w:p w:rsidR="00284153" w:rsidRPr="00142275" w:rsidRDefault="00284153" w:rsidP="00893C4F">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jc w:val="center"/>
              <w:rPr>
                <w:rFonts w:ascii="Arial" w:hAnsi="Arial" w:cs="Arial"/>
                <w:lang w:eastAsia="en-US"/>
              </w:rPr>
            </w:pPr>
            <w:r w:rsidRPr="00142275">
              <w:rPr>
                <w:rFonts w:ascii="Arial" w:hAnsi="Arial" w:cs="Arial"/>
                <w:lang w:eastAsia="en-US"/>
              </w:rPr>
              <w:t>7.5</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rPr>
                <w:rFonts w:ascii="Arial" w:hAnsi="Arial" w:cs="Arial"/>
                <w:lang w:eastAsia="en-US"/>
              </w:rPr>
            </w:pPr>
            <w:r w:rsidRPr="00142275">
              <w:rPr>
                <w:rFonts w:ascii="Arial" w:hAnsi="Arial" w:cs="Arial"/>
                <w:lang w:eastAsia="en-US"/>
              </w:rPr>
              <w:t>Трубопроводный транспорт</w:t>
            </w:r>
          </w:p>
        </w:tc>
        <w:tc>
          <w:tcPr>
            <w:tcW w:w="1369" w:type="pct"/>
            <w:vMerge/>
            <w:tcBorders>
              <w:left w:val="single" w:sz="4" w:space="0" w:color="auto"/>
              <w:bottom w:val="single" w:sz="4" w:space="0" w:color="auto"/>
              <w:right w:val="single" w:sz="4" w:space="0" w:color="auto"/>
            </w:tcBorders>
            <w:vAlign w:val="center"/>
          </w:tcPr>
          <w:p w:rsidR="00284153" w:rsidRPr="00142275" w:rsidRDefault="00284153" w:rsidP="00893C4F">
            <w:pPr>
              <w:rPr>
                <w:rFonts w:ascii="Arial" w:hAnsi="Arial" w:cs="Arial"/>
                <w:i/>
              </w:rPr>
            </w:pPr>
          </w:p>
        </w:tc>
        <w:tc>
          <w:tcPr>
            <w:tcW w:w="113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284153" w:rsidRPr="00142275" w:rsidRDefault="00284153"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tc>
      </w:tr>
      <w:tr w:rsidR="00284153" w:rsidRPr="00142275" w:rsidTr="00F22B47">
        <w:trPr>
          <w:jc w:val="center"/>
        </w:trPr>
        <w:tc>
          <w:tcPr>
            <w:tcW w:w="1060" w:type="pct"/>
            <w:vMerge/>
            <w:tcBorders>
              <w:left w:val="single" w:sz="4" w:space="0" w:color="auto"/>
              <w:right w:val="single" w:sz="4" w:space="0" w:color="auto"/>
            </w:tcBorders>
            <w:vAlign w:val="center"/>
          </w:tcPr>
          <w:p w:rsidR="00284153" w:rsidRPr="00142275" w:rsidRDefault="00284153" w:rsidP="00893C4F">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jc w:val="center"/>
              <w:rPr>
                <w:rFonts w:ascii="Arial" w:hAnsi="Arial" w:cs="Arial"/>
                <w:lang w:eastAsia="en-US"/>
              </w:rPr>
            </w:pPr>
            <w:r w:rsidRPr="00142275">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rPr>
                <w:rFonts w:ascii="Arial" w:hAnsi="Arial" w:cs="Arial"/>
                <w:i/>
                <w:lang w:eastAsia="en-US"/>
              </w:rPr>
            </w:pPr>
            <w:r w:rsidRPr="00142275">
              <w:rPr>
                <w:rStyle w:val="53"/>
                <w:rFonts w:ascii="Arial" w:hAnsi="Arial" w:cs="Arial"/>
                <w:b w:val="0"/>
                <w:i w:val="0"/>
                <w:sz w:val="20"/>
                <w:szCs w:val="20"/>
                <w:u w:val="none"/>
              </w:rPr>
              <w:t>Коммунальное обслуживание</w:t>
            </w:r>
          </w:p>
        </w:tc>
        <w:tc>
          <w:tcPr>
            <w:tcW w:w="1369" w:type="pct"/>
            <w:tcBorders>
              <w:left w:val="single" w:sz="4" w:space="0" w:color="auto"/>
              <w:bottom w:val="single" w:sz="4" w:space="0" w:color="auto"/>
              <w:right w:val="single" w:sz="4" w:space="0" w:color="auto"/>
            </w:tcBorders>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284153" w:rsidRPr="00142275" w:rsidRDefault="00F22B47" w:rsidP="00F22B47">
            <w:pPr>
              <w:rPr>
                <w:rFonts w:ascii="Arial" w:hAnsi="Arial" w:cs="Arial"/>
                <w:i/>
              </w:rPr>
            </w:pPr>
            <w:r w:rsidRPr="00142275">
              <w:rPr>
                <w:rFonts w:ascii="Arial" w:eastAsia="SimSun" w:hAnsi="Arial" w:cs="Arial"/>
                <w:color w:val="000000"/>
                <w:lang w:eastAsia="zh-CN"/>
              </w:rPr>
              <w:t xml:space="preserve">Основные расчетные </w:t>
            </w:r>
            <w:r w:rsidRPr="00142275">
              <w:rPr>
                <w:rFonts w:ascii="Arial" w:eastAsia="SimSun" w:hAnsi="Arial" w:cs="Arial"/>
                <w:color w:val="000000"/>
                <w:lang w:eastAsia="zh-CN"/>
              </w:rPr>
              <w:lastRenderedPageBreak/>
              <w:t>показатели в соответствии с техническими регламентами.</w:t>
            </w:r>
            <w:r w:rsidR="00284153" w:rsidRPr="00142275">
              <w:rPr>
                <w:rFonts w:ascii="Arial" w:hAnsi="Arial" w:cs="Arial"/>
              </w:rPr>
              <w:t>.</w:t>
            </w:r>
          </w:p>
        </w:tc>
        <w:tc>
          <w:tcPr>
            <w:tcW w:w="113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ind w:firstLine="142"/>
              <w:jc w:val="both"/>
              <w:rPr>
                <w:rFonts w:ascii="Arial" w:hAnsi="Arial" w:cs="Arial"/>
                <w:lang w:eastAsia="en-US"/>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284153" w:rsidRPr="00142275" w:rsidTr="00F22B47">
        <w:trPr>
          <w:jc w:val="center"/>
        </w:trPr>
        <w:tc>
          <w:tcPr>
            <w:tcW w:w="1060" w:type="pct"/>
            <w:vMerge/>
            <w:tcBorders>
              <w:left w:val="single" w:sz="4" w:space="0" w:color="auto"/>
              <w:bottom w:val="single" w:sz="4" w:space="0" w:color="auto"/>
              <w:right w:val="single" w:sz="4" w:space="0" w:color="auto"/>
            </w:tcBorders>
            <w:vAlign w:val="center"/>
          </w:tcPr>
          <w:p w:rsidR="00284153" w:rsidRPr="00142275" w:rsidRDefault="00284153" w:rsidP="00893C4F">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jc w:val="center"/>
              <w:rPr>
                <w:rFonts w:ascii="Arial" w:hAnsi="Arial" w:cs="Arial"/>
                <w:lang w:eastAsia="en-US"/>
              </w:rPr>
            </w:pPr>
            <w:r w:rsidRPr="00142275">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rPr>
                <w:rFonts w:ascii="Arial" w:hAnsi="Arial" w:cs="Arial"/>
                <w:lang w:eastAsia="en-US"/>
              </w:rPr>
            </w:pPr>
            <w:r w:rsidRPr="00142275">
              <w:rPr>
                <w:rFonts w:ascii="Arial" w:hAnsi="Arial" w:cs="Arial"/>
              </w:rPr>
              <w:t>Земельные участки (территории) общего пользования</w:t>
            </w:r>
          </w:p>
        </w:tc>
        <w:tc>
          <w:tcPr>
            <w:tcW w:w="1369" w:type="pct"/>
            <w:tcBorders>
              <w:left w:val="single" w:sz="4" w:space="0" w:color="auto"/>
              <w:bottom w:val="single" w:sz="4" w:space="0" w:color="auto"/>
              <w:right w:val="single" w:sz="4" w:space="0" w:color="auto"/>
            </w:tcBorders>
            <w:vAlign w:val="center"/>
          </w:tcPr>
          <w:p w:rsidR="00284153" w:rsidRPr="00142275" w:rsidRDefault="00284153" w:rsidP="00893C4F">
            <w:pPr>
              <w:rPr>
                <w:rFonts w:ascii="Arial" w:hAnsi="Arial" w:cs="Arial"/>
                <w:i/>
              </w:rPr>
            </w:pPr>
            <w:r w:rsidRPr="00142275">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ind w:firstLine="142"/>
              <w:jc w:val="both"/>
              <w:rPr>
                <w:rFonts w:ascii="Arial" w:hAnsi="Arial" w:cs="Arial"/>
                <w:lang w:eastAsia="en-US"/>
              </w:rPr>
            </w:pPr>
            <w:r w:rsidRPr="00142275">
              <w:rPr>
                <w:rFonts w:ascii="Arial" w:hAnsi="Arial" w:cs="Arial"/>
              </w:rPr>
              <w:t>Использование ЗУ в соответствии с федеральными законами.</w:t>
            </w:r>
          </w:p>
        </w:tc>
      </w:tr>
      <w:tr w:rsidR="00284153" w:rsidRPr="00142275" w:rsidTr="00F22B47">
        <w:trPr>
          <w:trHeight w:val="470"/>
          <w:jc w:val="center"/>
        </w:trPr>
        <w:tc>
          <w:tcPr>
            <w:tcW w:w="1060" w:type="pct"/>
            <w:vMerge w:val="restart"/>
            <w:tcBorders>
              <w:top w:val="single" w:sz="4" w:space="0" w:color="auto"/>
              <w:left w:val="single" w:sz="4" w:space="0" w:color="auto"/>
              <w:right w:val="single" w:sz="4" w:space="0" w:color="auto"/>
            </w:tcBorders>
            <w:vAlign w:val="center"/>
            <w:hideMark/>
          </w:tcPr>
          <w:p w:rsidR="00284153" w:rsidRPr="00142275" w:rsidRDefault="00284153"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jc w:val="center"/>
              <w:rPr>
                <w:rFonts w:ascii="Arial" w:hAnsi="Arial" w:cs="Arial"/>
                <w:lang w:eastAsia="en-US"/>
              </w:rPr>
            </w:pPr>
            <w:r w:rsidRPr="00142275">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jc w:val="both"/>
              <w:rPr>
                <w:rFonts w:ascii="Arial" w:hAnsi="Arial" w:cs="Arial"/>
                <w:i/>
                <w:lang w:eastAsia="en-US"/>
              </w:rPr>
            </w:pPr>
            <w:r w:rsidRPr="00142275">
              <w:rPr>
                <w:rStyle w:val="53"/>
                <w:rFonts w:ascii="Arial" w:hAnsi="Arial" w:cs="Arial"/>
                <w:b w:val="0"/>
                <w:i w:val="0"/>
                <w:sz w:val="20"/>
                <w:szCs w:val="20"/>
                <w:u w:val="none"/>
              </w:rPr>
              <w:t>Коммунальное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284153" w:rsidRPr="00142275" w:rsidRDefault="00F22B47" w:rsidP="00F22B47">
            <w:pPr>
              <w:tabs>
                <w:tab w:val="left" w:pos="-15"/>
              </w:tabs>
              <w:snapToGrid w:val="0"/>
              <w:jc w:val="both"/>
              <w:rPr>
                <w:rFonts w:ascii="Arial" w:hAnsi="Arial" w:cs="Arial"/>
                <w:lang w:eastAsia="en-US"/>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both"/>
              <w:rPr>
                <w:rFonts w:ascii="Arial" w:hAnsi="Arial" w:cs="Arial"/>
                <w:i/>
                <w:lang w:eastAsia="en-US"/>
              </w:rPr>
            </w:pPr>
            <w:r w:rsidRPr="00142275">
              <w:rPr>
                <w:rFonts w:ascii="Arial" w:hAnsi="Arial" w:cs="Arial"/>
              </w:rPr>
              <w:t>Не допускается размещение объектов, причиняющих вред окружающей среде и санитарному благополучию.</w:t>
            </w:r>
          </w:p>
        </w:tc>
      </w:tr>
      <w:tr w:rsidR="00284153" w:rsidRPr="00142275" w:rsidTr="00F22B47">
        <w:trPr>
          <w:trHeight w:val="470"/>
          <w:jc w:val="center"/>
        </w:trPr>
        <w:tc>
          <w:tcPr>
            <w:tcW w:w="1060" w:type="pct"/>
            <w:vMerge/>
            <w:tcBorders>
              <w:left w:val="single" w:sz="4" w:space="0" w:color="auto"/>
              <w:bottom w:val="single" w:sz="4" w:space="0" w:color="auto"/>
              <w:right w:val="single" w:sz="4" w:space="0" w:color="auto"/>
            </w:tcBorders>
            <w:vAlign w:val="center"/>
          </w:tcPr>
          <w:p w:rsidR="00284153" w:rsidRPr="00142275" w:rsidRDefault="00284153" w:rsidP="00893C4F">
            <w:pPr>
              <w:pStyle w:val="45"/>
              <w:shd w:val="clear" w:color="auto" w:fill="auto"/>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jc w:val="center"/>
              <w:rPr>
                <w:rFonts w:ascii="Arial" w:hAnsi="Arial" w:cs="Arial"/>
              </w:rPr>
            </w:pPr>
            <w:r w:rsidRPr="00142275">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jc w:val="both"/>
              <w:rPr>
                <w:rStyle w:val="53"/>
                <w:rFonts w:ascii="Arial" w:hAnsi="Arial" w:cs="Arial"/>
                <w:b w:val="0"/>
                <w:i w:val="0"/>
                <w:sz w:val="20"/>
                <w:szCs w:val="20"/>
                <w:u w:val="none"/>
              </w:rPr>
            </w:pPr>
            <w:r w:rsidRPr="00142275">
              <w:rPr>
                <w:rFonts w:ascii="Arial" w:hAnsi="Arial" w:cs="Arial"/>
              </w:rPr>
              <w:t>Земельные участки (территории) общего пользования</w:t>
            </w:r>
          </w:p>
        </w:tc>
        <w:tc>
          <w:tcPr>
            <w:tcW w:w="1369"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284153" w:rsidRPr="00142275" w:rsidRDefault="00284153" w:rsidP="00893C4F">
            <w:pPr>
              <w:widowControl w:val="0"/>
              <w:jc w:val="both"/>
              <w:rPr>
                <w:rFonts w:ascii="Arial" w:hAnsi="Arial" w:cs="Arial"/>
              </w:rPr>
            </w:pPr>
            <w:r w:rsidRPr="00142275">
              <w:rPr>
                <w:rFonts w:ascii="Arial" w:hAnsi="Arial" w:cs="Arial"/>
              </w:rPr>
              <w:t>Использование ЗУ в соответствии с федеральными законами.</w:t>
            </w:r>
          </w:p>
        </w:tc>
      </w:tr>
      <w:tr w:rsidR="00284153" w:rsidRPr="00142275" w:rsidTr="00F22B47">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pStyle w:val="45"/>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center"/>
              <w:rPr>
                <w:rFonts w:ascii="Arial" w:hAnsi="Arial" w:cs="Arial"/>
                <w:lang w:eastAsia="en-US"/>
              </w:rPr>
            </w:pPr>
            <w:r w:rsidRPr="00142275">
              <w:rPr>
                <w:rFonts w:ascii="Arial" w:hAnsi="Arial" w:cs="Arial"/>
              </w:rPr>
              <w:t>3.3</w:t>
            </w:r>
          </w:p>
        </w:tc>
        <w:tc>
          <w:tcPr>
            <w:tcW w:w="105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rPr>
                <w:rFonts w:ascii="Arial" w:hAnsi="Arial" w:cs="Arial"/>
                <w:i/>
                <w:lang w:eastAsia="en-US"/>
              </w:rPr>
            </w:pPr>
            <w:r w:rsidRPr="00142275">
              <w:rPr>
                <w:rStyle w:val="53"/>
                <w:rFonts w:ascii="Arial" w:hAnsi="Arial" w:cs="Arial"/>
                <w:b w:val="0"/>
                <w:i w:val="0"/>
                <w:sz w:val="20"/>
                <w:szCs w:val="20"/>
                <w:u w:val="none"/>
              </w:rPr>
              <w:t>Бытовое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A041B2" w:rsidRPr="00142275" w:rsidRDefault="00A041B2" w:rsidP="00A041B2">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A041B2" w:rsidRPr="00142275" w:rsidRDefault="00A041B2" w:rsidP="00A041B2">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A041B2" w:rsidRPr="00142275" w:rsidRDefault="00A041B2" w:rsidP="00A041B2">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A041B2" w:rsidRPr="00142275" w:rsidRDefault="00A041B2" w:rsidP="00A041B2">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lastRenderedPageBreak/>
              <w:t>Максимальный процент застройки в границах земельного участка не подлежит установлению.</w:t>
            </w:r>
          </w:p>
          <w:p w:rsidR="00284153" w:rsidRPr="00142275" w:rsidRDefault="00A041B2" w:rsidP="00A041B2">
            <w:pPr>
              <w:pStyle w:val="45"/>
              <w:spacing w:line="240" w:lineRule="auto"/>
              <w:ind w:firstLine="142"/>
              <w:jc w:val="left"/>
              <w:rPr>
                <w:rFonts w:ascii="Arial" w:hAnsi="Arial" w:cs="Arial"/>
                <w:i w:val="0"/>
                <w:sz w:val="20"/>
                <w:szCs w:val="20"/>
              </w:rPr>
            </w:pPr>
            <w:r w:rsidRPr="00142275">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284153" w:rsidRPr="00142275" w:rsidRDefault="00284153" w:rsidP="00893C4F">
            <w:pPr>
              <w:widowControl w:val="0"/>
              <w:jc w:val="both"/>
              <w:rPr>
                <w:rFonts w:ascii="Arial" w:hAnsi="Arial" w:cs="Arial"/>
                <w:lang w:eastAsia="en-US"/>
              </w:rPr>
            </w:pPr>
            <w:r w:rsidRPr="00142275">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284153" w:rsidRPr="00142275" w:rsidRDefault="00284153" w:rsidP="00893C4F">
            <w:pPr>
              <w:widowControl w:val="0"/>
              <w:ind w:firstLine="142"/>
              <w:jc w:val="both"/>
              <w:rPr>
                <w:rFonts w:ascii="Arial" w:hAnsi="Arial" w:cs="Arial"/>
                <w:lang w:eastAsia="en-US"/>
              </w:rPr>
            </w:pPr>
          </w:p>
        </w:tc>
      </w:tr>
    </w:tbl>
    <w:p w:rsidR="00284153" w:rsidRPr="00142275" w:rsidRDefault="00284153" w:rsidP="00284153">
      <w:pPr>
        <w:keepNext/>
        <w:keepLines/>
        <w:spacing w:line="276" w:lineRule="auto"/>
        <w:rPr>
          <w:rFonts w:ascii="Arial" w:hAnsi="Arial" w:cs="Arial"/>
          <w:spacing w:val="-13"/>
        </w:rPr>
      </w:pPr>
    </w:p>
    <w:p w:rsidR="00F56017" w:rsidRPr="00FF3DDB" w:rsidRDefault="00F56017" w:rsidP="00F56017">
      <w:pPr>
        <w:widowControl w:val="0"/>
        <w:spacing w:line="276" w:lineRule="auto"/>
        <w:ind w:firstLine="567"/>
        <w:jc w:val="both"/>
        <w:rPr>
          <w:rFonts w:ascii="Arial" w:hAnsi="Arial" w:cs="Arial"/>
          <w:sz w:val="24"/>
          <w:szCs w:val="24"/>
        </w:rPr>
      </w:pPr>
      <w:bookmarkStart w:id="206" w:name="_Toc448849851"/>
      <w:bookmarkStart w:id="207" w:name="_Toc448780633"/>
      <w:bookmarkStart w:id="208" w:name="_Toc448774984"/>
      <w:bookmarkStart w:id="209" w:name="_Toc437587922"/>
      <w:r w:rsidRPr="00FF3DDB">
        <w:rPr>
          <w:rFonts w:ascii="Arial" w:hAnsi="Arial" w:cs="Arial"/>
          <w:sz w:val="24"/>
          <w:szCs w:val="24"/>
        </w:rPr>
        <w:t xml:space="preserve">2. </w:t>
      </w:r>
      <w:r w:rsidRPr="00FF3DDB">
        <w:rPr>
          <w:rFonts w:ascii="Arial" w:hAnsi="Arial" w:cs="Arial"/>
          <w:bCs/>
          <w:iCs/>
          <w:sz w:val="24"/>
          <w:szCs w:val="24"/>
        </w:rPr>
        <w:t>Зона улично-дорожной сети (код зоны - УД)</w:t>
      </w:r>
    </w:p>
    <w:p w:rsidR="00F56017" w:rsidRPr="00FF3DDB" w:rsidRDefault="00F56017" w:rsidP="00F56017">
      <w:pPr>
        <w:pStyle w:val="af6"/>
        <w:keepNext/>
        <w:keepLines/>
        <w:spacing w:line="276" w:lineRule="auto"/>
        <w:ind w:left="930"/>
        <w:jc w:val="right"/>
        <w:rPr>
          <w:rFonts w:ascii="Arial" w:hAnsi="Arial" w:cs="Arial"/>
          <w:spacing w:val="-13"/>
          <w:sz w:val="24"/>
          <w:szCs w:val="24"/>
        </w:rPr>
      </w:pPr>
      <w:r w:rsidRPr="00FF3DDB">
        <w:rPr>
          <w:rFonts w:ascii="Arial" w:hAnsi="Arial" w:cs="Arial"/>
          <w:spacing w:val="-13"/>
          <w:sz w:val="24"/>
          <w:szCs w:val="24"/>
        </w:rPr>
        <w:t>Таблица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850"/>
        <w:gridCol w:w="1985"/>
        <w:gridCol w:w="3118"/>
        <w:gridCol w:w="2232"/>
      </w:tblGrid>
      <w:tr w:rsidR="00D76A8D" w:rsidRPr="00142275" w:rsidTr="00893C4F">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ВИД РАЗРЕШЕННОГО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w:t>
            </w:r>
          </w:p>
        </w:tc>
        <w:tc>
          <w:tcPr>
            <w:tcW w:w="1629"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166"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spacing w:line="276" w:lineRule="auto"/>
              <w:jc w:val="center"/>
              <w:rPr>
                <w:rFonts w:ascii="Arial" w:hAnsi="Arial" w:cs="Arial"/>
                <w:i/>
                <w:lang w:eastAsia="en-US"/>
              </w:rPr>
            </w:pPr>
            <w:r w:rsidRPr="00142275">
              <w:rPr>
                <w:rFonts w:ascii="Arial" w:hAnsi="Arial" w:cs="Arial"/>
              </w:rPr>
              <w:t>ОГРАНИЧЕНИЯ ИСПОЛЬЗОВАНИЯ ЗЕМЕЛЬНЫХ УЧАСТКОВ  И ОБЪЕКТОВ КАПИТАЛЬНОГО СТРОИТЕЛЬСТВА</w:t>
            </w:r>
          </w:p>
        </w:tc>
      </w:tr>
      <w:tr w:rsidR="00D76A8D" w:rsidRPr="00142275" w:rsidTr="00893C4F">
        <w:trPr>
          <w:jc w:val="center"/>
        </w:trPr>
        <w:tc>
          <w:tcPr>
            <w:tcW w:w="724" w:type="pct"/>
            <w:vMerge w:val="restart"/>
            <w:tcBorders>
              <w:top w:val="single" w:sz="4" w:space="0" w:color="auto"/>
              <w:left w:val="single" w:sz="4" w:space="0" w:color="auto"/>
              <w:right w:val="single" w:sz="4" w:space="0" w:color="auto"/>
            </w:tcBorders>
            <w:vAlign w:val="center"/>
          </w:tcPr>
          <w:p w:rsidR="00D76A8D" w:rsidRPr="00142275" w:rsidRDefault="00D76A8D" w:rsidP="00893C4F">
            <w:pPr>
              <w:pStyle w:val="45"/>
              <w:spacing w:line="240" w:lineRule="auto"/>
              <w:rPr>
                <w:rFonts w:ascii="Arial" w:hAnsi="Arial" w:cs="Arial"/>
                <w:i w:val="0"/>
                <w:sz w:val="20"/>
                <w:szCs w:val="20"/>
              </w:rPr>
            </w:pPr>
            <w:r w:rsidRPr="00142275">
              <w:rPr>
                <w:rFonts w:ascii="Arial" w:hAnsi="Arial" w:cs="Arial"/>
                <w:i w:val="0"/>
                <w:sz w:val="20"/>
                <w:szCs w:val="20"/>
              </w:rPr>
              <w:t>Основной</w:t>
            </w:r>
          </w:p>
        </w:tc>
        <w:tc>
          <w:tcPr>
            <w:tcW w:w="444" w:type="pct"/>
            <w:tcBorders>
              <w:top w:val="single" w:sz="4" w:space="0" w:color="auto"/>
              <w:left w:val="single" w:sz="4" w:space="0" w:color="auto"/>
              <w:bottom w:val="single" w:sz="4" w:space="0" w:color="auto"/>
              <w:right w:val="single" w:sz="4" w:space="0" w:color="auto"/>
            </w:tcBorders>
          </w:tcPr>
          <w:p w:rsidR="00D76A8D" w:rsidRPr="00142275" w:rsidRDefault="00D76A8D" w:rsidP="00893C4F">
            <w:pPr>
              <w:jc w:val="both"/>
              <w:rPr>
                <w:rFonts w:ascii="Arial" w:eastAsiaTheme="minorHAnsi" w:hAnsi="Arial" w:cs="Arial"/>
                <w:iCs/>
                <w:lang w:eastAsia="en-US"/>
              </w:rPr>
            </w:pPr>
            <w:r w:rsidRPr="00142275">
              <w:rPr>
                <w:rFonts w:ascii="Arial" w:eastAsiaTheme="minorHAnsi" w:hAnsi="Arial" w:cs="Arial"/>
                <w:iCs/>
                <w:lang w:eastAsia="en-US"/>
              </w:rPr>
              <w:t xml:space="preserve">   </w:t>
            </w:r>
          </w:p>
          <w:p w:rsidR="00D76A8D" w:rsidRPr="00142275" w:rsidRDefault="00D76A8D" w:rsidP="00893C4F">
            <w:pPr>
              <w:jc w:val="both"/>
              <w:rPr>
                <w:rFonts w:ascii="Arial" w:eastAsiaTheme="minorHAnsi" w:hAnsi="Arial" w:cs="Arial"/>
                <w:iCs/>
                <w:lang w:eastAsia="en-US"/>
              </w:rPr>
            </w:pPr>
          </w:p>
          <w:p w:rsidR="00D76A8D" w:rsidRPr="00142275" w:rsidRDefault="00D76A8D" w:rsidP="00893C4F">
            <w:pPr>
              <w:jc w:val="both"/>
              <w:rPr>
                <w:rFonts w:ascii="Arial" w:eastAsiaTheme="minorHAnsi" w:hAnsi="Arial" w:cs="Arial"/>
                <w:iCs/>
                <w:lang w:eastAsia="en-US"/>
              </w:rPr>
            </w:pPr>
          </w:p>
          <w:p w:rsidR="00D76A8D" w:rsidRPr="00142275" w:rsidRDefault="00D76A8D" w:rsidP="00893C4F">
            <w:pPr>
              <w:jc w:val="both"/>
              <w:rPr>
                <w:rFonts w:ascii="Arial" w:eastAsiaTheme="minorHAnsi" w:hAnsi="Arial" w:cs="Arial"/>
                <w:iCs/>
                <w:lang w:eastAsia="en-US"/>
              </w:rPr>
            </w:pPr>
          </w:p>
          <w:p w:rsidR="00D76A8D" w:rsidRPr="00142275" w:rsidRDefault="00D76A8D" w:rsidP="00893C4F">
            <w:pPr>
              <w:jc w:val="both"/>
              <w:rPr>
                <w:rFonts w:ascii="Arial" w:eastAsiaTheme="minorHAnsi" w:hAnsi="Arial" w:cs="Arial"/>
                <w:iCs/>
                <w:lang w:eastAsia="en-US"/>
              </w:rPr>
            </w:pPr>
            <w:r w:rsidRPr="00142275">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D76A8D" w:rsidRPr="00142275" w:rsidRDefault="00D76A8D" w:rsidP="00893C4F">
            <w:pPr>
              <w:jc w:val="both"/>
              <w:rPr>
                <w:rFonts w:ascii="Arial" w:eastAsiaTheme="minorHAnsi" w:hAnsi="Arial" w:cs="Arial"/>
                <w:iCs/>
                <w:lang w:eastAsia="en-US"/>
              </w:rPr>
            </w:pPr>
            <w:r w:rsidRPr="00142275">
              <w:rPr>
                <w:rFonts w:ascii="Arial" w:eastAsiaTheme="minorHAnsi" w:hAnsi="Arial" w:cs="Arial"/>
                <w:iCs/>
                <w:lang w:eastAsia="en-US"/>
              </w:rPr>
              <w:t>Автомобильный транспорт (в части размещения автомобильных дорог)</w:t>
            </w:r>
          </w:p>
        </w:tc>
        <w:tc>
          <w:tcPr>
            <w:tcW w:w="1629" w:type="pct"/>
            <w:tcBorders>
              <w:top w:val="single" w:sz="4" w:space="0" w:color="auto"/>
              <w:left w:val="single" w:sz="4" w:space="0" w:color="auto"/>
              <w:bottom w:val="single" w:sz="4" w:space="0" w:color="auto"/>
              <w:right w:val="single" w:sz="4" w:space="0" w:color="auto"/>
            </w:tcBorders>
          </w:tcPr>
          <w:p w:rsidR="00A041B2" w:rsidRPr="00142275" w:rsidRDefault="00D76A8D" w:rsidP="00A041B2">
            <w:pPr>
              <w:pStyle w:val="29"/>
              <w:rPr>
                <w:rFonts w:ascii="Arial" w:hAnsi="Arial" w:cs="Arial"/>
                <w:sz w:val="20"/>
                <w:szCs w:val="20"/>
              </w:rPr>
            </w:pPr>
            <w:r w:rsidRPr="00142275">
              <w:rPr>
                <w:rFonts w:ascii="Arial" w:eastAsiaTheme="minorHAnsi" w:hAnsi="Arial" w:cs="Arial"/>
                <w:iCs/>
                <w:sz w:val="20"/>
                <w:szCs w:val="20"/>
                <w:lang w:eastAsia="en-US"/>
              </w:rPr>
              <w:t xml:space="preserve"> </w:t>
            </w:r>
            <w:r w:rsidR="00A041B2"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A041B2" w:rsidRPr="00142275" w:rsidRDefault="00A041B2" w:rsidP="00A041B2">
            <w:pPr>
              <w:rPr>
                <w:rFonts w:ascii="Arial" w:eastAsia="SimSun" w:hAnsi="Arial" w:cs="Arial"/>
                <w:color w:val="000000"/>
                <w:lang w:eastAsia="zh-CN"/>
              </w:rPr>
            </w:pPr>
            <w:r w:rsidRPr="00142275">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A041B2" w:rsidRPr="00142275" w:rsidRDefault="00A041B2" w:rsidP="00A041B2">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D76A8D" w:rsidRPr="00142275" w:rsidRDefault="00A041B2" w:rsidP="00A041B2">
            <w:pPr>
              <w:jc w:val="both"/>
              <w:rPr>
                <w:rFonts w:ascii="Arial" w:eastAsiaTheme="minorHAnsi" w:hAnsi="Arial" w:cs="Arial"/>
                <w:iCs/>
                <w:lang w:eastAsia="en-US"/>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66"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widowControl w:val="0"/>
              <w:jc w:val="both"/>
              <w:rPr>
                <w:rFonts w:ascii="Arial" w:eastAsiaTheme="minorHAnsi" w:hAnsi="Arial" w:cs="Arial"/>
                <w:iCs/>
                <w:lang w:eastAsia="en-US"/>
              </w:rPr>
            </w:pPr>
            <w:r w:rsidRPr="00142275">
              <w:rPr>
                <w:rFonts w:ascii="Arial" w:eastAsiaTheme="minorHAnsi" w:hAnsi="Arial" w:cs="Arial"/>
                <w:iCs/>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76A8D" w:rsidRPr="00142275" w:rsidTr="00893C4F">
        <w:trPr>
          <w:trHeight w:val="1035"/>
          <w:jc w:val="center"/>
        </w:trPr>
        <w:tc>
          <w:tcPr>
            <w:tcW w:w="724" w:type="pct"/>
            <w:vMerge/>
            <w:tcBorders>
              <w:left w:val="single" w:sz="4" w:space="0" w:color="auto"/>
              <w:right w:val="single" w:sz="4" w:space="0" w:color="auto"/>
            </w:tcBorders>
            <w:vAlign w:val="center"/>
            <w:hideMark/>
          </w:tcPr>
          <w:p w:rsidR="00D76A8D" w:rsidRPr="00142275" w:rsidRDefault="00D76A8D" w:rsidP="00893C4F">
            <w:pPr>
              <w:pStyle w:val="45"/>
              <w:shd w:val="clear" w:color="auto" w:fill="auto"/>
              <w:spacing w:line="240" w:lineRule="auto"/>
              <w:rPr>
                <w:rFonts w:ascii="Arial" w:hAnsi="Arial" w:cs="Arial"/>
                <w:i w:val="0"/>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jc w:val="center"/>
              <w:rPr>
                <w:rFonts w:ascii="Arial" w:eastAsiaTheme="minorHAnsi" w:hAnsi="Arial" w:cs="Arial"/>
                <w:iCs/>
                <w:lang w:eastAsia="en-US"/>
              </w:rPr>
            </w:pPr>
            <w:r w:rsidRPr="00142275">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jc w:val="both"/>
              <w:rPr>
                <w:rFonts w:ascii="Arial" w:eastAsiaTheme="minorHAnsi" w:hAnsi="Arial" w:cs="Arial"/>
                <w:iCs/>
                <w:lang w:eastAsia="en-US"/>
              </w:rPr>
            </w:pPr>
            <w:r w:rsidRPr="00142275">
              <w:rPr>
                <w:rFonts w:ascii="Arial" w:eastAsiaTheme="minorHAnsi" w:hAnsi="Arial" w:cs="Arial"/>
                <w:iCs/>
                <w:lang w:eastAsia="en-US"/>
              </w:rPr>
              <w:t>Земельные участки (территории) общего пользования</w:t>
            </w:r>
          </w:p>
        </w:tc>
        <w:tc>
          <w:tcPr>
            <w:tcW w:w="1629"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pStyle w:val="45"/>
              <w:spacing w:line="240" w:lineRule="auto"/>
              <w:ind w:firstLine="142"/>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66"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ind w:firstLine="142"/>
              <w:jc w:val="both"/>
              <w:rPr>
                <w:rFonts w:ascii="Arial" w:eastAsiaTheme="minorHAnsi" w:hAnsi="Arial" w:cs="Arial"/>
                <w:iCs/>
                <w:lang w:eastAsia="en-US"/>
              </w:rPr>
            </w:pPr>
            <w:r w:rsidRPr="00142275">
              <w:rPr>
                <w:rFonts w:ascii="Arial" w:eastAsiaTheme="minorHAnsi" w:hAnsi="Arial" w:cs="Arial"/>
                <w:iCs/>
                <w:lang w:eastAsia="en-US"/>
              </w:rPr>
              <w:t>Использование ЗУ в соответствии с федеральными законами.</w:t>
            </w:r>
          </w:p>
        </w:tc>
      </w:tr>
      <w:tr w:rsidR="00D76A8D" w:rsidRPr="00142275" w:rsidTr="00893C4F">
        <w:trPr>
          <w:jc w:val="center"/>
        </w:trPr>
        <w:tc>
          <w:tcPr>
            <w:tcW w:w="724" w:type="pct"/>
            <w:vMerge/>
            <w:tcBorders>
              <w:left w:val="single" w:sz="4" w:space="0" w:color="auto"/>
              <w:bottom w:val="single" w:sz="4" w:space="0" w:color="auto"/>
              <w:right w:val="single" w:sz="4" w:space="0" w:color="auto"/>
            </w:tcBorders>
            <w:vAlign w:val="center"/>
            <w:hideMark/>
          </w:tcPr>
          <w:p w:rsidR="00D76A8D" w:rsidRPr="00142275" w:rsidRDefault="00D76A8D" w:rsidP="00893C4F">
            <w:pPr>
              <w:rPr>
                <w:rFonts w:ascii="Arial" w:eastAsiaTheme="minorHAnsi" w:hAnsi="Arial" w:cs="Arial"/>
                <w:iCs/>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jc w:val="center"/>
              <w:rPr>
                <w:rFonts w:ascii="Arial" w:eastAsiaTheme="minorHAnsi" w:hAnsi="Arial" w:cs="Arial"/>
                <w:iCs/>
                <w:lang w:eastAsia="en-US"/>
              </w:rPr>
            </w:pPr>
            <w:r w:rsidRPr="00142275">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jc w:val="both"/>
              <w:rPr>
                <w:rFonts w:ascii="Arial" w:eastAsiaTheme="minorHAnsi" w:hAnsi="Arial" w:cs="Arial"/>
                <w:iCs/>
                <w:lang w:eastAsia="en-US"/>
              </w:rPr>
            </w:pPr>
            <w:r w:rsidRPr="00142275">
              <w:rPr>
                <w:rFonts w:ascii="Arial" w:eastAsiaTheme="minorHAnsi" w:hAnsi="Arial" w:cs="Arial"/>
                <w:iCs/>
                <w:lang w:eastAsia="en-US"/>
              </w:rPr>
              <w:t>Коммунальное обслуживание</w:t>
            </w:r>
          </w:p>
          <w:p w:rsidR="00D76A8D" w:rsidRPr="00142275" w:rsidRDefault="00D76A8D" w:rsidP="00893C4F">
            <w:pPr>
              <w:widowControl w:val="0"/>
              <w:rPr>
                <w:rFonts w:ascii="Arial" w:eastAsiaTheme="minorHAnsi" w:hAnsi="Arial" w:cs="Arial"/>
                <w:iCs/>
                <w:lang w:eastAsia="en-US"/>
              </w:rPr>
            </w:pPr>
            <w:r w:rsidRPr="00142275">
              <w:rPr>
                <w:rFonts w:ascii="Arial" w:eastAsiaTheme="minorHAnsi" w:hAnsi="Arial" w:cs="Arial"/>
                <w:iCs/>
                <w:lang w:eastAsia="en-US"/>
              </w:rPr>
              <w:t>(в части размещения линейных объектов инженерной инфраструктуры)</w:t>
            </w:r>
          </w:p>
        </w:tc>
        <w:tc>
          <w:tcPr>
            <w:tcW w:w="1629" w:type="pct"/>
            <w:tcBorders>
              <w:top w:val="single" w:sz="4" w:space="0" w:color="auto"/>
              <w:left w:val="single" w:sz="4" w:space="0" w:color="auto"/>
              <w:bottom w:val="single" w:sz="4" w:space="0" w:color="auto"/>
              <w:right w:val="single" w:sz="4" w:space="0" w:color="auto"/>
            </w:tcBorders>
            <w:vAlign w:val="center"/>
            <w:hideMark/>
          </w:tcPr>
          <w:p w:rsidR="00F22B47" w:rsidRPr="00142275" w:rsidRDefault="00D76A8D" w:rsidP="00F22B47">
            <w:pPr>
              <w:pStyle w:val="29"/>
              <w:rPr>
                <w:rFonts w:ascii="Arial" w:hAnsi="Arial" w:cs="Arial"/>
                <w:sz w:val="20"/>
                <w:szCs w:val="20"/>
              </w:rPr>
            </w:pPr>
            <w:r w:rsidRPr="00142275">
              <w:rPr>
                <w:rFonts w:ascii="Arial" w:eastAsiaTheme="minorHAnsi" w:hAnsi="Arial" w:cs="Arial"/>
                <w:iCs/>
                <w:sz w:val="20"/>
                <w:szCs w:val="20"/>
                <w:lang w:eastAsia="en-US"/>
              </w:rPr>
              <w:t xml:space="preserve"> </w:t>
            </w:r>
            <w:r w:rsidR="00F22B47"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76A8D" w:rsidRPr="00142275" w:rsidRDefault="00F22B47" w:rsidP="00F22B47">
            <w:pPr>
              <w:widowControl w:val="0"/>
              <w:ind w:firstLine="142"/>
              <w:jc w:val="both"/>
              <w:rPr>
                <w:rFonts w:ascii="Arial" w:eastAsiaTheme="minorHAnsi" w:hAnsi="Arial" w:cs="Arial"/>
                <w:iCs/>
                <w:lang w:eastAsia="en-US"/>
              </w:rPr>
            </w:pPr>
            <w:r w:rsidRPr="00142275">
              <w:rPr>
                <w:rFonts w:ascii="Arial" w:eastAsia="SimSun" w:hAnsi="Arial" w:cs="Arial"/>
                <w:color w:val="000000"/>
                <w:lang w:eastAsia="zh-CN"/>
              </w:rPr>
              <w:t xml:space="preserve">Основные расчетные </w:t>
            </w:r>
            <w:r w:rsidRPr="00142275">
              <w:rPr>
                <w:rFonts w:ascii="Arial" w:eastAsia="SimSun" w:hAnsi="Arial" w:cs="Arial"/>
                <w:color w:val="000000"/>
                <w:lang w:eastAsia="zh-CN"/>
              </w:rPr>
              <w:lastRenderedPageBreak/>
              <w:t>показатели в соответствии с техническими регламентами.</w:t>
            </w:r>
          </w:p>
        </w:tc>
        <w:tc>
          <w:tcPr>
            <w:tcW w:w="1166"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ind w:firstLine="142"/>
              <w:jc w:val="both"/>
              <w:rPr>
                <w:rFonts w:ascii="Arial" w:eastAsiaTheme="minorHAnsi" w:hAnsi="Arial" w:cs="Arial"/>
                <w:iCs/>
                <w:lang w:eastAsia="en-US"/>
              </w:rPr>
            </w:pPr>
          </w:p>
        </w:tc>
      </w:tr>
      <w:tr w:rsidR="00D76A8D" w:rsidRPr="00142275" w:rsidTr="00893C4F">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widowControl w:val="0"/>
              <w:jc w:val="center"/>
              <w:rPr>
                <w:rFonts w:ascii="Arial" w:eastAsiaTheme="minorHAnsi" w:hAnsi="Arial" w:cs="Arial"/>
                <w:iCs/>
                <w:lang w:eastAsia="en-US"/>
              </w:rPr>
            </w:pPr>
            <w:r w:rsidRPr="00142275">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widowControl w:val="0"/>
              <w:rPr>
                <w:rFonts w:ascii="Arial" w:eastAsiaTheme="minorHAnsi" w:hAnsi="Arial" w:cs="Arial"/>
                <w:iCs/>
                <w:lang w:eastAsia="en-US"/>
              </w:rPr>
            </w:pPr>
            <w:r w:rsidRPr="00142275">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pStyle w:val="45"/>
              <w:shd w:val="clear" w:color="auto" w:fill="auto"/>
              <w:spacing w:line="240" w:lineRule="auto"/>
              <w:ind w:firstLine="142"/>
              <w:jc w:val="center"/>
              <w:rPr>
                <w:rFonts w:ascii="Arial" w:hAnsi="Arial" w:cs="Arial"/>
                <w:i w:val="0"/>
                <w:sz w:val="20"/>
                <w:szCs w:val="20"/>
              </w:rPr>
            </w:pPr>
            <w:r w:rsidRPr="00142275">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tcPr>
          <w:p w:rsidR="00D76A8D" w:rsidRPr="00142275" w:rsidRDefault="00D76A8D" w:rsidP="00893C4F">
            <w:pPr>
              <w:pStyle w:val="45"/>
              <w:shd w:val="clear" w:color="auto" w:fill="auto"/>
              <w:spacing w:line="240" w:lineRule="auto"/>
              <w:ind w:firstLine="142"/>
              <w:jc w:val="center"/>
              <w:rPr>
                <w:rFonts w:ascii="Arial" w:hAnsi="Arial" w:cs="Arial"/>
                <w:i w:val="0"/>
                <w:sz w:val="20"/>
                <w:szCs w:val="20"/>
              </w:rPr>
            </w:pPr>
            <w:r w:rsidRPr="00142275">
              <w:rPr>
                <w:rFonts w:ascii="Arial" w:hAnsi="Arial" w:cs="Arial"/>
                <w:i w:val="0"/>
                <w:sz w:val="20"/>
                <w:szCs w:val="20"/>
              </w:rPr>
              <w:t>-</w:t>
            </w:r>
          </w:p>
        </w:tc>
      </w:tr>
      <w:tr w:rsidR="00D76A8D" w:rsidRPr="00142275" w:rsidTr="00893C4F">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pStyle w:val="45"/>
              <w:spacing w:line="240" w:lineRule="auto"/>
              <w:jc w:val="left"/>
              <w:rPr>
                <w:rFonts w:ascii="Arial" w:hAnsi="Arial" w:cs="Arial"/>
                <w:i w:val="0"/>
                <w:sz w:val="20"/>
                <w:szCs w:val="20"/>
              </w:rPr>
            </w:pPr>
            <w:r w:rsidRPr="00142275">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jc w:val="center"/>
              <w:rPr>
                <w:rFonts w:ascii="Arial" w:eastAsiaTheme="minorHAnsi" w:hAnsi="Arial" w:cs="Arial"/>
                <w:iCs/>
                <w:lang w:eastAsia="en-US"/>
              </w:rPr>
            </w:pPr>
            <w:r w:rsidRPr="00142275">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rPr>
                <w:rFonts w:ascii="Arial" w:eastAsiaTheme="minorHAnsi" w:hAnsi="Arial" w:cs="Arial"/>
                <w:iCs/>
                <w:lang w:eastAsia="en-US"/>
              </w:rPr>
            </w:pPr>
            <w:r w:rsidRPr="00142275">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pStyle w:val="45"/>
              <w:spacing w:line="240" w:lineRule="auto"/>
              <w:ind w:firstLine="142"/>
              <w:jc w:val="center"/>
              <w:rPr>
                <w:rFonts w:ascii="Arial" w:hAnsi="Arial" w:cs="Arial"/>
                <w:i w:val="0"/>
                <w:sz w:val="20"/>
                <w:szCs w:val="20"/>
              </w:rPr>
            </w:pPr>
            <w:r w:rsidRPr="00142275">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hideMark/>
          </w:tcPr>
          <w:p w:rsidR="00D76A8D" w:rsidRPr="00142275" w:rsidRDefault="00D76A8D" w:rsidP="00893C4F">
            <w:pPr>
              <w:widowControl w:val="0"/>
              <w:ind w:firstLine="142"/>
              <w:jc w:val="center"/>
              <w:rPr>
                <w:rFonts w:ascii="Arial" w:eastAsiaTheme="minorHAnsi" w:hAnsi="Arial" w:cs="Arial"/>
                <w:iCs/>
                <w:lang w:eastAsia="en-US"/>
              </w:rPr>
            </w:pPr>
            <w:r w:rsidRPr="00142275">
              <w:rPr>
                <w:rFonts w:ascii="Arial" w:eastAsiaTheme="minorHAnsi" w:hAnsi="Arial" w:cs="Arial"/>
                <w:iCs/>
                <w:lang w:eastAsia="en-US"/>
              </w:rPr>
              <w:t>-</w:t>
            </w:r>
          </w:p>
        </w:tc>
      </w:tr>
    </w:tbl>
    <w:p w:rsidR="00F56017" w:rsidRPr="00F56017" w:rsidRDefault="00F56017" w:rsidP="00282018">
      <w:pPr>
        <w:widowControl w:val="0"/>
        <w:spacing w:line="276" w:lineRule="auto"/>
        <w:ind w:firstLine="567"/>
        <w:jc w:val="both"/>
        <w:rPr>
          <w:sz w:val="22"/>
          <w:szCs w:val="22"/>
        </w:rPr>
      </w:pPr>
    </w:p>
    <w:p w:rsidR="00E509CB" w:rsidRPr="00142275" w:rsidRDefault="00F56017" w:rsidP="00D773F5">
      <w:pPr>
        <w:shd w:val="clear" w:color="auto" w:fill="FFFFFF"/>
        <w:tabs>
          <w:tab w:val="left" w:pos="0"/>
        </w:tabs>
        <w:spacing w:line="276" w:lineRule="auto"/>
        <w:ind w:firstLine="567"/>
        <w:jc w:val="both"/>
        <w:rPr>
          <w:rFonts w:ascii="Arial" w:hAnsi="Arial" w:cs="Arial"/>
          <w:sz w:val="24"/>
          <w:szCs w:val="24"/>
        </w:rPr>
      </w:pPr>
      <w:bookmarkStart w:id="210" w:name="_Toc321748132"/>
      <w:bookmarkStart w:id="211" w:name="_Toc459893859"/>
      <w:r w:rsidRPr="00142275">
        <w:rPr>
          <w:rFonts w:ascii="Arial" w:hAnsi="Arial" w:cs="Arial"/>
          <w:iCs/>
          <w:sz w:val="24"/>
          <w:szCs w:val="24"/>
        </w:rPr>
        <w:t>3</w:t>
      </w:r>
      <w:r w:rsidR="00A80A7E" w:rsidRPr="00142275">
        <w:rPr>
          <w:rFonts w:ascii="Arial" w:hAnsi="Arial" w:cs="Arial"/>
          <w:iCs/>
          <w:sz w:val="24"/>
          <w:szCs w:val="24"/>
        </w:rPr>
        <w:t xml:space="preserve">. </w:t>
      </w:r>
      <w:r w:rsidR="00E509CB" w:rsidRPr="00142275">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CE4C86" w:rsidRPr="00142275" w:rsidRDefault="00CE4C86" w:rsidP="00CE4C86">
      <w:pPr>
        <w:spacing w:line="276" w:lineRule="auto"/>
        <w:ind w:firstLine="709"/>
        <w:jc w:val="both"/>
        <w:rPr>
          <w:rFonts w:ascii="Arial" w:hAnsi="Arial" w:cs="Arial"/>
          <w:sz w:val="24"/>
          <w:szCs w:val="24"/>
        </w:rPr>
      </w:pPr>
      <w:r w:rsidRPr="00142275">
        <w:rPr>
          <w:rFonts w:ascii="Arial" w:hAnsi="Arial" w:cs="Arial"/>
          <w:sz w:val="24"/>
          <w:szCs w:val="24"/>
        </w:rPr>
        <w:t>Нормы расчета стоянок автомобилей принимаются в соответствии с «СП 42.13330.201</w:t>
      </w:r>
      <w:r>
        <w:rPr>
          <w:rFonts w:ascii="Arial" w:hAnsi="Arial" w:cs="Arial"/>
          <w:sz w:val="24"/>
          <w:szCs w:val="24"/>
        </w:rPr>
        <w:t>6</w:t>
      </w:r>
      <w:r w:rsidRPr="00142275">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CE4C86" w:rsidRPr="00142275" w:rsidRDefault="00CE4C86" w:rsidP="00CE4C86">
      <w:pPr>
        <w:spacing w:line="276" w:lineRule="auto"/>
        <w:ind w:firstLine="709"/>
        <w:jc w:val="both"/>
        <w:rPr>
          <w:rFonts w:ascii="Arial" w:hAnsi="Arial" w:cs="Arial"/>
          <w:sz w:val="24"/>
          <w:szCs w:val="24"/>
        </w:rPr>
      </w:pPr>
      <w:r w:rsidRPr="00142275">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71 настоящих Правил. При этом при совпадении ограничений, относящихся к одной и той же территории, действуют минимальные предельные параметры.</w:t>
      </w:r>
    </w:p>
    <w:p w:rsidR="00E509CB" w:rsidRDefault="00CE4C86" w:rsidP="00CE4C86">
      <w:pPr>
        <w:widowControl w:val="0"/>
        <w:spacing w:line="276" w:lineRule="auto"/>
        <w:ind w:firstLine="567"/>
        <w:jc w:val="both"/>
        <w:rPr>
          <w:rFonts w:ascii="Arial" w:hAnsi="Arial" w:cs="Arial"/>
          <w:sz w:val="24"/>
          <w:szCs w:val="24"/>
        </w:rPr>
      </w:pPr>
      <w:r w:rsidRPr="00CE4C86">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FE77DC" w:rsidRPr="00142275" w:rsidRDefault="00FE77DC" w:rsidP="00CE4C86">
      <w:pPr>
        <w:widowControl w:val="0"/>
        <w:spacing w:line="276" w:lineRule="auto"/>
        <w:ind w:firstLine="567"/>
        <w:jc w:val="both"/>
        <w:rPr>
          <w:rFonts w:ascii="Arial" w:hAnsi="Arial" w:cs="Arial"/>
          <w:sz w:val="24"/>
          <w:szCs w:val="24"/>
        </w:rPr>
      </w:pPr>
    </w:p>
    <w:p w:rsidR="00282018" w:rsidRDefault="00282018" w:rsidP="00FE77DC">
      <w:pPr>
        <w:pStyle w:val="2"/>
        <w:spacing w:before="0" w:line="276" w:lineRule="auto"/>
        <w:jc w:val="center"/>
        <w:rPr>
          <w:rFonts w:ascii="Arial" w:eastAsia="Calibri" w:hAnsi="Arial" w:cs="Arial"/>
          <w:b w:val="0"/>
          <w:color w:val="auto"/>
          <w:sz w:val="24"/>
          <w:szCs w:val="24"/>
        </w:rPr>
      </w:pPr>
      <w:bookmarkStart w:id="212" w:name="_Toc491436151"/>
      <w:r w:rsidRPr="00142275">
        <w:rPr>
          <w:rFonts w:ascii="Arial" w:eastAsia="Calibri" w:hAnsi="Arial" w:cs="Arial"/>
          <w:b w:val="0"/>
          <w:color w:val="auto"/>
          <w:sz w:val="24"/>
          <w:szCs w:val="24"/>
        </w:rPr>
        <w:t xml:space="preserve">Статья </w:t>
      </w:r>
      <w:r w:rsidR="00C7583D" w:rsidRPr="00142275">
        <w:rPr>
          <w:rFonts w:ascii="Arial" w:eastAsia="Calibri" w:hAnsi="Arial" w:cs="Arial"/>
          <w:b w:val="0"/>
          <w:color w:val="auto"/>
          <w:sz w:val="24"/>
          <w:szCs w:val="24"/>
        </w:rPr>
        <w:t>65</w:t>
      </w:r>
      <w:r w:rsidRPr="00142275">
        <w:rPr>
          <w:rFonts w:ascii="Arial" w:eastAsia="Calibri" w:hAnsi="Arial" w:cs="Arial"/>
          <w:b w:val="0"/>
          <w:color w:val="auto"/>
          <w:sz w:val="24"/>
          <w:szCs w:val="24"/>
        </w:rPr>
        <w:t xml:space="preserve">. </w:t>
      </w:r>
      <w:bookmarkEnd w:id="210"/>
      <w:r w:rsidRPr="00142275">
        <w:rPr>
          <w:rFonts w:ascii="Arial" w:eastAsia="Calibri" w:hAnsi="Arial" w:cs="Arial"/>
          <w:b w:val="0"/>
          <w:color w:val="auto"/>
          <w:sz w:val="24"/>
          <w:szCs w:val="24"/>
        </w:rPr>
        <w:t>Градостроительные регламенты на территориях зоны инженерной инфраструктуры</w:t>
      </w:r>
      <w:bookmarkEnd w:id="211"/>
      <w:bookmarkEnd w:id="212"/>
    </w:p>
    <w:p w:rsidR="00FE77DC" w:rsidRPr="00FE77DC" w:rsidRDefault="00FE77DC" w:rsidP="00FE77DC">
      <w:pPr>
        <w:rPr>
          <w:rFonts w:eastAsia="Calibri"/>
        </w:rPr>
      </w:pPr>
    </w:p>
    <w:bookmarkEnd w:id="206"/>
    <w:bookmarkEnd w:id="207"/>
    <w:bookmarkEnd w:id="208"/>
    <w:bookmarkEnd w:id="209"/>
    <w:p w:rsidR="00282018" w:rsidRPr="00142275" w:rsidRDefault="00282018" w:rsidP="00282018">
      <w:pPr>
        <w:widowControl w:val="0"/>
        <w:spacing w:line="276" w:lineRule="auto"/>
        <w:ind w:left="-142" w:firstLine="709"/>
        <w:jc w:val="both"/>
        <w:rPr>
          <w:rFonts w:ascii="Arial" w:hAnsi="Arial" w:cs="Arial"/>
          <w:sz w:val="24"/>
          <w:szCs w:val="24"/>
        </w:rPr>
      </w:pPr>
      <w:r w:rsidRPr="00142275">
        <w:rPr>
          <w:rFonts w:ascii="Arial" w:hAnsi="Arial" w:cs="Arial"/>
          <w:sz w:val="24"/>
          <w:szCs w:val="24"/>
        </w:rPr>
        <w:t>1. Зон</w:t>
      </w:r>
      <w:r w:rsidR="00CE5487" w:rsidRPr="00142275">
        <w:rPr>
          <w:rFonts w:ascii="Arial" w:hAnsi="Arial" w:cs="Arial"/>
          <w:sz w:val="24"/>
          <w:szCs w:val="24"/>
        </w:rPr>
        <w:t>а</w:t>
      </w:r>
      <w:r w:rsidRPr="00142275">
        <w:rPr>
          <w:rFonts w:ascii="Arial" w:hAnsi="Arial" w:cs="Arial"/>
          <w:sz w:val="24"/>
          <w:szCs w:val="24"/>
        </w:rPr>
        <w:t xml:space="preserve"> инженерной инфраструктуры (код зон</w:t>
      </w:r>
      <w:r w:rsidR="00F56017" w:rsidRPr="00142275">
        <w:rPr>
          <w:rFonts w:ascii="Arial" w:hAnsi="Arial" w:cs="Arial"/>
          <w:sz w:val="24"/>
          <w:szCs w:val="24"/>
        </w:rPr>
        <w:t>ы</w:t>
      </w:r>
      <w:r w:rsidRPr="00142275">
        <w:rPr>
          <w:rFonts w:ascii="Arial" w:hAnsi="Arial" w:cs="Arial"/>
          <w:sz w:val="24"/>
          <w:szCs w:val="24"/>
        </w:rPr>
        <w:t xml:space="preserve"> – И) предназначен</w:t>
      </w:r>
      <w:r w:rsidR="00CE5487" w:rsidRPr="00142275">
        <w:rPr>
          <w:rFonts w:ascii="Arial" w:hAnsi="Arial" w:cs="Arial"/>
          <w:sz w:val="24"/>
          <w:szCs w:val="24"/>
        </w:rPr>
        <w:t>а</w:t>
      </w:r>
      <w:r w:rsidRPr="00142275">
        <w:rPr>
          <w:rFonts w:ascii="Arial" w:hAnsi="Arial" w:cs="Arial"/>
          <w:sz w:val="24"/>
          <w:szCs w:val="24"/>
        </w:rPr>
        <w:t xml:space="preserve"> для 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w:t>
      </w:r>
      <w:r w:rsidR="0021451D" w:rsidRPr="00142275">
        <w:rPr>
          <w:rFonts w:ascii="Arial" w:hAnsi="Arial" w:cs="Arial"/>
          <w:sz w:val="24"/>
          <w:szCs w:val="24"/>
        </w:rPr>
        <w:t>ет</w:t>
      </w:r>
      <w:r w:rsidRPr="00142275">
        <w:rPr>
          <w:rFonts w:ascii="Arial" w:hAnsi="Arial" w:cs="Arial"/>
          <w:sz w:val="24"/>
          <w:szCs w:val="24"/>
        </w:rPr>
        <w:t xml:space="preserve"> территории необходимые для их технического обслуживания и охраны.</w:t>
      </w:r>
    </w:p>
    <w:p w:rsidR="00282018" w:rsidRPr="00142275" w:rsidRDefault="00282018" w:rsidP="00282018">
      <w:pPr>
        <w:pStyle w:val="af6"/>
        <w:keepNext/>
        <w:keepLines/>
        <w:spacing w:line="276" w:lineRule="auto"/>
        <w:ind w:left="930"/>
        <w:jc w:val="right"/>
        <w:rPr>
          <w:rFonts w:ascii="Arial" w:hAnsi="Arial" w:cs="Arial"/>
          <w:spacing w:val="-13"/>
          <w:sz w:val="24"/>
          <w:szCs w:val="24"/>
        </w:rPr>
      </w:pPr>
      <w:r w:rsidRPr="00142275">
        <w:rPr>
          <w:rFonts w:ascii="Arial" w:hAnsi="Arial" w:cs="Arial"/>
          <w:spacing w:val="-13"/>
          <w:sz w:val="24"/>
          <w:szCs w:val="24"/>
        </w:rPr>
        <w:t xml:space="preserve">Таблица </w:t>
      </w:r>
      <w:r w:rsidR="00F56017" w:rsidRPr="00142275">
        <w:rPr>
          <w:rFonts w:ascii="Arial" w:hAnsi="Arial" w:cs="Arial"/>
          <w:spacing w:val="-13"/>
          <w:sz w:val="24"/>
          <w:szCs w:val="24"/>
        </w:rPr>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B1194E" w:rsidRPr="00142275" w:rsidTr="00893C4F">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hd w:val="clear" w:color="auto" w:fill="auto"/>
              <w:jc w:val="center"/>
              <w:rPr>
                <w:rFonts w:ascii="Arial" w:hAnsi="Arial" w:cs="Arial"/>
                <w:i w:val="0"/>
                <w:sz w:val="20"/>
                <w:szCs w:val="20"/>
              </w:rPr>
            </w:pPr>
            <w:bookmarkStart w:id="213" w:name="_Toc321748133"/>
            <w:bookmarkStart w:id="214" w:name="_Toc448849852"/>
            <w:bookmarkStart w:id="215" w:name="_Toc448780634"/>
            <w:bookmarkStart w:id="216" w:name="_Toc448774985"/>
            <w:bookmarkStart w:id="217" w:name="_Toc437587923"/>
            <w:bookmarkStart w:id="218" w:name="_Toc437287544"/>
            <w:bookmarkStart w:id="219" w:name="_Toc436510709"/>
            <w:bookmarkStart w:id="220" w:name="_Toc379293284"/>
            <w:bookmarkStart w:id="221" w:name="_Toc379186261"/>
            <w:bookmarkStart w:id="222" w:name="_Toc339819832"/>
            <w:bookmarkStart w:id="223" w:name="_Toc321209588"/>
            <w:bookmarkStart w:id="224" w:name="_Toc282347547"/>
            <w:r w:rsidRPr="00142275">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spacing w:line="276" w:lineRule="auto"/>
              <w:jc w:val="center"/>
              <w:rPr>
                <w:rFonts w:ascii="Arial" w:hAnsi="Arial" w:cs="Arial"/>
                <w:i/>
                <w:lang w:eastAsia="en-US"/>
              </w:rPr>
            </w:pPr>
            <w:r w:rsidRPr="00142275">
              <w:rPr>
                <w:rFonts w:ascii="Arial" w:hAnsi="Arial" w:cs="Arial"/>
              </w:rPr>
              <w:t>ОГРАНИЧЕНИЯ ИСПОЛЬЗОВАНИЯ ЗЕМЕЛЬНЫХ УЧАСТКОВ  И ОБЪЕКТОВ КАПИТАЛЬНОГО СТРОИТЕЛЬСТВА</w:t>
            </w:r>
          </w:p>
        </w:tc>
      </w:tr>
      <w:tr w:rsidR="00B1194E" w:rsidRPr="00142275" w:rsidTr="00893C4F">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B1194E" w:rsidRPr="00142275" w:rsidRDefault="00B1194E" w:rsidP="00893C4F">
            <w:pPr>
              <w:pStyle w:val="45"/>
              <w:spacing w:line="240" w:lineRule="auto"/>
              <w:rPr>
                <w:rFonts w:ascii="Arial" w:hAnsi="Arial" w:cs="Arial"/>
                <w:i w:val="0"/>
                <w:sz w:val="20"/>
                <w:szCs w:val="20"/>
              </w:rPr>
            </w:pPr>
            <w:r w:rsidRPr="00142275">
              <w:rPr>
                <w:rFonts w:ascii="Arial" w:hAnsi="Arial" w:cs="Arial"/>
                <w:i w:val="0"/>
                <w:sz w:val="20"/>
                <w:szCs w:val="20"/>
              </w:rPr>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jc w:val="center"/>
              <w:rPr>
                <w:rFonts w:ascii="Arial" w:hAnsi="Arial" w:cs="Arial"/>
                <w:lang w:eastAsia="en-US"/>
              </w:rPr>
            </w:pPr>
            <w:r w:rsidRPr="00142275">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jc w:val="both"/>
              <w:rPr>
                <w:rFonts w:ascii="Arial" w:hAnsi="Arial" w:cs="Arial"/>
                <w:lang w:eastAsia="en-US"/>
              </w:rPr>
            </w:pPr>
            <w:r w:rsidRPr="00142275">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pacing w:line="240" w:lineRule="auto"/>
              <w:ind w:firstLine="142"/>
              <w:jc w:val="left"/>
              <w:rPr>
                <w:rFonts w:ascii="Arial" w:hAnsi="Arial" w:cs="Arial"/>
                <w:i w:val="0"/>
                <w:sz w:val="20"/>
                <w:szCs w:val="20"/>
              </w:rPr>
            </w:pPr>
            <w:r w:rsidRPr="00142275">
              <w:rPr>
                <w:rFonts w:ascii="Arial" w:hAnsi="Arial" w:cs="Arial"/>
                <w:i w:val="0"/>
                <w:sz w:val="20"/>
                <w:szCs w:val="20"/>
              </w:rPr>
              <w:t xml:space="preserve">Минимальные размеры земельного участка определяется в </w:t>
            </w:r>
            <w:r w:rsidRPr="00142275">
              <w:rPr>
                <w:rFonts w:ascii="Arial" w:hAnsi="Arial" w:cs="Arial"/>
                <w:i w:val="0"/>
                <w:sz w:val="20"/>
                <w:szCs w:val="20"/>
              </w:rPr>
              <w:lastRenderedPageBreak/>
              <w:t>соответствии с  техническими регламентами по заданию на проектирование.</w:t>
            </w:r>
          </w:p>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B1194E" w:rsidRPr="00142275" w:rsidRDefault="00F22B47" w:rsidP="00F22B47">
            <w:pPr>
              <w:pStyle w:val="45"/>
              <w:spacing w:line="240" w:lineRule="auto"/>
              <w:ind w:firstLine="142"/>
              <w:jc w:val="left"/>
              <w:rPr>
                <w:rFonts w:ascii="Arial" w:hAnsi="Arial" w:cs="Arial"/>
                <w:i w:val="0"/>
                <w:sz w:val="20"/>
                <w:szCs w:val="20"/>
              </w:rPr>
            </w:pPr>
            <w:r w:rsidRPr="00142275">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ind w:firstLine="142"/>
              <w:jc w:val="both"/>
              <w:rPr>
                <w:rFonts w:ascii="Arial" w:hAnsi="Arial" w:cs="Arial"/>
                <w:lang w:eastAsia="en-US"/>
              </w:rPr>
            </w:pPr>
            <w:r w:rsidRPr="00142275">
              <w:rPr>
                <w:rFonts w:ascii="Arial" w:hAnsi="Arial" w:cs="Arial"/>
                <w:lang w:eastAsia="en-US"/>
              </w:rPr>
              <w:lastRenderedPageBreak/>
              <w:t xml:space="preserve">Требуется соблюдение режима </w:t>
            </w:r>
            <w:r w:rsidRPr="00142275">
              <w:rPr>
                <w:rFonts w:ascii="Arial" w:hAnsi="Arial" w:cs="Arial"/>
                <w:lang w:eastAsia="en-US"/>
              </w:rPr>
              <w:lastRenderedPageBreak/>
              <w:t xml:space="preserve">ограничения в пределах ЗСО источников и сетей питьевого водоснабжения согласно нормативным требованиям технических регламентов. </w:t>
            </w:r>
          </w:p>
          <w:p w:rsidR="00B1194E" w:rsidRPr="00142275" w:rsidRDefault="00B1194E" w:rsidP="00893C4F">
            <w:pPr>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tc>
      </w:tr>
      <w:tr w:rsidR="00B1194E" w:rsidRPr="00142275" w:rsidTr="00893C4F">
        <w:trPr>
          <w:trHeight w:val="849"/>
          <w:jc w:val="center"/>
        </w:trPr>
        <w:tc>
          <w:tcPr>
            <w:tcW w:w="616" w:type="pct"/>
            <w:vMerge/>
            <w:tcBorders>
              <w:top w:val="single" w:sz="4" w:space="0" w:color="auto"/>
              <w:left w:val="single" w:sz="4" w:space="0" w:color="auto"/>
              <w:right w:val="single" w:sz="4" w:space="0" w:color="auto"/>
            </w:tcBorders>
            <w:vAlign w:val="center"/>
          </w:tcPr>
          <w:p w:rsidR="00B1194E" w:rsidRPr="00142275" w:rsidRDefault="00B1194E" w:rsidP="00893C4F">
            <w:pPr>
              <w:pStyle w:val="45"/>
              <w:spacing w:line="240" w:lineRule="auto"/>
              <w:rPr>
                <w:rFonts w:ascii="Arial" w:hAnsi="Arial" w:cs="Arial"/>
                <w:i w:val="0"/>
                <w:sz w:val="20"/>
                <w:szCs w:val="20"/>
              </w:rPr>
            </w:pPr>
          </w:p>
        </w:tc>
        <w:tc>
          <w:tcPr>
            <w:tcW w:w="374" w:type="pct"/>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widowControl w:val="0"/>
              <w:jc w:val="center"/>
              <w:rPr>
                <w:rFonts w:ascii="Arial" w:hAnsi="Arial" w:cs="Arial"/>
                <w:lang w:eastAsia="en-US"/>
              </w:rPr>
            </w:pPr>
            <w:r w:rsidRPr="00142275">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widowControl w:val="0"/>
              <w:jc w:val="both"/>
              <w:rPr>
                <w:rFonts w:ascii="Arial" w:hAnsi="Arial" w:cs="Arial"/>
                <w:lang w:eastAsia="en-US"/>
              </w:rPr>
            </w:pPr>
            <w:r w:rsidRPr="00142275">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pStyle w:val="45"/>
              <w:spacing w:line="240" w:lineRule="auto"/>
              <w:ind w:firstLine="142"/>
              <w:jc w:val="left"/>
              <w:rPr>
                <w:rFonts w:ascii="Arial" w:hAnsi="Arial" w:cs="Arial"/>
                <w:i w:val="0"/>
                <w:sz w:val="20"/>
                <w:szCs w:val="20"/>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ind w:firstLine="142"/>
              <w:jc w:val="both"/>
              <w:rPr>
                <w:rFonts w:ascii="Arial" w:hAnsi="Arial" w:cs="Arial"/>
                <w:lang w:eastAsia="en-US"/>
              </w:rPr>
            </w:pPr>
          </w:p>
        </w:tc>
      </w:tr>
      <w:tr w:rsidR="00B1194E" w:rsidRPr="00142275" w:rsidTr="00893C4F">
        <w:trPr>
          <w:trHeight w:val="882"/>
          <w:jc w:val="center"/>
        </w:trPr>
        <w:tc>
          <w:tcPr>
            <w:tcW w:w="0" w:type="auto"/>
            <w:vMerge/>
            <w:tcBorders>
              <w:left w:val="single" w:sz="4" w:space="0" w:color="auto"/>
              <w:right w:val="single" w:sz="4" w:space="0" w:color="auto"/>
            </w:tcBorders>
            <w:vAlign w:val="center"/>
            <w:hideMark/>
          </w:tcPr>
          <w:p w:rsidR="00B1194E" w:rsidRPr="00142275" w:rsidRDefault="00B1194E"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jc w:val="center"/>
              <w:rPr>
                <w:rFonts w:ascii="Arial" w:hAnsi="Arial" w:cs="Arial"/>
                <w:lang w:eastAsia="en-US"/>
              </w:rPr>
            </w:pPr>
            <w:r w:rsidRPr="00142275">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rPr>
                <w:rFonts w:ascii="Arial" w:hAnsi="Arial" w:cs="Arial"/>
                <w:i/>
                <w:lang w:eastAsia="en-US"/>
              </w:rPr>
            </w:pPr>
            <w:r w:rsidRPr="00142275">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rPr>
                <w:rFonts w:ascii="Arial" w:eastAsiaTheme="minorHAnsi" w:hAnsi="Arial" w:cs="Arial"/>
                <w:iCs/>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rPr>
                <w:rFonts w:ascii="Arial" w:hAnsi="Arial" w:cs="Arial"/>
                <w:highlight w:val="yellow"/>
                <w:lang w:eastAsia="en-US"/>
              </w:rPr>
            </w:pPr>
          </w:p>
        </w:tc>
      </w:tr>
      <w:tr w:rsidR="00B1194E" w:rsidRPr="00142275" w:rsidTr="00893C4F">
        <w:trPr>
          <w:trHeight w:val="882"/>
          <w:jc w:val="center"/>
        </w:trPr>
        <w:tc>
          <w:tcPr>
            <w:tcW w:w="0" w:type="auto"/>
            <w:vMerge/>
            <w:tcBorders>
              <w:left w:val="single" w:sz="4" w:space="0" w:color="auto"/>
              <w:bottom w:val="single" w:sz="4" w:space="0" w:color="auto"/>
              <w:right w:val="single" w:sz="4" w:space="0" w:color="auto"/>
            </w:tcBorders>
            <w:vAlign w:val="center"/>
          </w:tcPr>
          <w:p w:rsidR="00B1194E" w:rsidRPr="00142275" w:rsidRDefault="00B1194E"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widowControl w:val="0"/>
              <w:jc w:val="center"/>
              <w:rPr>
                <w:rFonts w:ascii="Arial" w:hAnsi="Arial" w:cs="Arial"/>
                <w:lang w:eastAsia="en-US"/>
              </w:rPr>
            </w:pPr>
            <w:r w:rsidRPr="00142275">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widowControl w:val="0"/>
              <w:rPr>
                <w:rStyle w:val="53"/>
                <w:rFonts w:ascii="Arial" w:hAnsi="Arial" w:cs="Arial"/>
                <w:b w:val="0"/>
                <w:i w:val="0"/>
                <w:sz w:val="20"/>
                <w:szCs w:val="20"/>
                <w:u w:val="none"/>
                <w:lang w:eastAsia="en-US"/>
              </w:rPr>
            </w:pPr>
            <w:r w:rsidRPr="00142275">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rPr>
                <w:rFonts w:ascii="Arial" w:eastAsiaTheme="minorHAnsi" w:hAnsi="Arial" w:cs="Arial"/>
                <w:iCs/>
                <w:lang w:eastAsia="en-US"/>
              </w:rPr>
            </w:pPr>
            <w:r w:rsidRPr="00142275">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B1194E" w:rsidRPr="00142275" w:rsidRDefault="00B1194E" w:rsidP="00893C4F">
            <w:pPr>
              <w:rPr>
                <w:rFonts w:ascii="Arial" w:hAnsi="Arial" w:cs="Arial"/>
                <w:lang w:eastAsia="en-US"/>
              </w:rPr>
            </w:pPr>
            <w:r w:rsidRPr="00142275">
              <w:rPr>
                <w:rFonts w:ascii="Arial" w:hAnsi="Arial" w:cs="Arial"/>
                <w:lang w:eastAsia="en-US"/>
              </w:rPr>
              <w:t>Использование ЗУ в соответствии с федеральными законами.</w:t>
            </w:r>
          </w:p>
        </w:tc>
      </w:tr>
      <w:tr w:rsidR="00B1194E" w:rsidRPr="00142275" w:rsidTr="00893C4F">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jc w:val="center"/>
              <w:rPr>
                <w:rFonts w:ascii="Arial" w:hAnsi="Arial" w:cs="Arial"/>
                <w:lang w:eastAsia="en-US"/>
              </w:rPr>
            </w:pPr>
            <w:r w:rsidRPr="00142275">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jc w:val="center"/>
              <w:rPr>
                <w:rFonts w:ascii="Arial" w:hAnsi="Arial" w:cs="Arial"/>
                <w:i/>
                <w:lang w:eastAsia="en-US"/>
              </w:rPr>
            </w:pPr>
            <w:r w:rsidRPr="00142275">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B1194E" w:rsidRPr="00142275" w:rsidRDefault="00F22B47" w:rsidP="00F22B47">
            <w:pPr>
              <w:tabs>
                <w:tab w:val="left" w:pos="-15"/>
              </w:tabs>
              <w:snapToGrid w:val="0"/>
              <w:rPr>
                <w:rFonts w:ascii="Arial" w:hAnsi="Arial" w:cs="Arial"/>
                <w:i/>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ind w:firstLine="142"/>
              <w:jc w:val="both"/>
              <w:rPr>
                <w:rFonts w:ascii="Arial" w:hAnsi="Arial" w:cs="Arial"/>
                <w:i/>
                <w:lang w:eastAsia="en-US"/>
              </w:rPr>
            </w:pPr>
            <w:r w:rsidRPr="00142275">
              <w:rPr>
                <w:rFonts w:ascii="Arial" w:hAnsi="Arial" w:cs="Arial"/>
              </w:rPr>
              <w:t>Не допускается размещение объектов, причиняющих вред окружающей среде и санитарному благополучию.</w:t>
            </w:r>
          </w:p>
        </w:tc>
      </w:tr>
      <w:tr w:rsidR="00B1194E" w:rsidRPr="00142275"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jc w:val="center"/>
              <w:rPr>
                <w:rFonts w:ascii="Arial" w:hAnsi="Arial" w:cs="Arial"/>
                <w:lang w:eastAsia="en-US"/>
              </w:rPr>
            </w:pPr>
            <w:r w:rsidRPr="00142275">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rPr>
                <w:rStyle w:val="53"/>
                <w:rFonts w:ascii="Arial" w:hAnsi="Arial" w:cs="Arial"/>
                <w:b w:val="0"/>
                <w:i w:val="0"/>
                <w:sz w:val="20"/>
                <w:szCs w:val="20"/>
              </w:rPr>
            </w:pPr>
            <w:r w:rsidRPr="00142275">
              <w:rPr>
                <w:rFonts w:ascii="Arial" w:hAnsi="Arial" w:cs="Arial"/>
                <w:lang w:eastAsia="en-US"/>
              </w:rPr>
              <w:t xml:space="preserve">Земельные участки </w:t>
            </w:r>
            <w:r w:rsidRPr="00142275">
              <w:rPr>
                <w:rFonts w:ascii="Arial" w:hAnsi="Arial" w:cs="Arial"/>
                <w:lang w:eastAsia="en-US"/>
              </w:rPr>
              <w:lastRenderedPageBreak/>
              <w:t>(территории) общего 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ind w:firstLine="142"/>
              <w:rPr>
                <w:rFonts w:ascii="Arial" w:hAnsi="Arial" w:cs="Arial"/>
                <w:lang w:eastAsia="en-US"/>
              </w:rPr>
            </w:pPr>
            <w:r w:rsidRPr="00142275">
              <w:rPr>
                <w:rFonts w:ascii="Arial" w:hAnsi="Arial" w:cs="Arial"/>
                <w:lang w:eastAsia="en-US"/>
              </w:rPr>
              <w:lastRenderedPageBreak/>
              <w:t xml:space="preserve"> Использование земельных участков, на </w:t>
            </w:r>
            <w:r w:rsidRPr="00142275">
              <w:rPr>
                <w:rFonts w:ascii="Arial" w:hAnsi="Arial" w:cs="Arial"/>
                <w:lang w:eastAsia="en-US"/>
              </w:rPr>
              <w:lastRenderedPageBreak/>
              <w:t>которые действие градостроительных регламентов не распространяется, определяется Градостроительным кодексом РФ.</w:t>
            </w:r>
            <w:r w:rsidRPr="00142275">
              <w:rPr>
                <w:rFonts w:ascii="Arial" w:hAnsi="Arial" w:cs="Arial"/>
                <w:i/>
                <w:lang w:eastAsia="en-US"/>
              </w:rPr>
              <w:t xml:space="preserve"> </w:t>
            </w:r>
          </w:p>
        </w:tc>
        <w:tc>
          <w:tcPr>
            <w:tcW w:w="1341"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ind w:firstLine="142"/>
              <w:jc w:val="both"/>
              <w:rPr>
                <w:rFonts w:ascii="Arial" w:hAnsi="Arial" w:cs="Arial"/>
                <w:lang w:eastAsia="en-US"/>
              </w:rPr>
            </w:pPr>
            <w:r w:rsidRPr="00142275">
              <w:rPr>
                <w:rFonts w:ascii="Arial" w:hAnsi="Arial" w:cs="Arial"/>
                <w:lang w:eastAsia="en-US"/>
              </w:rPr>
              <w:lastRenderedPageBreak/>
              <w:t xml:space="preserve">Использование ЗУ в соответствии </w:t>
            </w:r>
            <w:r w:rsidRPr="00142275">
              <w:rPr>
                <w:rFonts w:ascii="Arial" w:hAnsi="Arial" w:cs="Arial"/>
                <w:lang w:eastAsia="en-US"/>
              </w:rPr>
              <w:lastRenderedPageBreak/>
              <w:t>с федеральными законами.</w:t>
            </w:r>
          </w:p>
        </w:tc>
      </w:tr>
      <w:tr w:rsidR="00B1194E" w:rsidRPr="00142275" w:rsidTr="00893C4F">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pacing w:line="240" w:lineRule="auto"/>
              <w:jc w:val="left"/>
              <w:rPr>
                <w:rFonts w:ascii="Arial" w:hAnsi="Arial" w:cs="Arial"/>
                <w:i w:val="0"/>
                <w:sz w:val="20"/>
                <w:szCs w:val="20"/>
              </w:rPr>
            </w:pPr>
            <w:r w:rsidRPr="00142275">
              <w:rPr>
                <w:rFonts w:ascii="Arial" w:hAnsi="Arial" w:cs="Arial"/>
                <w:i w:val="0"/>
                <w:sz w:val="20"/>
                <w:szCs w:val="20"/>
              </w:rPr>
              <w:lastRenderedPageBreak/>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jc w:val="center"/>
              <w:rPr>
                <w:rFonts w:ascii="Arial" w:hAnsi="Arial" w:cs="Arial"/>
                <w:lang w:eastAsia="en-US"/>
              </w:rPr>
            </w:pPr>
            <w:r w:rsidRPr="00142275">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rPr>
                <w:rFonts w:ascii="Arial" w:hAnsi="Arial" w:cs="Arial"/>
                <w:lang w:eastAsia="en-US"/>
              </w:rPr>
            </w:pPr>
            <w:r w:rsidRPr="00142275">
              <w:rPr>
                <w:rFonts w:ascii="Arial" w:hAnsi="Arial" w:cs="Arial"/>
                <w:lang w:eastAsia="en-US"/>
              </w:rPr>
              <w:t>Не установлен</w:t>
            </w:r>
          </w:p>
        </w:tc>
        <w:tc>
          <w:tcPr>
            <w:tcW w:w="1280"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pStyle w:val="45"/>
              <w:spacing w:line="240" w:lineRule="auto"/>
              <w:ind w:firstLine="142"/>
              <w:jc w:val="center"/>
              <w:rPr>
                <w:rFonts w:ascii="Arial" w:hAnsi="Arial" w:cs="Arial"/>
                <w:i w:val="0"/>
                <w:sz w:val="20"/>
                <w:szCs w:val="20"/>
              </w:rPr>
            </w:pPr>
            <w:r w:rsidRPr="00142275">
              <w:rPr>
                <w:rFonts w:ascii="Arial" w:hAnsi="Arial" w:cs="Arial"/>
                <w:i w:val="0"/>
                <w:sz w:val="20"/>
                <w:szCs w:val="20"/>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B1194E" w:rsidRPr="00142275" w:rsidRDefault="00B1194E" w:rsidP="00893C4F">
            <w:pPr>
              <w:widowControl w:val="0"/>
              <w:ind w:firstLine="142"/>
              <w:jc w:val="center"/>
              <w:rPr>
                <w:rFonts w:ascii="Arial" w:hAnsi="Arial" w:cs="Arial"/>
                <w:lang w:eastAsia="en-US"/>
              </w:rPr>
            </w:pPr>
            <w:r w:rsidRPr="00142275">
              <w:rPr>
                <w:rFonts w:ascii="Arial" w:hAnsi="Arial" w:cs="Arial"/>
                <w:lang w:eastAsia="en-US"/>
              </w:rPr>
              <w:t>-</w:t>
            </w:r>
          </w:p>
        </w:tc>
      </w:tr>
    </w:tbl>
    <w:p w:rsidR="00282018" w:rsidRPr="00142275" w:rsidRDefault="00282018" w:rsidP="00282018">
      <w:pPr>
        <w:pStyle w:val="2"/>
        <w:spacing w:before="0" w:line="276" w:lineRule="auto"/>
        <w:jc w:val="both"/>
        <w:rPr>
          <w:rFonts w:ascii="Arial" w:eastAsia="Calibri" w:hAnsi="Arial" w:cs="Arial"/>
          <w:b w:val="0"/>
          <w:color w:val="auto"/>
          <w:sz w:val="20"/>
          <w:szCs w:val="20"/>
          <w:highlight w:val="yellow"/>
        </w:rPr>
      </w:pPr>
    </w:p>
    <w:p w:rsidR="00006A2C" w:rsidRPr="00142275" w:rsidRDefault="00A80A7E" w:rsidP="00B1194E">
      <w:pPr>
        <w:shd w:val="clear" w:color="auto" w:fill="FFFFFF"/>
        <w:tabs>
          <w:tab w:val="left" w:pos="0"/>
        </w:tabs>
        <w:spacing w:line="276" w:lineRule="auto"/>
        <w:ind w:firstLine="567"/>
        <w:jc w:val="both"/>
        <w:rPr>
          <w:rFonts w:ascii="Arial" w:hAnsi="Arial" w:cs="Arial"/>
          <w:sz w:val="24"/>
          <w:szCs w:val="24"/>
        </w:rPr>
      </w:pPr>
      <w:r w:rsidRPr="00142275">
        <w:rPr>
          <w:rFonts w:ascii="Arial" w:hAnsi="Arial" w:cs="Arial"/>
          <w:iCs/>
          <w:sz w:val="24"/>
          <w:szCs w:val="24"/>
        </w:rPr>
        <w:t xml:space="preserve">2. </w:t>
      </w:r>
      <w:r w:rsidR="00006A2C" w:rsidRPr="00142275">
        <w:rPr>
          <w:rFonts w:ascii="Arial" w:hAnsi="Arial" w:cs="Arial"/>
          <w:sz w:val="24"/>
          <w:szCs w:val="24"/>
        </w:rPr>
        <w:t>Правовой режим земельных участков, расположенных в зоне инженерной инфраструктуры, определяется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CE4C86" w:rsidRPr="00142275" w:rsidRDefault="00CE4C86" w:rsidP="00CE4C86">
      <w:pPr>
        <w:spacing w:line="276" w:lineRule="auto"/>
        <w:ind w:firstLine="709"/>
        <w:jc w:val="both"/>
        <w:rPr>
          <w:rFonts w:ascii="Arial" w:hAnsi="Arial" w:cs="Arial"/>
          <w:sz w:val="24"/>
          <w:szCs w:val="24"/>
        </w:rPr>
      </w:pPr>
      <w:r w:rsidRPr="00142275">
        <w:rPr>
          <w:rFonts w:ascii="Arial" w:hAnsi="Arial" w:cs="Arial"/>
          <w:sz w:val="24"/>
          <w:szCs w:val="24"/>
        </w:rPr>
        <w:t>Нормы расчета стоянок автомобилей принимаются в соответствии с «СП 42.13330.201</w:t>
      </w:r>
      <w:r>
        <w:rPr>
          <w:rFonts w:ascii="Arial" w:hAnsi="Arial" w:cs="Arial"/>
          <w:sz w:val="24"/>
          <w:szCs w:val="24"/>
        </w:rPr>
        <w:t>6</w:t>
      </w:r>
      <w:r w:rsidRPr="00142275">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CE4C86" w:rsidRPr="00142275" w:rsidRDefault="00CE4C86" w:rsidP="00CE4C86">
      <w:pPr>
        <w:spacing w:line="276" w:lineRule="auto"/>
        <w:ind w:firstLine="709"/>
        <w:jc w:val="both"/>
        <w:rPr>
          <w:rFonts w:ascii="Arial" w:hAnsi="Arial" w:cs="Arial"/>
          <w:sz w:val="24"/>
          <w:szCs w:val="24"/>
        </w:rPr>
      </w:pPr>
      <w:r w:rsidRPr="00142275">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71 настоящих Правил. При этом при совпадении ограничений, относящихся к одной и той же территории, действуют минимальные предельные параметры.</w:t>
      </w:r>
    </w:p>
    <w:p w:rsidR="00282018" w:rsidRDefault="00CE4C86" w:rsidP="00CE4C86">
      <w:pPr>
        <w:widowControl w:val="0"/>
        <w:spacing w:line="276" w:lineRule="auto"/>
        <w:ind w:firstLine="567"/>
        <w:jc w:val="both"/>
        <w:rPr>
          <w:rFonts w:ascii="Arial" w:hAnsi="Arial" w:cs="Arial"/>
          <w:sz w:val="24"/>
          <w:szCs w:val="24"/>
        </w:rPr>
      </w:pPr>
      <w:r w:rsidRPr="00CE4C86">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FE77DC" w:rsidRPr="00142275" w:rsidRDefault="00FE77DC" w:rsidP="00CE4C86">
      <w:pPr>
        <w:widowControl w:val="0"/>
        <w:spacing w:line="276" w:lineRule="auto"/>
        <w:ind w:firstLine="567"/>
        <w:jc w:val="both"/>
        <w:rPr>
          <w:rFonts w:ascii="Arial" w:eastAsia="Calibri" w:hAnsi="Arial" w:cs="Arial"/>
          <w:highlight w:val="yellow"/>
        </w:rPr>
      </w:pPr>
    </w:p>
    <w:p w:rsidR="00282018" w:rsidRDefault="00282018" w:rsidP="00FE77DC">
      <w:pPr>
        <w:pStyle w:val="2"/>
        <w:spacing w:before="0" w:line="276" w:lineRule="auto"/>
        <w:jc w:val="center"/>
        <w:rPr>
          <w:rFonts w:ascii="Arial" w:eastAsia="Calibri" w:hAnsi="Arial" w:cs="Arial"/>
          <w:b w:val="0"/>
          <w:color w:val="auto"/>
          <w:sz w:val="24"/>
          <w:szCs w:val="24"/>
        </w:rPr>
      </w:pPr>
      <w:bookmarkStart w:id="225" w:name="_Toc459893860"/>
      <w:bookmarkStart w:id="226" w:name="_Toc491436152"/>
      <w:r w:rsidRPr="00142275">
        <w:rPr>
          <w:rFonts w:ascii="Arial" w:eastAsia="Calibri" w:hAnsi="Arial" w:cs="Arial"/>
          <w:b w:val="0"/>
          <w:color w:val="auto"/>
          <w:sz w:val="24"/>
          <w:szCs w:val="24"/>
        </w:rPr>
        <w:t xml:space="preserve">Статья </w:t>
      </w:r>
      <w:r w:rsidR="00C7583D" w:rsidRPr="00142275">
        <w:rPr>
          <w:rFonts w:ascii="Arial" w:eastAsia="Calibri" w:hAnsi="Arial" w:cs="Arial"/>
          <w:b w:val="0"/>
          <w:color w:val="auto"/>
          <w:sz w:val="24"/>
          <w:szCs w:val="24"/>
        </w:rPr>
        <w:t>66</w:t>
      </w:r>
      <w:r w:rsidRPr="00142275">
        <w:rPr>
          <w:rFonts w:ascii="Arial" w:eastAsia="Calibri" w:hAnsi="Arial" w:cs="Arial"/>
          <w:b w:val="0"/>
          <w:color w:val="auto"/>
          <w:sz w:val="24"/>
          <w:szCs w:val="24"/>
        </w:rPr>
        <w:t xml:space="preserve">. </w:t>
      </w:r>
      <w:bookmarkEnd w:id="213"/>
      <w:bookmarkEnd w:id="225"/>
      <w:r w:rsidR="00F56017" w:rsidRPr="00142275">
        <w:rPr>
          <w:rFonts w:ascii="Arial" w:eastAsia="Calibri" w:hAnsi="Arial" w:cs="Arial"/>
          <w:b w:val="0"/>
          <w:color w:val="auto"/>
          <w:sz w:val="24"/>
          <w:szCs w:val="24"/>
        </w:rPr>
        <w:t>Градостроительные регламенты на территориях зоны рекреационного назначения</w:t>
      </w:r>
      <w:bookmarkEnd w:id="226"/>
    </w:p>
    <w:p w:rsidR="00FE77DC" w:rsidRPr="00FE77DC" w:rsidRDefault="00FE77DC" w:rsidP="00FE77DC">
      <w:pPr>
        <w:rPr>
          <w:rFonts w:eastAsia="Calibri"/>
        </w:rPr>
      </w:pPr>
    </w:p>
    <w:bookmarkEnd w:id="214"/>
    <w:bookmarkEnd w:id="215"/>
    <w:bookmarkEnd w:id="216"/>
    <w:bookmarkEnd w:id="217"/>
    <w:bookmarkEnd w:id="218"/>
    <w:bookmarkEnd w:id="219"/>
    <w:bookmarkEnd w:id="220"/>
    <w:bookmarkEnd w:id="221"/>
    <w:bookmarkEnd w:id="222"/>
    <w:bookmarkEnd w:id="223"/>
    <w:bookmarkEnd w:id="224"/>
    <w:p w:rsidR="00AF630F" w:rsidRPr="00142275" w:rsidRDefault="00282018" w:rsidP="00AF630F">
      <w:pPr>
        <w:pStyle w:val="aff4"/>
        <w:widowControl w:val="0"/>
        <w:tabs>
          <w:tab w:val="left" w:pos="1373"/>
          <w:tab w:val="right" w:pos="9794"/>
        </w:tabs>
        <w:spacing w:line="276" w:lineRule="auto"/>
        <w:ind w:firstLine="567"/>
        <w:jc w:val="both"/>
        <w:rPr>
          <w:rFonts w:ascii="Arial" w:hAnsi="Arial" w:cs="Arial"/>
          <w:b w:val="0"/>
        </w:rPr>
      </w:pPr>
      <w:r w:rsidRPr="00142275">
        <w:rPr>
          <w:rFonts w:ascii="Arial" w:hAnsi="Arial" w:cs="Arial"/>
          <w:b w:val="0"/>
          <w:iCs/>
        </w:rPr>
        <w:t xml:space="preserve">1. </w:t>
      </w:r>
      <w:r w:rsidR="00AF630F" w:rsidRPr="00142275">
        <w:rPr>
          <w:rFonts w:ascii="Arial" w:hAnsi="Arial" w:cs="Arial"/>
          <w:b w:val="0"/>
          <w:iCs/>
        </w:rPr>
        <w:t xml:space="preserve">Зона </w:t>
      </w:r>
      <w:r w:rsidR="00AF630F" w:rsidRPr="00142275">
        <w:rPr>
          <w:rFonts w:ascii="Arial" w:hAnsi="Arial" w:cs="Arial"/>
          <w:b w:val="0"/>
        </w:rPr>
        <w:t>рекреационного назначения (код зоны – Р)</w:t>
      </w:r>
      <w:r w:rsidR="00AF630F" w:rsidRPr="00142275">
        <w:rPr>
          <w:rFonts w:ascii="Arial" w:hAnsi="Arial" w:cs="Arial"/>
          <w:b w:val="0"/>
          <w:iCs/>
        </w:rPr>
        <w:t xml:space="preserve"> - выделена для  размещения парков, садов, скверов, спортивных площадок, а так же </w:t>
      </w:r>
      <w:r w:rsidR="00AF630F" w:rsidRPr="00142275">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r w:rsidR="00AF630F" w:rsidRPr="00142275">
        <w:rPr>
          <w:rFonts w:ascii="Arial" w:hAnsi="Arial" w:cs="Arial"/>
          <w:b w:val="0"/>
          <w:iCs/>
        </w:rPr>
        <w:t xml:space="preserve"> </w:t>
      </w:r>
    </w:p>
    <w:p w:rsidR="00AF630F" w:rsidRPr="00142275" w:rsidRDefault="00AF630F" w:rsidP="00AF630F">
      <w:pPr>
        <w:pStyle w:val="aff4"/>
        <w:widowControl w:val="0"/>
        <w:tabs>
          <w:tab w:val="left" w:pos="1586"/>
        </w:tabs>
        <w:spacing w:line="276" w:lineRule="auto"/>
        <w:ind w:right="20" w:firstLine="567"/>
        <w:jc w:val="both"/>
        <w:rPr>
          <w:rFonts w:ascii="Arial" w:hAnsi="Arial" w:cs="Arial"/>
          <w:b w:val="0"/>
        </w:rPr>
      </w:pPr>
      <w:r w:rsidRPr="00142275">
        <w:rPr>
          <w:rFonts w:ascii="Arial" w:hAnsi="Arial" w:cs="Arial"/>
          <w:b w:val="0"/>
        </w:rPr>
        <w:t>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142275" w:rsidRDefault="00AF630F" w:rsidP="00AF630F">
      <w:pPr>
        <w:pStyle w:val="aff4"/>
        <w:widowControl w:val="0"/>
        <w:tabs>
          <w:tab w:val="left" w:pos="1373"/>
          <w:tab w:val="right" w:pos="9794"/>
        </w:tabs>
        <w:spacing w:line="276" w:lineRule="auto"/>
        <w:ind w:firstLine="567"/>
        <w:jc w:val="both"/>
        <w:rPr>
          <w:rFonts w:ascii="Arial" w:hAnsi="Arial" w:cs="Arial"/>
          <w:b w:val="0"/>
        </w:rPr>
      </w:pPr>
      <w:r w:rsidRPr="00142275">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r w:rsidR="00282018" w:rsidRPr="00142275">
        <w:rPr>
          <w:rFonts w:ascii="Arial" w:hAnsi="Arial" w:cs="Arial"/>
          <w:b w:val="0"/>
        </w:rPr>
        <w:t>.</w:t>
      </w:r>
    </w:p>
    <w:p w:rsidR="00282018" w:rsidRPr="00142275" w:rsidRDefault="00282018" w:rsidP="00282018">
      <w:pPr>
        <w:spacing w:line="276" w:lineRule="auto"/>
        <w:ind w:firstLine="709"/>
        <w:jc w:val="right"/>
        <w:rPr>
          <w:rFonts w:ascii="Arial" w:hAnsi="Arial" w:cs="Arial"/>
          <w:spacing w:val="-13"/>
          <w:sz w:val="24"/>
          <w:szCs w:val="24"/>
        </w:rPr>
      </w:pPr>
      <w:r w:rsidRPr="00142275">
        <w:rPr>
          <w:rFonts w:ascii="Arial" w:hAnsi="Arial" w:cs="Arial"/>
          <w:spacing w:val="-13"/>
          <w:sz w:val="24"/>
          <w:szCs w:val="24"/>
        </w:rPr>
        <w:t xml:space="preserve">Таблица </w:t>
      </w:r>
      <w:r w:rsidR="00F56017" w:rsidRPr="00142275">
        <w:rPr>
          <w:rFonts w:ascii="Arial" w:hAnsi="Arial" w:cs="Arial"/>
          <w:spacing w:val="-13"/>
          <w:sz w:val="24"/>
          <w:szCs w:val="24"/>
        </w:rPr>
        <w:t>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693"/>
        <w:gridCol w:w="2007"/>
        <w:gridCol w:w="2857"/>
        <w:gridCol w:w="2007"/>
      </w:tblGrid>
      <w:tr w:rsidR="004B7611" w:rsidRPr="001E2D56" w:rsidTr="00CE4C86">
        <w:trPr>
          <w:jc w:val="center"/>
        </w:trPr>
        <w:tc>
          <w:tcPr>
            <w:tcW w:w="1048"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ВИД РАЗРЕШЕННОГО ИСПОЛЬЗОВАНИЯ</w:t>
            </w: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*КОД</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w:t>
            </w:r>
            <w:r w:rsidRPr="00142275">
              <w:rPr>
                <w:rFonts w:ascii="Arial" w:hAnsi="Arial" w:cs="Arial"/>
                <w:i w:val="0"/>
                <w:sz w:val="20"/>
                <w:szCs w:val="20"/>
              </w:rPr>
              <w:lastRenderedPageBreak/>
              <w:t>Я ЗЕМЕЛЬНОГО</w:t>
            </w:r>
          </w:p>
        </w:tc>
        <w:tc>
          <w:tcPr>
            <w:tcW w:w="1493"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lastRenderedPageBreak/>
              <w:t>ПАРАМЕТРЫ РАЗРЕШЕННОГО ИСПОЛЬЗОВАНИЯ</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jc w:val="center"/>
              <w:rPr>
                <w:rFonts w:ascii="Arial" w:hAnsi="Arial" w:cs="Arial"/>
                <w:i/>
                <w:lang w:eastAsia="en-US"/>
              </w:rPr>
            </w:pPr>
            <w:r w:rsidRPr="00142275">
              <w:rPr>
                <w:rFonts w:ascii="Arial" w:hAnsi="Arial" w:cs="Arial"/>
              </w:rPr>
              <w:t xml:space="preserve">ОГРАНИЧЕНИЯ ИСПОЛЬЗОВАНИЯ ЗЕМЕЛЬНЫХ УЧАСТКОВ  И </w:t>
            </w:r>
            <w:r w:rsidRPr="00142275">
              <w:rPr>
                <w:rFonts w:ascii="Arial" w:hAnsi="Arial" w:cs="Arial"/>
              </w:rPr>
              <w:lastRenderedPageBreak/>
              <w:t>ОБЪЕКТОВ КАПИТАЛЬНОГО СТРОИТЕЛЬСТВА</w:t>
            </w:r>
          </w:p>
        </w:tc>
      </w:tr>
      <w:tr w:rsidR="004B7611" w:rsidRPr="001E2D56" w:rsidTr="00CE4C86">
        <w:trPr>
          <w:trHeight w:val="295"/>
          <w:jc w:val="center"/>
        </w:trPr>
        <w:tc>
          <w:tcPr>
            <w:tcW w:w="1048" w:type="pct"/>
            <w:vMerge w:val="restart"/>
            <w:tcBorders>
              <w:top w:val="single" w:sz="4" w:space="0" w:color="auto"/>
              <w:left w:val="single" w:sz="4" w:space="0" w:color="auto"/>
              <w:right w:val="single" w:sz="4" w:space="0" w:color="auto"/>
            </w:tcBorders>
            <w:vAlign w:val="center"/>
            <w:hideMark/>
          </w:tcPr>
          <w:p w:rsidR="004B7611" w:rsidRPr="00142275" w:rsidRDefault="004B7611"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lastRenderedPageBreak/>
              <w:t>Основной</w:t>
            </w:r>
          </w:p>
        </w:tc>
        <w:tc>
          <w:tcPr>
            <w:tcW w:w="362" w:type="pct"/>
            <w:tcBorders>
              <w:top w:val="single" w:sz="4" w:space="0" w:color="auto"/>
              <w:left w:val="single" w:sz="4" w:space="0" w:color="auto"/>
              <w:bottom w:val="single" w:sz="4" w:space="0" w:color="auto"/>
              <w:right w:val="single" w:sz="4" w:space="0" w:color="auto"/>
            </w:tcBorders>
            <w:hideMark/>
          </w:tcPr>
          <w:p w:rsidR="004B7611" w:rsidRPr="00142275" w:rsidRDefault="004B7611" w:rsidP="00893C4F">
            <w:pPr>
              <w:jc w:val="center"/>
              <w:rPr>
                <w:rFonts w:ascii="Arial" w:hAnsi="Arial" w:cs="Arial"/>
                <w:lang w:eastAsia="en-US"/>
              </w:rPr>
            </w:pPr>
            <w:r w:rsidRPr="00142275">
              <w:rPr>
                <w:rFonts w:ascii="Arial" w:hAnsi="Arial" w:cs="Arial"/>
                <w:lang w:val="en-US" w:eastAsia="en-US"/>
              </w:rPr>
              <w:t>5</w:t>
            </w:r>
            <w:r w:rsidRPr="00142275">
              <w:rPr>
                <w:rFonts w:ascii="Arial" w:hAnsi="Arial" w:cs="Arial"/>
                <w:lang w:eastAsia="en-US"/>
              </w:rPr>
              <w:t>.1</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jc w:val="both"/>
              <w:rPr>
                <w:rFonts w:ascii="Arial" w:hAnsi="Arial" w:cs="Arial"/>
                <w:lang w:eastAsia="en-US"/>
              </w:rPr>
            </w:pPr>
            <w:r w:rsidRPr="00142275">
              <w:rPr>
                <w:rFonts w:ascii="Arial" w:hAnsi="Arial" w:cs="Arial"/>
                <w:lang w:eastAsia="en-US"/>
              </w:rPr>
              <w:t>Спорт</w:t>
            </w:r>
          </w:p>
        </w:tc>
        <w:tc>
          <w:tcPr>
            <w:tcW w:w="1493" w:type="pct"/>
            <w:vMerge w:val="restart"/>
            <w:tcBorders>
              <w:top w:val="single" w:sz="4" w:space="0" w:color="auto"/>
              <w:left w:val="single" w:sz="4" w:space="0" w:color="auto"/>
              <w:right w:val="single" w:sz="4" w:space="0" w:color="auto"/>
            </w:tcBorders>
            <w:vAlign w:val="center"/>
            <w:hideMark/>
          </w:tcPr>
          <w:p w:rsidR="00A041B2" w:rsidRPr="00142275" w:rsidRDefault="00A041B2" w:rsidP="00A041B2">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4B7611" w:rsidRPr="00142275" w:rsidRDefault="004B7611" w:rsidP="00893C4F">
            <w:pPr>
              <w:tabs>
                <w:tab w:val="left" w:pos="0"/>
              </w:tabs>
              <w:snapToGrid w:val="0"/>
              <w:ind w:firstLine="132"/>
              <w:rPr>
                <w:rFonts w:ascii="Arial" w:hAnsi="Arial" w:cs="Arial"/>
              </w:rPr>
            </w:pPr>
            <w:r w:rsidRPr="00142275">
              <w:rPr>
                <w:rFonts w:ascii="Arial" w:hAnsi="Arial" w:cs="Arial"/>
              </w:rPr>
              <w:t>Минимальные отступы от границ земельного участка в целях определения места допустимого размещения объекта – 3м</w:t>
            </w:r>
          </w:p>
          <w:p w:rsidR="004B7611" w:rsidRPr="00142275" w:rsidRDefault="004B7611" w:rsidP="00893C4F">
            <w:pPr>
              <w:tabs>
                <w:tab w:val="left" w:pos="0"/>
              </w:tabs>
              <w:snapToGrid w:val="0"/>
              <w:ind w:firstLine="132"/>
              <w:rPr>
                <w:rFonts w:ascii="Arial" w:hAnsi="Arial" w:cs="Arial"/>
              </w:rPr>
            </w:pPr>
            <w:r w:rsidRPr="00142275">
              <w:rPr>
                <w:rFonts w:ascii="Arial" w:hAnsi="Arial" w:cs="Arial"/>
              </w:rPr>
              <w:t xml:space="preserve">Предельное количество этажей –2 </w:t>
            </w:r>
          </w:p>
          <w:p w:rsidR="004B7611" w:rsidRPr="00142275" w:rsidRDefault="00A041B2" w:rsidP="00893C4F">
            <w:pPr>
              <w:rPr>
                <w:rFonts w:ascii="Arial" w:hAnsi="Arial" w:cs="Arial"/>
                <w:i/>
                <w:lang w:eastAsia="en-US"/>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hideMark/>
          </w:tcPr>
          <w:p w:rsidR="004B7611" w:rsidRPr="00142275" w:rsidRDefault="004B7611" w:rsidP="00893C4F">
            <w:pPr>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при осуществлении публичного сервитута.</w:t>
            </w:r>
          </w:p>
        </w:tc>
      </w:tr>
      <w:tr w:rsidR="004B7611" w:rsidRPr="001E2D56" w:rsidTr="00CE4C86">
        <w:trPr>
          <w:trHeight w:val="1264"/>
          <w:jc w:val="center"/>
        </w:trPr>
        <w:tc>
          <w:tcPr>
            <w:tcW w:w="0" w:type="auto"/>
            <w:vMerge/>
            <w:tcBorders>
              <w:left w:val="single" w:sz="4" w:space="0" w:color="auto"/>
              <w:right w:val="single" w:sz="4" w:space="0" w:color="auto"/>
            </w:tcBorders>
            <w:vAlign w:val="center"/>
            <w:hideMark/>
          </w:tcPr>
          <w:p w:rsidR="004B7611" w:rsidRPr="00142275" w:rsidRDefault="004B7611" w:rsidP="00893C4F">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jc w:val="center"/>
              <w:rPr>
                <w:rFonts w:ascii="Arial" w:hAnsi="Arial" w:cs="Arial"/>
                <w:lang w:eastAsia="en-US"/>
              </w:rPr>
            </w:pPr>
            <w:r w:rsidRPr="00142275">
              <w:rPr>
                <w:rFonts w:ascii="Arial" w:hAnsi="Arial" w:cs="Arial"/>
                <w:lang w:eastAsia="en-US"/>
              </w:rPr>
              <w:t>5.2</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rPr>
                <w:rFonts w:ascii="Arial" w:hAnsi="Arial" w:cs="Arial"/>
                <w:lang w:eastAsia="en-US"/>
              </w:rPr>
            </w:pPr>
            <w:r w:rsidRPr="00142275">
              <w:rPr>
                <w:rFonts w:ascii="Arial" w:hAnsi="Arial" w:cs="Arial"/>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4B7611" w:rsidRPr="00142275" w:rsidRDefault="004B7611" w:rsidP="00893C4F">
            <w:pPr>
              <w:rPr>
                <w:rFonts w:ascii="Arial" w:hAnsi="Arial" w:cs="Arial"/>
                <w:i/>
                <w:lang w:eastAsia="en-US"/>
              </w:rPr>
            </w:pPr>
          </w:p>
        </w:tc>
        <w:tc>
          <w:tcPr>
            <w:tcW w:w="0" w:type="auto"/>
            <w:vMerge/>
            <w:tcBorders>
              <w:left w:val="single" w:sz="4" w:space="0" w:color="auto"/>
              <w:right w:val="single" w:sz="4" w:space="0" w:color="auto"/>
            </w:tcBorders>
            <w:vAlign w:val="center"/>
            <w:hideMark/>
          </w:tcPr>
          <w:p w:rsidR="004B7611" w:rsidRPr="00142275" w:rsidRDefault="004B7611" w:rsidP="00893C4F">
            <w:pPr>
              <w:rPr>
                <w:rFonts w:ascii="Arial" w:hAnsi="Arial" w:cs="Arial"/>
                <w:lang w:eastAsia="en-US"/>
              </w:rPr>
            </w:pPr>
          </w:p>
        </w:tc>
      </w:tr>
      <w:tr w:rsidR="004B7611" w:rsidRPr="001E2D56" w:rsidTr="00CE4C86">
        <w:trPr>
          <w:jc w:val="center"/>
        </w:trPr>
        <w:tc>
          <w:tcPr>
            <w:tcW w:w="0" w:type="auto"/>
            <w:vMerge/>
            <w:tcBorders>
              <w:left w:val="single" w:sz="4" w:space="0" w:color="auto"/>
              <w:right w:val="single" w:sz="4" w:space="0" w:color="auto"/>
            </w:tcBorders>
            <w:vAlign w:val="center"/>
          </w:tcPr>
          <w:p w:rsidR="004B7611" w:rsidRPr="00142275" w:rsidRDefault="004B7611" w:rsidP="00893C4F">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jc w:val="center"/>
              <w:rPr>
                <w:rFonts w:ascii="Arial" w:hAnsi="Arial" w:cs="Arial"/>
                <w:lang w:eastAsia="en-US"/>
              </w:rPr>
            </w:pPr>
            <w:r w:rsidRPr="00142275">
              <w:rPr>
                <w:rFonts w:ascii="Arial" w:hAnsi="Arial" w:cs="Arial"/>
                <w:lang w:eastAsia="en-US"/>
              </w:rPr>
              <w:t>5.3</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lang w:eastAsia="en-US"/>
              </w:rPr>
            </w:pPr>
            <w:r w:rsidRPr="00142275">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i/>
                <w:lang w:eastAsia="en-US"/>
              </w:rPr>
            </w:pPr>
          </w:p>
        </w:tc>
        <w:tc>
          <w:tcPr>
            <w:tcW w:w="0" w:type="auto"/>
            <w:vMerge/>
            <w:tcBorders>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lang w:eastAsia="en-US"/>
              </w:rPr>
            </w:pPr>
          </w:p>
        </w:tc>
      </w:tr>
      <w:tr w:rsidR="004B7611" w:rsidRPr="001E2D56" w:rsidTr="00CE4C86">
        <w:trPr>
          <w:jc w:val="center"/>
        </w:trPr>
        <w:tc>
          <w:tcPr>
            <w:tcW w:w="0" w:type="auto"/>
            <w:vMerge/>
            <w:tcBorders>
              <w:left w:val="single" w:sz="4" w:space="0" w:color="auto"/>
              <w:right w:val="single" w:sz="4" w:space="0" w:color="auto"/>
            </w:tcBorders>
            <w:vAlign w:val="center"/>
            <w:hideMark/>
          </w:tcPr>
          <w:p w:rsidR="004B7611" w:rsidRPr="00142275" w:rsidRDefault="004B7611" w:rsidP="00893C4F">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jc w:val="center"/>
              <w:rPr>
                <w:rFonts w:ascii="Arial" w:hAnsi="Arial" w:cs="Arial"/>
                <w:lang w:eastAsia="en-US"/>
              </w:rPr>
            </w:pPr>
            <w:r w:rsidRPr="00142275">
              <w:rPr>
                <w:rFonts w:ascii="Arial" w:hAnsi="Arial" w:cs="Arial"/>
                <w:lang w:eastAsia="en-US"/>
              </w:rPr>
              <w:t>12.0</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rPr>
                <w:rFonts w:ascii="Arial" w:hAnsi="Arial" w:cs="Arial"/>
                <w:lang w:eastAsia="en-US"/>
              </w:rPr>
            </w:pPr>
            <w:r w:rsidRPr="00142275">
              <w:rPr>
                <w:rFonts w:ascii="Arial" w:hAnsi="Arial" w:cs="Arial"/>
                <w:lang w:eastAsia="en-US"/>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rPr>
                <w:rFonts w:ascii="Arial" w:hAnsi="Arial" w:cs="Arial"/>
                <w:lang w:eastAsia="en-US"/>
              </w:rPr>
            </w:pPr>
            <w:r w:rsidRPr="00142275">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B7611" w:rsidRPr="001E2D56" w:rsidTr="00CE4C86">
        <w:trPr>
          <w:jc w:val="center"/>
        </w:trPr>
        <w:tc>
          <w:tcPr>
            <w:tcW w:w="0" w:type="auto"/>
            <w:vMerge/>
            <w:tcBorders>
              <w:left w:val="single" w:sz="4" w:space="0" w:color="auto"/>
              <w:right w:val="single" w:sz="4" w:space="0" w:color="auto"/>
            </w:tcBorders>
            <w:vAlign w:val="center"/>
            <w:hideMark/>
          </w:tcPr>
          <w:p w:rsidR="004B7611" w:rsidRPr="00142275" w:rsidRDefault="004B7611" w:rsidP="00893C4F">
            <w:pPr>
              <w:rPr>
                <w:rFonts w:ascii="Arial" w:eastAsiaTheme="minorHAnsi" w:hAnsi="Arial" w:cs="Arial"/>
                <w:iCs/>
                <w:highlight w:val="yellow"/>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jc w:val="center"/>
              <w:rPr>
                <w:rFonts w:ascii="Arial" w:hAnsi="Arial" w:cs="Arial"/>
                <w:lang w:eastAsia="en-US"/>
              </w:rPr>
            </w:pPr>
            <w:r w:rsidRPr="00142275">
              <w:rPr>
                <w:rFonts w:ascii="Arial" w:hAnsi="Arial" w:cs="Arial"/>
                <w:lang w:eastAsia="en-US"/>
              </w:rPr>
              <w:t>11.1</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jc w:val="both"/>
              <w:rPr>
                <w:rFonts w:ascii="Arial" w:hAnsi="Arial" w:cs="Arial"/>
                <w:lang w:eastAsia="en-US"/>
              </w:rPr>
            </w:pPr>
            <w:r w:rsidRPr="00142275">
              <w:rPr>
                <w:rFonts w:ascii="Arial" w:hAnsi="Arial" w:cs="Arial"/>
                <w:lang w:eastAsia="en-US"/>
              </w:rPr>
              <w:t>Общее пользование водными объектами</w:t>
            </w:r>
          </w:p>
        </w:tc>
        <w:tc>
          <w:tcPr>
            <w:tcW w:w="1493"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lang w:eastAsia="en-US"/>
              </w:rPr>
            </w:pPr>
            <w:r w:rsidRPr="00142275">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4B7611" w:rsidRPr="00142275" w:rsidRDefault="004B7611" w:rsidP="00893C4F">
            <w:pPr>
              <w:widowControl w:val="0"/>
              <w:rPr>
                <w:rFonts w:ascii="Arial" w:hAnsi="Arial" w:cs="Arial"/>
                <w:lang w:eastAsia="en-US"/>
              </w:rPr>
            </w:pPr>
            <w:r w:rsidRPr="00142275">
              <w:rPr>
                <w:rFonts w:ascii="Arial" w:hAnsi="Arial" w:cs="Arial"/>
                <w:lang w:eastAsia="en-US"/>
              </w:rPr>
              <w:t xml:space="preserve">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w:t>
            </w:r>
            <w:r w:rsidRPr="00142275">
              <w:rPr>
                <w:rFonts w:ascii="Arial" w:hAnsi="Arial" w:cs="Arial"/>
                <w:lang w:eastAsia="en-US"/>
              </w:rPr>
              <w:lastRenderedPageBreak/>
              <w:t>Водного кодекса РФ.</w:t>
            </w:r>
          </w:p>
          <w:p w:rsidR="004B7611" w:rsidRPr="00142275" w:rsidRDefault="004B7611" w:rsidP="00893C4F">
            <w:pPr>
              <w:widowControl w:val="0"/>
              <w:rPr>
                <w:rFonts w:ascii="Arial" w:hAnsi="Arial" w:cs="Arial"/>
                <w:lang w:eastAsia="en-US"/>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lastRenderedPageBreak/>
              <w:t>Береговая полоса водных объектов общего пользования, согласно части 6 ст.6 Водного кодекса РФ должна быть доступна для общего пользования.</w:t>
            </w:r>
          </w:p>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 xml:space="preserve">Ширина береговой полосы водных объектов общего </w:t>
            </w:r>
            <w:r w:rsidRPr="00142275">
              <w:rPr>
                <w:rFonts w:ascii="Arial" w:hAnsi="Arial" w:cs="Arial"/>
                <w:lang w:eastAsia="en-US"/>
              </w:rPr>
              <w:lastRenderedPageBreak/>
              <w:t xml:space="preserve">пользования 20 м, </w:t>
            </w:r>
          </w:p>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Ширина береговой полосы каналов, а также  рек и ручьев, протяженность которых от истока до устья не более 10 км составляет 5 м.</w:t>
            </w:r>
          </w:p>
        </w:tc>
      </w:tr>
      <w:tr w:rsidR="004B7611" w:rsidRPr="002A4679" w:rsidTr="00CE4C86">
        <w:trPr>
          <w:jc w:val="center"/>
        </w:trPr>
        <w:tc>
          <w:tcPr>
            <w:tcW w:w="1048" w:type="pct"/>
            <w:vMerge/>
            <w:tcBorders>
              <w:left w:val="single" w:sz="4" w:space="0" w:color="auto"/>
              <w:right w:val="single" w:sz="4" w:space="0" w:color="auto"/>
            </w:tcBorders>
            <w:vAlign w:val="center"/>
          </w:tcPr>
          <w:p w:rsidR="004B7611" w:rsidRPr="00142275" w:rsidRDefault="004B7611" w:rsidP="00893C4F">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jc w:val="center"/>
              <w:rPr>
                <w:rFonts w:ascii="Arial" w:hAnsi="Arial" w:cs="Arial"/>
                <w:lang w:eastAsia="en-US"/>
              </w:rPr>
            </w:pPr>
            <w:r w:rsidRPr="00142275">
              <w:rPr>
                <w:rFonts w:ascii="Arial" w:hAnsi="Arial" w:cs="Arial"/>
                <w:lang w:eastAsia="en-US"/>
              </w:rPr>
              <w:t>9.3</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jc w:val="both"/>
              <w:rPr>
                <w:rFonts w:ascii="Arial" w:hAnsi="Arial" w:cs="Arial"/>
                <w:lang w:eastAsia="en-US"/>
              </w:rPr>
            </w:pPr>
            <w:r w:rsidRPr="00142275">
              <w:rPr>
                <w:rFonts w:ascii="Arial" w:hAnsi="Arial" w:cs="Arial"/>
                <w:lang w:eastAsia="en-US"/>
              </w:rPr>
              <w:t>Историко-культурная деятельность</w:t>
            </w:r>
          </w:p>
        </w:tc>
        <w:tc>
          <w:tcPr>
            <w:tcW w:w="1493" w:type="pct"/>
            <w:tcBorders>
              <w:top w:val="single" w:sz="4" w:space="0" w:color="auto"/>
              <w:left w:val="single" w:sz="4" w:space="0" w:color="auto"/>
              <w:bottom w:val="single" w:sz="4" w:space="0" w:color="auto"/>
              <w:right w:val="single" w:sz="4" w:space="0" w:color="auto"/>
            </w:tcBorders>
            <w:vAlign w:val="center"/>
            <w:hideMark/>
          </w:tcPr>
          <w:p w:rsidR="00D26077" w:rsidRPr="00142275" w:rsidRDefault="00A041B2" w:rsidP="00893C4F">
            <w:pPr>
              <w:rPr>
                <w:rFonts w:ascii="Arial" w:hAnsi="Arial" w:cs="Arial"/>
                <w:lang w:eastAsia="en-US"/>
              </w:rPr>
            </w:pPr>
            <w:r w:rsidRPr="00142275">
              <w:rPr>
                <w:rFonts w:ascii="Arial" w:hAnsi="Arial" w:cs="Arial"/>
              </w:rPr>
              <w:t>Предельные (максимальные и минимальные) размеры земельных участков не подлежат установлению</w:t>
            </w:r>
            <w:r w:rsidRPr="00142275">
              <w:rPr>
                <w:rFonts w:ascii="Arial" w:hAnsi="Arial" w:cs="Arial"/>
                <w:lang w:eastAsia="en-US"/>
              </w:rPr>
              <w:t xml:space="preserve"> </w:t>
            </w:r>
          </w:p>
          <w:p w:rsidR="00D26077" w:rsidRPr="00142275" w:rsidRDefault="00D26077" w:rsidP="00893C4F">
            <w:pPr>
              <w:rPr>
                <w:rFonts w:ascii="Arial" w:eastAsia="SimSun" w:hAnsi="Arial" w:cs="Arial"/>
                <w:color w:val="000000"/>
                <w:lang w:eastAsia="zh-CN"/>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4B7611" w:rsidRPr="00142275" w:rsidRDefault="004B7611" w:rsidP="00CE4C86">
            <w:pPr>
              <w:rPr>
                <w:rFonts w:ascii="Arial" w:hAnsi="Arial" w:cs="Arial"/>
                <w:lang w:eastAsia="en-US"/>
              </w:rPr>
            </w:pPr>
            <w:r w:rsidRPr="00142275">
              <w:rPr>
                <w:rFonts w:ascii="Arial" w:hAnsi="Arial" w:cs="Arial"/>
                <w:lang w:eastAsia="en-US"/>
              </w:rPr>
              <w:t>Коэффициент застройки, а также размеры земельных участков определяются в соответствии с СП 42.13330.201</w:t>
            </w:r>
            <w:r w:rsidR="00CE4C86">
              <w:rPr>
                <w:rFonts w:ascii="Arial" w:hAnsi="Arial" w:cs="Arial"/>
                <w:lang w:eastAsia="en-US"/>
              </w:rPr>
              <w:t>6</w:t>
            </w:r>
            <w:r w:rsidRPr="00142275">
              <w:rPr>
                <w:rFonts w:ascii="Arial" w:hAnsi="Arial" w:cs="Arial"/>
                <w:lang w:eastAsia="en-US"/>
              </w:rPr>
              <w:t xml:space="preserve">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Вагинского сельсовета.</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p w:rsidR="004B7611" w:rsidRPr="00142275" w:rsidRDefault="004B7611" w:rsidP="00893C4F">
            <w:pPr>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tc>
      </w:tr>
      <w:tr w:rsidR="004B7611" w:rsidRPr="002A4679" w:rsidTr="00CE4C86">
        <w:trPr>
          <w:jc w:val="center"/>
        </w:trPr>
        <w:tc>
          <w:tcPr>
            <w:tcW w:w="1048" w:type="pct"/>
            <w:vMerge/>
            <w:tcBorders>
              <w:left w:val="single" w:sz="4" w:space="0" w:color="auto"/>
              <w:bottom w:val="single" w:sz="4" w:space="0" w:color="auto"/>
              <w:right w:val="single" w:sz="4" w:space="0" w:color="auto"/>
            </w:tcBorders>
            <w:vAlign w:val="center"/>
          </w:tcPr>
          <w:p w:rsidR="004B7611" w:rsidRPr="00142275" w:rsidRDefault="004B7611" w:rsidP="00893C4F">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widowControl w:val="0"/>
              <w:jc w:val="center"/>
              <w:rPr>
                <w:rFonts w:ascii="Arial" w:hAnsi="Arial" w:cs="Arial"/>
                <w:lang w:eastAsia="en-US"/>
              </w:rPr>
            </w:pPr>
            <w:r w:rsidRPr="00142275">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widowControl w:val="0"/>
              <w:jc w:val="both"/>
              <w:rPr>
                <w:rFonts w:ascii="Arial" w:hAnsi="Arial" w:cs="Arial"/>
                <w:i/>
                <w:lang w:eastAsia="en-US"/>
              </w:rPr>
            </w:pPr>
            <w:r w:rsidRPr="00142275">
              <w:rPr>
                <w:rStyle w:val="53"/>
                <w:rFonts w:ascii="Arial" w:hAnsi="Arial" w:cs="Arial"/>
                <w:b w:val="0"/>
                <w:i w:val="0"/>
                <w:sz w:val="20"/>
                <w:szCs w:val="20"/>
                <w:u w:val="none"/>
              </w:rPr>
              <w:t>Коммунальное обслуживание</w:t>
            </w:r>
          </w:p>
        </w:tc>
        <w:tc>
          <w:tcPr>
            <w:tcW w:w="1493" w:type="pct"/>
            <w:tcBorders>
              <w:top w:val="single" w:sz="4" w:space="0" w:color="auto"/>
              <w:left w:val="single" w:sz="4" w:space="0" w:color="auto"/>
              <w:bottom w:val="single" w:sz="4" w:space="0" w:color="auto"/>
              <w:right w:val="single" w:sz="4" w:space="0" w:color="auto"/>
            </w:tcBorders>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B7611" w:rsidRPr="00142275" w:rsidRDefault="00F22B47" w:rsidP="00F22B47">
            <w:pPr>
              <w:rPr>
                <w:rFonts w:ascii="Arial" w:hAnsi="Arial" w:cs="Arial"/>
                <w:lang w:eastAsia="en-US"/>
              </w:rPr>
            </w:pPr>
            <w:r w:rsidRPr="00142275">
              <w:rPr>
                <w:rFonts w:ascii="Arial" w:eastAsia="SimSun" w:hAnsi="Arial" w:cs="Arial"/>
                <w:color w:val="000000"/>
                <w:lang w:eastAsia="zh-CN"/>
              </w:rPr>
              <w:t xml:space="preserve">Основные расчетные </w:t>
            </w:r>
            <w:r w:rsidRPr="00142275">
              <w:rPr>
                <w:rFonts w:ascii="Arial" w:eastAsia="SimSun" w:hAnsi="Arial" w:cs="Arial"/>
                <w:color w:val="000000"/>
                <w:lang w:eastAsia="zh-CN"/>
              </w:rPr>
              <w:lastRenderedPageBreak/>
              <w:t>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widowControl w:val="0"/>
              <w:ind w:firstLine="142"/>
              <w:jc w:val="both"/>
              <w:rPr>
                <w:rFonts w:ascii="Arial" w:hAnsi="Arial" w:cs="Arial"/>
                <w:lang w:eastAsia="en-US"/>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4B7611" w:rsidRPr="001E2D56" w:rsidTr="00CE4C86">
        <w:trPr>
          <w:jc w:val="center"/>
        </w:trPr>
        <w:tc>
          <w:tcPr>
            <w:tcW w:w="1048" w:type="pct"/>
            <w:vMerge w:val="restar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jc w:val="center"/>
              <w:rPr>
                <w:rFonts w:ascii="Arial" w:hAnsi="Arial" w:cs="Arial"/>
                <w:lang w:eastAsia="en-US"/>
              </w:rPr>
            </w:pPr>
            <w:r w:rsidRPr="00142275">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rPr>
                <w:rFonts w:ascii="Arial" w:hAnsi="Arial" w:cs="Arial"/>
                <w:lang w:eastAsia="en-US"/>
              </w:rPr>
            </w:pPr>
            <w:r w:rsidRPr="00142275">
              <w:rPr>
                <w:rStyle w:val="53"/>
                <w:rFonts w:ascii="Arial" w:hAnsi="Arial" w:cs="Arial"/>
                <w:b w:val="0"/>
                <w:i w:val="0"/>
                <w:sz w:val="20"/>
                <w:szCs w:val="20"/>
                <w:u w:val="none"/>
                <w:lang w:eastAsia="en-US"/>
              </w:rPr>
              <w:t xml:space="preserve">Коммунальное обслуживание </w:t>
            </w:r>
            <w:r w:rsidRPr="00142275">
              <w:rPr>
                <w:rFonts w:ascii="Arial" w:hAnsi="Arial" w:cs="Arial"/>
                <w:lang w:eastAsia="en-US"/>
              </w:rPr>
              <w:t>(в части размещения линейных объектов инженерной инфраструктуры)</w:t>
            </w:r>
          </w:p>
        </w:tc>
        <w:tc>
          <w:tcPr>
            <w:tcW w:w="1493" w:type="pct"/>
            <w:tcBorders>
              <w:top w:val="single" w:sz="4" w:space="0" w:color="auto"/>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B7611"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p w:rsidR="004B7611" w:rsidRPr="00142275" w:rsidRDefault="004B7611" w:rsidP="00893C4F">
            <w:pPr>
              <w:widowControl w:val="0"/>
              <w:ind w:firstLine="142"/>
              <w:jc w:val="both"/>
              <w:rPr>
                <w:rFonts w:ascii="Arial" w:hAnsi="Arial" w:cs="Arial"/>
                <w:i/>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B7611" w:rsidRPr="001E2D56" w:rsidTr="00CE4C86">
        <w:trPr>
          <w:jc w:val="center"/>
        </w:trPr>
        <w:tc>
          <w:tcPr>
            <w:tcW w:w="1048" w:type="pct"/>
            <w:vMerge/>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widowControl w:val="0"/>
              <w:jc w:val="center"/>
              <w:rPr>
                <w:rFonts w:ascii="Arial" w:hAnsi="Arial" w:cs="Arial"/>
                <w:lang w:eastAsia="en-US"/>
              </w:rPr>
            </w:pPr>
            <w:r w:rsidRPr="00142275">
              <w:rPr>
                <w:rFonts w:ascii="Arial" w:hAnsi="Arial" w:cs="Arial"/>
              </w:rPr>
              <w:t>12.0</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widowControl w:val="0"/>
              <w:rPr>
                <w:rStyle w:val="53"/>
                <w:rFonts w:ascii="Arial" w:hAnsi="Arial" w:cs="Arial"/>
                <w:i w:val="0"/>
                <w:sz w:val="20"/>
                <w:szCs w:val="20"/>
                <w:u w:val="none"/>
                <w:lang w:eastAsia="en-US"/>
              </w:rPr>
            </w:pPr>
            <w:r w:rsidRPr="00142275">
              <w:rPr>
                <w:rFonts w:ascii="Arial" w:hAnsi="Arial" w:cs="Arial"/>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Использование ЗУ в соответствии с федеральными законами.</w:t>
            </w:r>
          </w:p>
        </w:tc>
      </w:tr>
      <w:tr w:rsidR="004B7611" w:rsidRPr="001E2D56" w:rsidTr="00CE4C86">
        <w:trPr>
          <w:trHeight w:val="1610"/>
          <w:jc w:val="center"/>
        </w:trPr>
        <w:tc>
          <w:tcPr>
            <w:tcW w:w="1048" w:type="pct"/>
            <w:vMerge w:val="restart"/>
            <w:tcBorders>
              <w:top w:val="single" w:sz="4" w:space="0" w:color="auto"/>
              <w:left w:val="single" w:sz="4" w:space="0" w:color="auto"/>
              <w:right w:val="single" w:sz="4" w:space="0" w:color="auto"/>
            </w:tcBorders>
            <w:vAlign w:val="center"/>
          </w:tcPr>
          <w:p w:rsidR="004B7611" w:rsidRPr="00142275" w:rsidRDefault="004B7611" w:rsidP="00893C4F">
            <w:pPr>
              <w:pStyle w:val="45"/>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362"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jc w:val="center"/>
              <w:rPr>
                <w:rFonts w:ascii="Arial" w:hAnsi="Arial" w:cs="Arial"/>
                <w:lang w:eastAsia="en-US"/>
              </w:rPr>
            </w:pPr>
            <w:r w:rsidRPr="00142275">
              <w:rPr>
                <w:rFonts w:ascii="Arial" w:hAnsi="Arial" w:cs="Arial"/>
              </w:rPr>
              <w:t>3.7</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lang w:eastAsia="en-US"/>
              </w:rPr>
            </w:pPr>
            <w:r w:rsidRPr="00142275">
              <w:rPr>
                <w:rFonts w:ascii="Arial" w:hAnsi="Arial" w:cs="Arial"/>
              </w:rPr>
              <w:t>Религиозное использование</w:t>
            </w:r>
          </w:p>
        </w:tc>
        <w:tc>
          <w:tcPr>
            <w:tcW w:w="1493" w:type="pct"/>
            <w:vMerge w:val="restart"/>
            <w:tcBorders>
              <w:top w:val="single" w:sz="4" w:space="0" w:color="auto"/>
              <w:left w:val="single" w:sz="4" w:space="0" w:color="auto"/>
              <w:right w:val="single" w:sz="4" w:space="0" w:color="auto"/>
            </w:tcBorders>
            <w:vAlign w:val="center"/>
          </w:tcPr>
          <w:p w:rsidR="00D26077" w:rsidRPr="00142275" w:rsidRDefault="00D26077" w:rsidP="00D2607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4B7611" w:rsidRPr="00142275" w:rsidRDefault="004B7611" w:rsidP="00D26077">
            <w:pPr>
              <w:pStyle w:val="29"/>
              <w:jc w:val="both"/>
              <w:rPr>
                <w:rFonts w:ascii="Arial" w:hAnsi="Arial" w:cs="Arial"/>
                <w:sz w:val="20"/>
                <w:szCs w:val="20"/>
              </w:rPr>
            </w:pPr>
            <w:r w:rsidRPr="00142275">
              <w:rPr>
                <w:rFonts w:ascii="Arial" w:hAnsi="Arial" w:cs="Arial"/>
                <w:sz w:val="20"/>
                <w:szCs w:val="20"/>
              </w:rPr>
              <w:t>Минимальные отступы от границ  земельного участка в целях определения места допустимого размещения объекта</w:t>
            </w:r>
            <w:r w:rsidR="00D26077" w:rsidRPr="00142275">
              <w:rPr>
                <w:rFonts w:ascii="Arial" w:hAnsi="Arial" w:cs="Arial"/>
                <w:sz w:val="20"/>
                <w:szCs w:val="20"/>
              </w:rPr>
              <w:t xml:space="preserve"> не подлежат установлению,определяется в соответствии с техническими </w:t>
            </w:r>
            <w:r w:rsidRPr="00142275">
              <w:rPr>
                <w:rFonts w:ascii="Arial" w:hAnsi="Arial" w:cs="Arial"/>
                <w:sz w:val="20"/>
                <w:szCs w:val="20"/>
              </w:rPr>
              <w:t>регламентами по заданию на проектирование.</w:t>
            </w:r>
          </w:p>
          <w:p w:rsidR="004B7611" w:rsidRPr="00142275" w:rsidRDefault="00D26077" w:rsidP="00D2607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r w:rsidR="004B7611" w:rsidRPr="00142275">
              <w:rPr>
                <w:rFonts w:ascii="Arial" w:hAnsi="Arial" w:cs="Arial"/>
              </w:rPr>
              <w:t>определяется в соответствии с техническими регламентами по заданию на проектирование.</w:t>
            </w:r>
          </w:p>
          <w:p w:rsidR="004B7611" w:rsidRPr="00142275" w:rsidRDefault="00D26077" w:rsidP="00893C4F">
            <w:pPr>
              <w:ind w:firstLine="174"/>
              <w:rPr>
                <w:rFonts w:ascii="Arial" w:hAnsi="Arial" w:cs="Arial"/>
                <w:lang w:eastAsia="en-US"/>
              </w:rPr>
            </w:pPr>
            <w:r w:rsidRPr="00142275">
              <w:rPr>
                <w:rFonts w:ascii="Arial" w:eastAsia="SimSun" w:hAnsi="Arial" w:cs="Arial"/>
                <w:color w:val="000000"/>
                <w:lang w:eastAsia="zh-CN"/>
              </w:rPr>
              <w:t xml:space="preserve">Максимальный процент застройки в границах земельного участка не </w:t>
            </w:r>
            <w:r w:rsidRPr="00142275">
              <w:rPr>
                <w:rFonts w:ascii="Arial" w:eastAsia="SimSun" w:hAnsi="Arial" w:cs="Arial"/>
                <w:color w:val="000000"/>
                <w:lang w:eastAsia="zh-CN"/>
              </w:rPr>
              <w:lastRenderedPageBreak/>
              <w:t>подлежит установлению.</w:t>
            </w:r>
          </w:p>
        </w:tc>
        <w:tc>
          <w:tcPr>
            <w:tcW w:w="1049" w:type="pct"/>
            <w:vMerge w:val="restart"/>
            <w:tcBorders>
              <w:top w:val="single" w:sz="4" w:space="0" w:color="auto"/>
              <w:left w:val="single" w:sz="4" w:space="0" w:color="auto"/>
              <w:right w:val="single" w:sz="4" w:space="0" w:color="auto"/>
            </w:tcBorders>
            <w:vAlign w:val="center"/>
          </w:tcPr>
          <w:p w:rsidR="004B7611" w:rsidRPr="00142275" w:rsidRDefault="004B7611" w:rsidP="00893C4F">
            <w:pPr>
              <w:ind w:firstLine="142"/>
              <w:jc w:val="both"/>
              <w:rPr>
                <w:rStyle w:val="44"/>
                <w:rFonts w:ascii="Arial" w:hAnsi="Arial" w:cs="Arial"/>
                <w:i w:val="0"/>
                <w:sz w:val="20"/>
                <w:szCs w:val="20"/>
              </w:rPr>
            </w:pPr>
            <w:r w:rsidRPr="00142275">
              <w:rPr>
                <w:rStyle w:val="44"/>
                <w:rFonts w:ascii="Arial" w:hAnsi="Arial" w:cs="Arial"/>
                <w:i w:val="0"/>
                <w:sz w:val="20"/>
                <w:szCs w:val="20"/>
              </w:rPr>
              <w:lastRenderedPageBreak/>
              <w:t>В границах рекреационных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w:t>
            </w:r>
            <w:r w:rsidRPr="00142275">
              <w:rPr>
                <w:rStyle w:val="44"/>
                <w:rFonts w:ascii="Arial" w:hAnsi="Arial" w:cs="Arial"/>
                <w:i w:val="0"/>
                <w:sz w:val="20"/>
                <w:szCs w:val="20"/>
              </w:rPr>
              <w:lastRenderedPageBreak/>
              <w:t>м и законодательством в области охраны окружающей среды.</w:t>
            </w:r>
          </w:p>
          <w:p w:rsidR="004B7611" w:rsidRPr="00142275" w:rsidRDefault="004B7611" w:rsidP="00893C4F">
            <w:pPr>
              <w:ind w:firstLine="142"/>
              <w:jc w:val="both"/>
              <w:rPr>
                <w:rFonts w:ascii="Arial" w:hAnsi="Arial" w:cs="Arial"/>
                <w:lang w:eastAsia="en-US"/>
              </w:rPr>
            </w:pPr>
          </w:p>
        </w:tc>
      </w:tr>
      <w:tr w:rsidR="004B7611" w:rsidRPr="001E2D56" w:rsidTr="00CE4C86">
        <w:trPr>
          <w:trHeight w:val="1610"/>
          <w:jc w:val="center"/>
        </w:trPr>
        <w:tc>
          <w:tcPr>
            <w:tcW w:w="1048" w:type="pct"/>
            <w:vMerge/>
            <w:tcBorders>
              <w:top w:val="single" w:sz="4" w:space="0" w:color="auto"/>
              <w:left w:val="single" w:sz="4" w:space="0" w:color="auto"/>
              <w:right w:val="single" w:sz="4" w:space="0" w:color="auto"/>
            </w:tcBorders>
            <w:vAlign w:val="center"/>
          </w:tcPr>
          <w:p w:rsidR="004B7611" w:rsidRPr="00142275" w:rsidRDefault="004B7611" w:rsidP="00893C4F">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jc w:val="center"/>
              <w:rPr>
                <w:rFonts w:ascii="Arial" w:hAnsi="Arial" w:cs="Arial"/>
                <w:lang w:eastAsia="en-US"/>
              </w:rPr>
            </w:pPr>
            <w:r w:rsidRPr="00142275">
              <w:rPr>
                <w:rFonts w:ascii="Arial" w:hAnsi="Arial" w:cs="Arial"/>
              </w:rPr>
              <w:t>4.6</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lang w:eastAsia="en-US"/>
              </w:rPr>
            </w:pPr>
            <w:r w:rsidRPr="00142275">
              <w:rPr>
                <w:rFonts w:ascii="Arial" w:hAnsi="Arial" w:cs="Arial"/>
              </w:rPr>
              <w:t>Общественное питание</w:t>
            </w:r>
          </w:p>
        </w:tc>
        <w:tc>
          <w:tcPr>
            <w:tcW w:w="1493" w:type="pct"/>
            <w:vMerge/>
            <w:tcBorders>
              <w:left w:val="single" w:sz="4" w:space="0" w:color="auto"/>
              <w:right w:val="single" w:sz="4" w:space="0" w:color="auto"/>
            </w:tcBorders>
            <w:vAlign w:val="center"/>
          </w:tcPr>
          <w:p w:rsidR="004B7611" w:rsidRPr="00142275" w:rsidRDefault="004B7611" w:rsidP="00893C4F">
            <w:pPr>
              <w:ind w:firstLine="174"/>
              <w:rPr>
                <w:rFonts w:ascii="Arial" w:hAnsi="Arial" w:cs="Arial"/>
                <w:lang w:eastAsia="en-US"/>
              </w:rPr>
            </w:pPr>
          </w:p>
        </w:tc>
        <w:tc>
          <w:tcPr>
            <w:tcW w:w="1049" w:type="pct"/>
            <w:vMerge/>
            <w:tcBorders>
              <w:left w:val="single" w:sz="4" w:space="0" w:color="auto"/>
              <w:right w:val="single" w:sz="4" w:space="0" w:color="auto"/>
            </w:tcBorders>
            <w:vAlign w:val="center"/>
          </w:tcPr>
          <w:p w:rsidR="004B7611" w:rsidRPr="00142275" w:rsidRDefault="004B7611" w:rsidP="00893C4F">
            <w:pPr>
              <w:ind w:firstLine="142"/>
              <w:jc w:val="both"/>
              <w:rPr>
                <w:rFonts w:ascii="Arial" w:hAnsi="Arial" w:cs="Arial"/>
                <w:lang w:eastAsia="en-US"/>
              </w:rPr>
            </w:pPr>
          </w:p>
        </w:tc>
      </w:tr>
      <w:tr w:rsidR="004B7611" w:rsidRPr="001E2D56" w:rsidTr="00CE4C86">
        <w:trPr>
          <w:trHeight w:val="1610"/>
          <w:jc w:val="center"/>
        </w:trPr>
        <w:tc>
          <w:tcPr>
            <w:tcW w:w="1048" w:type="pct"/>
            <w:vMerge/>
            <w:tcBorders>
              <w:top w:val="single" w:sz="4" w:space="0" w:color="auto"/>
              <w:left w:val="single" w:sz="4" w:space="0" w:color="auto"/>
              <w:right w:val="single" w:sz="4" w:space="0" w:color="auto"/>
            </w:tcBorders>
            <w:vAlign w:val="center"/>
          </w:tcPr>
          <w:p w:rsidR="004B7611" w:rsidRPr="00142275" w:rsidRDefault="004B7611" w:rsidP="00893C4F">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jc w:val="center"/>
              <w:rPr>
                <w:rFonts w:ascii="Arial" w:hAnsi="Arial" w:cs="Arial"/>
                <w:lang w:eastAsia="en-US"/>
              </w:rPr>
            </w:pPr>
            <w:r w:rsidRPr="00142275">
              <w:rPr>
                <w:rFonts w:ascii="Arial" w:hAnsi="Arial" w:cs="Arial"/>
              </w:rPr>
              <w:t>4.7</w:t>
            </w:r>
          </w:p>
        </w:tc>
        <w:tc>
          <w:tcPr>
            <w:tcW w:w="1049" w:type="pct"/>
            <w:tcBorders>
              <w:top w:val="single" w:sz="4" w:space="0" w:color="auto"/>
              <w:left w:val="single" w:sz="4" w:space="0" w:color="auto"/>
              <w:bottom w:val="single" w:sz="4" w:space="0" w:color="auto"/>
              <w:right w:val="single" w:sz="4" w:space="0" w:color="auto"/>
            </w:tcBorders>
            <w:vAlign w:val="center"/>
          </w:tcPr>
          <w:p w:rsidR="004B7611" w:rsidRPr="00142275" w:rsidRDefault="004B7611" w:rsidP="00893C4F">
            <w:pPr>
              <w:rPr>
                <w:rFonts w:ascii="Arial" w:hAnsi="Arial" w:cs="Arial"/>
                <w:lang w:eastAsia="en-US"/>
              </w:rPr>
            </w:pPr>
            <w:r w:rsidRPr="00142275">
              <w:rPr>
                <w:rFonts w:ascii="Arial" w:hAnsi="Arial" w:cs="Arial"/>
              </w:rPr>
              <w:t>Гостиничное обслуживание</w:t>
            </w:r>
          </w:p>
        </w:tc>
        <w:tc>
          <w:tcPr>
            <w:tcW w:w="1493" w:type="pct"/>
            <w:vMerge/>
            <w:tcBorders>
              <w:left w:val="single" w:sz="4" w:space="0" w:color="auto"/>
              <w:bottom w:val="single" w:sz="4" w:space="0" w:color="auto"/>
              <w:right w:val="single" w:sz="4" w:space="0" w:color="auto"/>
            </w:tcBorders>
            <w:vAlign w:val="center"/>
          </w:tcPr>
          <w:p w:rsidR="004B7611" w:rsidRPr="00142275" w:rsidRDefault="004B7611" w:rsidP="00893C4F">
            <w:pPr>
              <w:ind w:firstLine="174"/>
              <w:rPr>
                <w:rFonts w:ascii="Arial" w:hAnsi="Arial" w:cs="Arial"/>
                <w:lang w:eastAsia="en-US"/>
              </w:rPr>
            </w:pPr>
          </w:p>
        </w:tc>
        <w:tc>
          <w:tcPr>
            <w:tcW w:w="1049" w:type="pct"/>
            <w:vMerge/>
            <w:tcBorders>
              <w:left w:val="single" w:sz="4" w:space="0" w:color="auto"/>
              <w:bottom w:val="single" w:sz="4" w:space="0" w:color="auto"/>
              <w:right w:val="single" w:sz="4" w:space="0" w:color="auto"/>
            </w:tcBorders>
            <w:vAlign w:val="center"/>
          </w:tcPr>
          <w:p w:rsidR="004B7611" w:rsidRPr="00142275" w:rsidRDefault="004B7611" w:rsidP="00893C4F">
            <w:pPr>
              <w:ind w:firstLine="142"/>
              <w:jc w:val="both"/>
              <w:rPr>
                <w:rFonts w:ascii="Arial" w:hAnsi="Arial" w:cs="Arial"/>
                <w:lang w:eastAsia="en-US"/>
              </w:rPr>
            </w:pPr>
          </w:p>
        </w:tc>
      </w:tr>
      <w:tr w:rsidR="004B7611" w:rsidRPr="001E2D56" w:rsidTr="00CE4C86">
        <w:trPr>
          <w:trHeight w:val="1610"/>
          <w:jc w:val="center"/>
        </w:trPr>
        <w:tc>
          <w:tcPr>
            <w:tcW w:w="1048" w:type="pct"/>
            <w:vMerge/>
            <w:tcBorders>
              <w:left w:val="single" w:sz="4" w:space="0" w:color="auto"/>
              <w:bottom w:val="single" w:sz="4" w:space="0" w:color="auto"/>
              <w:right w:val="single" w:sz="4" w:space="0" w:color="auto"/>
            </w:tcBorders>
            <w:vAlign w:val="center"/>
            <w:hideMark/>
          </w:tcPr>
          <w:p w:rsidR="004B7611" w:rsidRPr="00142275" w:rsidRDefault="004B7611" w:rsidP="00893C4F">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jc w:val="center"/>
              <w:rPr>
                <w:rFonts w:ascii="Arial" w:hAnsi="Arial" w:cs="Arial"/>
                <w:lang w:eastAsia="en-US"/>
              </w:rPr>
            </w:pPr>
            <w:r w:rsidRPr="00142275">
              <w:rPr>
                <w:rFonts w:ascii="Arial" w:hAnsi="Arial" w:cs="Arial"/>
                <w:lang w:eastAsia="en-US"/>
              </w:rPr>
              <w:t>4.4</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rPr>
                <w:rFonts w:ascii="Arial" w:hAnsi="Arial" w:cs="Arial"/>
                <w:lang w:eastAsia="en-US"/>
              </w:rPr>
            </w:pPr>
            <w:r w:rsidRPr="00142275">
              <w:rPr>
                <w:rFonts w:ascii="Arial" w:hAnsi="Arial" w:cs="Arial"/>
                <w:lang w:eastAsia="en-US"/>
              </w:rPr>
              <w:t>Магазины</w:t>
            </w:r>
          </w:p>
        </w:tc>
        <w:tc>
          <w:tcPr>
            <w:tcW w:w="1493" w:type="pct"/>
            <w:tcBorders>
              <w:top w:val="single" w:sz="4" w:space="0" w:color="auto"/>
              <w:left w:val="single" w:sz="4" w:space="0" w:color="auto"/>
              <w:bottom w:val="single" w:sz="4" w:space="0" w:color="auto"/>
              <w:right w:val="single" w:sz="4" w:space="0" w:color="auto"/>
            </w:tcBorders>
            <w:vAlign w:val="center"/>
          </w:tcPr>
          <w:p w:rsidR="00D26077" w:rsidRPr="00142275" w:rsidRDefault="00D26077" w:rsidP="00D2607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D26077" w:rsidRPr="00142275" w:rsidRDefault="00D26077" w:rsidP="00D26077">
            <w:pPr>
              <w:pStyle w:val="29"/>
              <w:jc w:val="both"/>
              <w:rPr>
                <w:rFonts w:ascii="Arial" w:hAnsi="Arial" w:cs="Arial"/>
                <w:sz w:val="20"/>
                <w:szCs w:val="20"/>
              </w:rPr>
            </w:pPr>
            <w:r w:rsidRPr="00142275">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D26077" w:rsidRPr="00142275" w:rsidRDefault="00D26077" w:rsidP="00D2607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r w:rsidRPr="00142275">
              <w:rPr>
                <w:rFonts w:ascii="Arial" w:hAnsi="Arial" w:cs="Arial"/>
              </w:rPr>
              <w:t>определяется в соответствии с техническими регламентами по заданию на проектирование.</w:t>
            </w:r>
          </w:p>
          <w:p w:rsidR="004B7611" w:rsidRPr="00142275" w:rsidRDefault="00D26077" w:rsidP="00D26077">
            <w:pPr>
              <w:tabs>
                <w:tab w:val="left" w:pos="-15"/>
              </w:tabs>
              <w:snapToGrid w:val="0"/>
              <w:jc w:val="both"/>
              <w:rPr>
                <w:rFonts w:ascii="Arial" w:hAnsi="Arial" w:cs="Arial"/>
                <w:i/>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tcBorders>
              <w:top w:val="single" w:sz="4" w:space="0" w:color="auto"/>
              <w:left w:val="single" w:sz="4" w:space="0" w:color="auto"/>
              <w:bottom w:val="single" w:sz="4" w:space="0" w:color="auto"/>
              <w:right w:val="single" w:sz="4" w:space="0" w:color="auto"/>
            </w:tcBorders>
            <w:vAlign w:val="center"/>
            <w:hideMark/>
          </w:tcPr>
          <w:p w:rsidR="004B7611" w:rsidRPr="00142275" w:rsidRDefault="004B7611" w:rsidP="00893C4F">
            <w:pPr>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B7611" w:rsidRPr="00142275" w:rsidRDefault="004B7611"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при осуществлении публичного сервитута.</w:t>
            </w:r>
          </w:p>
        </w:tc>
      </w:tr>
    </w:tbl>
    <w:p w:rsidR="00282018" w:rsidRPr="007420BD" w:rsidRDefault="00282018" w:rsidP="004B7611">
      <w:pPr>
        <w:widowControl w:val="0"/>
        <w:shd w:val="clear" w:color="auto" w:fill="FFFFFF"/>
        <w:tabs>
          <w:tab w:val="left" w:pos="0"/>
        </w:tabs>
        <w:snapToGrid w:val="0"/>
        <w:jc w:val="both"/>
        <w:rPr>
          <w:sz w:val="22"/>
          <w:szCs w:val="22"/>
          <w:highlight w:val="yellow"/>
        </w:rPr>
      </w:pPr>
      <w:bookmarkStart w:id="227" w:name="_Toc448849853"/>
      <w:bookmarkStart w:id="228" w:name="_Toc448780635"/>
      <w:bookmarkStart w:id="229" w:name="_Toc448774988"/>
      <w:bookmarkStart w:id="230" w:name="_Toc437587924"/>
      <w:bookmarkStart w:id="231" w:name="_Toc437287545"/>
      <w:bookmarkStart w:id="232" w:name="_Toc436510710"/>
      <w:bookmarkStart w:id="233" w:name="_Toc379293285"/>
      <w:bookmarkStart w:id="234" w:name="_Toc327955120"/>
      <w:bookmarkStart w:id="235" w:name="_Toc282347549"/>
    </w:p>
    <w:p w:rsidR="00071E5E" w:rsidRPr="00142275" w:rsidRDefault="00A80A7E" w:rsidP="004B7611">
      <w:pPr>
        <w:shd w:val="clear" w:color="auto" w:fill="FFFFFF"/>
        <w:tabs>
          <w:tab w:val="left" w:pos="0"/>
        </w:tabs>
        <w:spacing w:line="276" w:lineRule="auto"/>
        <w:ind w:firstLine="567"/>
        <w:jc w:val="both"/>
        <w:rPr>
          <w:rFonts w:ascii="Arial" w:hAnsi="Arial" w:cs="Arial"/>
          <w:sz w:val="24"/>
          <w:szCs w:val="24"/>
        </w:rPr>
      </w:pPr>
      <w:bookmarkStart w:id="236" w:name="_Toc321748134"/>
      <w:r w:rsidRPr="00142275">
        <w:rPr>
          <w:rFonts w:ascii="Arial" w:hAnsi="Arial" w:cs="Arial"/>
          <w:iCs/>
          <w:sz w:val="24"/>
          <w:szCs w:val="24"/>
        </w:rPr>
        <w:t xml:space="preserve">2. </w:t>
      </w:r>
      <w:r w:rsidR="00071E5E" w:rsidRPr="00142275">
        <w:rPr>
          <w:rFonts w:ascii="Arial" w:hAnsi="Arial" w:cs="Arial"/>
          <w:sz w:val="24"/>
          <w:szCs w:val="24"/>
        </w:rPr>
        <w:t>Правовой режим земельных участков, расположенных в зоне рекреационного назначения, определяется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CE4C86" w:rsidRPr="00142275" w:rsidRDefault="00CE4C86" w:rsidP="00CE4C86">
      <w:pPr>
        <w:spacing w:line="276" w:lineRule="auto"/>
        <w:ind w:firstLine="709"/>
        <w:jc w:val="both"/>
        <w:rPr>
          <w:rFonts w:ascii="Arial" w:hAnsi="Arial" w:cs="Arial"/>
          <w:sz w:val="24"/>
          <w:szCs w:val="24"/>
        </w:rPr>
      </w:pPr>
      <w:r w:rsidRPr="00142275">
        <w:rPr>
          <w:rFonts w:ascii="Arial" w:hAnsi="Arial" w:cs="Arial"/>
          <w:sz w:val="24"/>
          <w:szCs w:val="24"/>
        </w:rPr>
        <w:t>Нормы расчета стоянок автомобилей принимаются в соответствии с «СП 42.13330.201</w:t>
      </w:r>
      <w:r>
        <w:rPr>
          <w:rFonts w:ascii="Arial" w:hAnsi="Arial" w:cs="Arial"/>
          <w:sz w:val="24"/>
          <w:szCs w:val="24"/>
        </w:rPr>
        <w:t>6</w:t>
      </w:r>
      <w:r w:rsidRPr="00142275">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CE4C86" w:rsidRPr="00142275" w:rsidRDefault="00CE4C86" w:rsidP="00CE4C86">
      <w:pPr>
        <w:spacing w:line="276" w:lineRule="auto"/>
        <w:ind w:firstLine="709"/>
        <w:jc w:val="both"/>
        <w:rPr>
          <w:rFonts w:ascii="Arial" w:hAnsi="Arial" w:cs="Arial"/>
          <w:sz w:val="24"/>
          <w:szCs w:val="24"/>
        </w:rPr>
      </w:pPr>
      <w:r w:rsidRPr="00142275">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71 настоящих Правил. При этом при совпадении ограничений, относящихся к одной и той же территории, действуют минимальные предельные параметры.</w:t>
      </w:r>
    </w:p>
    <w:p w:rsidR="00071E5E" w:rsidRPr="00142275" w:rsidRDefault="00CE4C86" w:rsidP="00CE4C86">
      <w:pPr>
        <w:widowControl w:val="0"/>
        <w:spacing w:line="276" w:lineRule="auto"/>
        <w:ind w:firstLine="567"/>
        <w:jc w:val="both"/>
        <w:rPr>
          <w:rFonts w:ascii="Arial" w:hAnsi="Arial" w:cs="Arial"/>
          <w:sz w:val="24"/>
          <w:szCs w:val="24"/>
        </w:rPr>
      </w:pPr>
      <w:r w:rsidRPr="00CE4C86">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282018" w:rsidRDefault="00282018" w:rsidP="00FE77DC">
      <w:pPr>
        <w:pStyle w:val="2"/>
        <w:spacing w:before="0" w:line="276" w:lineRule="auto"/>
        <w:jc w:val="center"/>
        <w:rPr>
          <w:rFonts w:ascii="Arial" w:hAnsi="Arial" w:cs="Arial"/>
          <w:b w:val="0"/>
          <w:color w:val="auto"/>
          <w:sz w:val="24"/>
          <w:szCs w:val="24"/>
        </w:rPr>
      </w:pPr>
      <w:bookmarkStart w:id="237" w:name="_Toc459893861"/>
      <w:bookmarkStart w:id="238" w:name="_Toc491436153"/>
      <w:r w:rsidRPr="00142275">
        <w:rPr>
          <w:rFonts w:ascii="Arial" w:hAnsi="Arial" w:cs="Arial"/>
          <w:b w:val="0"/>
          <w:color w:val="auto"/>
          <w:sz w:val="24"/>
          <w:szCs w:val="24"/>
        </w:rPr>
        <w:lastRenderedPageBreak/>
        <w:t xml:space="preserve">Статья </w:t>
      </w:r>
      <w:r w:rsidR="00C7583D" w:rsidRPr="00142275">
        <w:rPr>
          <w:rFonts w:ascii="Arial" w:hAnsi="Arial" w:cs="Arial"/>
          <w:b w:val="0"/>
          <w:color w:val="auto"/>
          <w:sz w:val="24"/>
          <w:szCs w:val="24"/>
        </w:rPr>
        <w:t>67</w:t>
      </w:r>
      <w:r w:rsidRPr="00142275">
        <w:rPr>
          <w:rFonts w:ascii="Arial" w:hAnsi="Arial" w:cs="Arial"/>
          <w:b w:val="0"/>
          <w:color w:val="auto"/>
          <w:sz w:val="24"/>
          <w:szCs w:val="24"/>
        </w:rPr>
        <w:t xml:space="preserve">. </w:t>
      </w:r>
      <w:bookmarkEnd w:id="236"/>
      <w:bookmarkEnd w:id="237"/>
      <w:r w:rsidR="00F56017" w:rsidRPr="00142275">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38"/>
    </w:p>
    <w:p w:rsidR="00FE77DC" w:rsidRPr="00FE77DC" w:rsidRDefault="00FE77DC" w:rsidP="00FE77DC"/>
    <w:bookmarkEnd w:id="227"/>
    <w:bookmarkEnd w:id="228"/>
    <w:bookmarkEnd w:id="229"/>
    <w:bookmarkEnd w:id="230"/>
    <w:bookmarkEnd w:id="231"/>
    <w:bookmarkEnd w:id="232"/>
    <w:bookmarkEnd w:id="233"/>
    <w:bookmarkEnd w:id="234"/>
    <w:bookmarkEnd w:id="235"/>
    <w:p w:rsidR="00282018" w:rsidRPr="00142275" w:rsidRDefault="00282018" w:rsidP="00282018">
      <w:pPr>
        <w:pStyle w:val="af0"/>
        <w:tabs>
          <w:tab w:val="left" w:pos="0"/>
        </w:tabs>
        <w:spacing w:line="276" w:lineRule="auto"/>
        <w:ind w:firstLine="567"/>
        <w:rPr>
          <w:rFonts w:ascii="Arial" w:hAnsi="Arial" w:cs="Arial"/>
          <w:sz w:val="24"/>
          <w:szCs w:val="24"/>
        </w:rPr>
      </w:pPr>
      <w:r w:rsidRPr="00142275">
        <w:rPr>
          <w:rFonts w:ascii="Arial" w:hAnsi="Arial" w:cs="Arial"/>
          <w:sz w:val="24"/>
          <w:szCs w:val="24"/>
        </w:rPr>
        <w:t>1. Зона сельскохозяйственных угодий</w:t>
      </w:r>
      <w:r w:rsidR="00616550" w:rsidRPr="00142275">
        <w:rPr>
          <w:rFonts w:ascii="Arial" w:hAnsi="Arial" w:cs="Arial"/>
          <w:sz w:val="24"/>
          <w:szCs w:val="24"/>
        </w:rPr>
        <w:t xml:space="preserve"> в границах НП</w:t>
      </w:r>
      <w:r w:rsidRPr="00142275">
        <w:rPr>
          <w:rFonts w:ascii="Arial" w:hAnsi="Arial" w:cs="Arial"/>
          <w:sz w:val="24"/>
          <w:szCs w:val="24"/>
        </w:rPr>
        <w:t xml:space="preserve"> (код зоны – С</w:t>
      </w:r>
      <w:r w:rsidR="006D2A4D" w:rsidRPr="00142275">
        <w:rPr>
          <w:rFonts w:ascii="Arial" w:hAnsi="Arial" w:cs="Arial"/>
          <w:sz w:val="24"/>
          <w:szCs w:val="24"/>
        </w:rPr>
        <w:t>х</w:t>
      </w:r>
      <w:r w:rsidRPr="00142275">
        <w:rPr>
          <w:rFonts w:ascii="Arial" w:hAnsi="Arial" w:cs="Arial"/>
          <w:sz w:val="24"/>
          <w:szCs w:val="24"/>
        </w:rPr>
        <w:t>1)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282018" w:rsidRPr="00142275" w:rsidRDefault="00282018" w:rsidP="00282018">
      <w:pPr>
        <w:pStyle w:val="af0"/>
        <w:tabs>
          <w:tab w:val="left" w:pos="720"/>
        </w:tabs>
        <w:spacing w:line="276" w:lineRule="auto"/>
        <w:ind w:firstLine="720"/>
        <w:jc w:val="right"/>
        <w:rPr>
          <w:rFonts w:ascii="Arial" w:hAnsi="Arial" w:cs="Arial"/>
          <w:spacing w:val="-13"/>
          <w:sz w:val="24"/>
          <w:szCs w:val="24"/>
        </w:rPr>
      </w:pPr>
      <w:r w:rsidRPr="00142275">
        <w:rPr>
          <w:rFonts w:ascii="Arial" w:hAnsi="Arial" w:cs="Arial"/>
          <w:spacing w:val="-13"/>
          <w:sz w:val="24"/>
          <w:szCs w:val="24"/>
        </w:rPr>
        <w:t xml:space="preserve">Таблица </w:t>
      </w:r>
      <w:r w:rsidR="00A80A7E" w:rsidRPr="00142275">
        <w:rPr>
          <w:rFonts w:ascii="Arial" w:hAnsi="Arial" w:cs="Arial"/>
          <w:spacing w:val="-13"/>
          <w:sz w:val="24"/>
          <w:szCs w:val="24"/>
        </w:rPr>
        <w:t>1</w:t>
      </w:r>
      <w:r w:rsidR="00F56017" w:rsidRPr="00142275">
        <w:rPr>
          <w:rFonts w:ascii="Arial" w:hAnsi="Arial" w:cs="Arial"/>
          <w:spacing w:val="-13"/>
          <w:sz w:val="24"/>
          <w:szCs w:val="24"/>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600"/>
        <w:gridCol w:w="2360"/>
        <w:gridCol w:w="2309"/>
        <w:gridCol w:w="2289"/>
      </w:tblGrid>
      <w:tr w:rsidR="004954C0" w:rsidRPr="00142275" w:rsidTr="00893C4F">
        <w:trP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spacing w:line="240" w:lineRule="auto"/>
              <w:jc w:val="center"/>
              <w:rPr>
                <w:rFonts w:ascii="Arial" w:hAnsi="Arial" w:cs="Arial"/>
                <w:i w:val="0"/>
                <w:sz w:val="20"/>
                <w:szCs w:val="20"/>
              </w:rPr>
            </w:pPr>
            <w:bookmarkStart w:id="239" w:name="_Toc437587925"/>
            <w:bookmarkStart w:id="240" w:name="_Toc437287546"/>
            <w:bookmarkStart w:id="241" w:name="_Toc436510711"/>
            <w:r w:rsidRPr="00142275">
              <w:rPr>
                <w:rFonts w:ascii="Arial" w:hAnsi="Arial" w:cs="Arial"/>
                <w:i w:val="0"/>
                <w:sz w:val="20"/>
                <w:szCs w:val="20"/>
              </w:rPr>
              <w:t>ВИД РАЗРЕШЕННОГО ИСПОЛЬЗОВАНИЯ</w:t>
            </w: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spacing w:line="240" w:lineRule="auto"/>
              <w:ind w:left="-55" w:hanging="48"/>
              <w:jc w:val="center"/>
              <w:rPr>
                <w:rFonts w:ascii="Arial" w:hAnsi="Arial" w:cs="Arial"/>
                <w:i w:val="0"/>
                <w:sz w:val="20"/>
                <w:szCs w:val="20"/>
              </w:rPr>
            </w:pPr>
            <w:r w:rsidRPr="00142275">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w:t>
            </w:r>
          </w:p>
        </w:tc>
        <w:tc>
          <w:tcPr>
            <w:tcW w:w="1232"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jc w:val="center"/>
              <w:rPr>
                <w:rFonts w:ascii="Arial" w:hAnsi="Arial" w:cs="Arial"/>
                <w:i/>
                <w:lang w:eastAsia="en-US"/>
              </w:rPr>
            </w:pPr>
            <w:r w:rsidRPr="00142275">
              <w:rPr>
                <w:rFonts w:ascii="Arial" w:hAnsi="Arial" w:cs="Arial"/>
              </w:rPr>
              <w:t>ОГРАНИЧЕНИЯ ИСПОЛЬЗОВАНИЯ ЗЕМЕЛЬНЫХ УЧАСТКОВ И ОКС</w:t>
            </w:r>
          </w:p>
        </w:tc>
      </w:tr>
      <w:tr w:rsidR="004954C0" w:rsidRPr="00142275" w:rsidTr="00893C4F">
        <w:trPr>
          <w:trHeight w:val="479"/>
          <w:jc w:val="center"/>
        </w:trPr>
        <w:tc>
          <w:tcPr>
            <w:tcW w:w="1002" w:type="pct"/>
            <w:vMerge w:val="restart"/>
            <w:tcBorders>
              <w:top w:val="single" w:sz="4" w:space="0" w:color="auto"/>
              <w:left w:val="single" w:sz="4" w:space="0" w:color="auto"/>
              <w:right w:val="single" w:sz="4" w:space="0" w:color="auto"/>
            </w:tcBorders>
            <w:vAlign w:val="center"/>
          </w:tcPr>
          <w:p w:rsidR="004954C0" w:rsidRPr="00142275" w:rsidRDefault="004954C0" w:rsidP="00893C4F">
            <w:pPr>
              <w:pStyle w:val="45"/>
              <w:spacing w:line="240" w:lineRule="auto"/>
              <w:rPr>
                <w:rFonts w:ascii="Arial" w:hAnsi="Arial" w:cs="Arial"/>
                <w:i w:val="0"/>
                <w:sz w:val="20"/>
                <w:szCs w:val="20"/>
              </w:rPr>
            </w:pPr>
            <w:r w:rsidRPr="00142275">
              <w:rPr>
                <w:rFonts w:ascii="Arial" w:hAnsi="Arial" w:cs="Arial"/>
                <w:i w:val="0"/>
                <w:sz w:val="20"/>
                <w:szCs w:val="20"/>
              </w:rPr>
              <w:t>Основной</w:t>
            </w:r>
          </w:p>
        </w:tc>
        <w:tc>
          <w:tcPr>
            <w:tcW w:w="53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jc w:val="center"/>
              <w:rPr>
                <w:rFonts w:ascii="Arial" w:hAnsi="Arial" w:cs="Arial"/>
                <w:lang w:eastAsia="en-US"/>
              </w:rPr>
            </w:pPr>
            <w:r w:rsidRPr="00142275">
              <w:rPr>
                <w:rFonts w:ascii="Arial" w:hAnsi="Arial" w:cs="Arial"/>
                <w:lang w:eastAsia="en-US"/>
              </w:rPr>
              <w:t>1.1</w:t>
            </w:r>
          </w:p>
        </w:tc>
        <w:tc>
          <w:tcPr>
            <w:tcW w:w="1184" w:type="pct"/>
            <w:tcBorders>
              <w:top w:val="single" w:sz="4" w:space="0" w:color="auto"/>
              <w:left w:val="single" w:sz="4" w:space="0" w:color="auto"/>
              <w:bottom w:val="single" w:sz="4" w:space="0" w:color="auto"/>
              <w:right w:val="single" w:sz="4" w:space="0" w:color="auto"/>
            </w:tcBorders>
          </w:tcPr>
          <w:p w:rsidR="004954C0" w:rsidRPr="00142275" w:rsidRDefault="004954C0" w:rsidP="00893C4F">
            <w:pPr>
              <w:rPr>
                <w:rFonts w:ascii="Arial" w:hAnsi="Arial" w:cs="Arial"/>
                <w:lang w:eastAsia="en-US"/>
              </w:rPr>
            </w:pPr>
            <w:r w:rsidRPr="00142275">
              <w:rPr>
                <w:rFonts w:ascii="Arial" w:hAnsi="Arial" w:cs="Arial"/>
              </w:rPr>
              <w:t>Растениеводство</w:t>
            </w:r>
          </w:p>
        </w:tc>
        <w:tc>
          <w:tcPr>
            <w:tcW w:w="1232" w:type="pct"/>
            <w:vMerge w:val="restart"/>
            <w:tcBorders>
              <w:top w:val="single" w:sz="4" w:space="0" w:color="auto"/>
              <w:left w:val="single" w:sz="4" w:space="0" w:color="auto"/>
              <w:right w:val="single" w:sz="4" w:space="0" w:color="auto"/>
            </w:tcBorders>
            <w:vAlign w:val="center"/>
          </w:tcPr>
          <w:p w:rsidR="008451CA" w:rsidRPr="00142275" w:rsidRDefault="008451CA" w:rsidP="008451CA">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4954C0" w:rsidRPr="00142275" w:rsidRDefault="004954C0" w:rsidP="00893C4F">
            <w:pPr>
              <w:shd w:val="clear" w:color="auto" w:fill="FFFFFF"/>
              <w:ind w:firstLine="197"/>
              <w:rPr>
                <w:rFonts w:ascii="Arial" w:hAnsi="Arial" w:cs="Arial"/>
              </w:rPr>
            </w:pPr>
            <w:r w:rsidRPr="00142275">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w:t>
            </w:r>
            <w:r w:rsidRPr="00142275">
              <w:rPr>
                <w:rFonts w:ascii="Arial" w:hAnsi="Arial" w:cs="Arial"/>
              </w:rPr>
              <w:lastRenderedPageBreak/>
              <w:t>(если иное не определенно законодательством Российской Федерации - ст.15);</w:t>
            </w:r>
          </w:p>
          <w:p w:rsidR="004954C0" w:rsidRPr="00142275" w:rsidRDefault="004954C0" w:rsidP="00893C4F">
            <w:pPr>
              <w:tabs>
                <w:tab w:val="left" w:pos="3204"/>
              </w:tabs>
              <w:ind w:firstLine="197"/>
              <w:rPr>
                <w:rFonts w:ascii="Arial" w:hAnsi="Arial" w:cs="Arial"/>
              </w:rPr>
            </w:pPr>
            <w:r w:rsidRPr="00142275">
              <w:rPr>
                <w:rFonts w:ascii="Arial" w:hAnsi="Arial" w:cs="Arial"/>
                <w:color w:val="000000"/>
              </w:rPr>
              <w:t xml:space="preserve">– </w:t>
            </w:r>
            <w:r w:rsidRPr="00142275">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4954C0" w:rsidRPr="00142275" w:rsidRDefault="004954C0" w:rsidP="00893C4F">
            <w:pPr>
              <w:shd w:val="clear" w:color="auto" w:fill="FFFFFF"/>
              <w:ind w:firstLine="197"/>
              <w:rPr>
                <w:rFonts w:ascii="Arial" w:hAnsi="Arial" w:cs="Arial"/>
              </w:rPr>
            </w:pPr>
            <w:r w:rsidRPr="00142275">
              <w:rPr>
                <w:rFonts w:ascii="Arial" w:hAnsi="Arial" w:cs="Arial"/>
              </w:rPr>
              <w:t>– предельное количество этажей зданий – не подлежит установлению;</w:t>
            </w:r>
          </w:p>
          <w:p w:rsidR="004954C0" w:rsidRPr="00142275" w:rsidRDefault="004954C0" w:rsidP="00893C4F">
            <w:pPr>
              <w:shd w:val="clear" w:color="auto" w:fill="FFFFFF"/>
              <w:tabs>
                <w:tab w:val="left" w:pos="0"/>
              </w:tabs>
              <w:suppressAutoHyphens/>
              <w:ind w:firstLine="197"/>
              <w:rPr>
                <w:rFonts w:ascii="Arial" w:hAnsi="Arial" w:cs="Arial"/>
              </w:rPr>
            </w:pPr>
            <w:r w:rsidRPr="00142275">
              <w:rPr>
                <w:rFonts w:ascii="Arial" w:hAnsi="Arial" w:cs="Arial"/>
              </w:rPr>
              <w:t>– максимальный процент застройки в границах земельного участка- не подлежит установлению.</w:t>
            </w:r>
          </w:p>
          <w:p w:rsidR="004954C0" w:rsidRPr="00142275" w:rsidRDefault="004954C0" w:rsidP="00BE3671">
            <w:pPr>
              <w:ind w:firstLine="142"/>
              <w:jc w:val="both"/>
              <w:rPr>
                <w:rFonts w:ascii="Arial" w:hAnsi="Arial" w:cs="Arial"/>
                <w:lang w:eastAsia="en-US"/>
              </w:rPr>
            </w:pPr>
            <w:r w:rsidRPr="00142275">
              <w:rPr>
                <w:rFonts w:ascii="Arial" w:hAnsi="Arial" w:cs="Arial"/>
              </w:rPr>
              <w:t>Параметры объектов капитального строительства и земельных участков определяются в соответствии с СП 19.13330.201</w:t>
            </w:r>
            <w:r w:rsidR="00BE3671">
              <w:rPr>
                <w:rFonts w:ascii="Arial" w:hAnsi="Arial" w:cs="Arial"/>
              </w:rPr>
              <w:t>9</w:t>
            </w:r>
            <w:r w:rsidRPr="00142275">
              <w:rPr>
                <w:rFonts w:ascii="Arial" w:hAnsi="Arial" w:cs="Arial"/>
              </w:rPr>
              <w:t xml:space="preserve"> актуализированная редакция СНиП </w:t>
            </w:r>
            <w:r w:rsidRPr="00142275">
              <w:rPr>
                <w:rFonts w:ascii="Arial" w:hAnsi="Arial" w:cs="Arial"/>
                <w:lang w:val="en-US"/>
              </w:rPr>
              <w:t>II</w:t>
            </w:r>
            <w:r w:rsidRPr="00142275">
              <w:rPr>
                <w:rFonts w:ascii="Arial" w:hAnsi="Arial" w:cs="Arial"/>
              </w:rPr>
              <w:t>-97-76* «Генеральные планы сельскохозяйственных предприятий», СП 56.13330.2011 актуализированная редакция СНиП 31-03-2011 «Производственные здания»,  СанПиН</w:t>
            </w:r>
            <w:r w:rsidRPr="00142275">
              <w:rPr>
                <w:rFonts w:ascii="Arial" w:hAnsi="Arial" w:cs="Arial"/>
                <w:bCs/>
                <w:shd w:val="clear" w:color="auto" w:fill="FFFFFF"/>
              </w:rPr>
              <w:t xml:space="preserve"> 2.2.1/2.1.1.1200-03 «Санитарно-защитные зоны и санитарная классификация предприятий, сооружений и иных объектов», </w:t>
            </w:r>
            <w:r w:rsidRPr="00142275">
              <w:rPr>
                <w:rFonts w:ascii="Arial" w:hAnsi="Arial" w:cs="Arial"/>
              </w:rPr>
              <w:t>Местными нормативами градостроительного проектирования Вагинского сельсовета</w:t>
            </w:r>
          </w:p>
        </w:tc>
        <w:tc>
          <w:tcPr>
            <w:tcW w:w="1044" w:type="pct"/>
            <w:vMerge w:val="restart"/>
            <w:tcBorders>
              <w:top w:val="single" w:sz="4" w:space="0" w:color="auto"/>
              <w:left w:val="single" w:sz="4" w:space="0" w:color="auto"/>
              <w:right w:val="single" w:sz="4" w:space="0" w:color="auto"/>
            </w:tcBorders>
            <w:vAlign w:val="center"/>
          </w:tcPr>
          <w:p w:rsidR="004954C0" w:rsidRPr="00142275" w:rsidRDefault="004954C0" w:rsidP="00893C4F">
            <w:pPr>
              <w:ind w:firstLine="142"/>
              <w:jc w:val="both"/>
              <w:rPr>
                <w:rFonts w:ascii="Arial" w:hAnsi="Arial" w:cs="Arial"/>
              </w:rPr>
            </w:pPr>
            <w:r w:rsidRPr="00142275">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954C0" w:rsidRPr="00142275" w:rsidRDefault="004954C0" w:rsidP="00893C4F">
            <w:pPr>
              <w:ind w:firstLine="142"/>
              <w:jc w:val="both"/>
              <w:rPr>
                <w:rFonts w:ascii="Arial" w:hAnsi="Arial" w:cs="Arial"/>
              </w:rPr>
            </w:pPr>
            <w:r w:rsidRPr="00142275">
              <w:rPr>
                <w:rFonts w:ascii="Arial" w:hAnsi="Arial" w:cs="Arial"/>
              </w:rPr>
              <w:t>Требуется соблюдение ограничений пользование ЗУ и ОКС при осуществлении публичного сервитута.</w:t>
            </w:r>
          </w:p>
          <w:p w:rsidR="004954C0" w:rsidRPr="00142275" w:rsidRDefault="004954C0" w:rsidP="00893C4F">
            <w:pPr>
              <w:ind w:firstLine="142"/>
              <w:jc w:val="both"/>
              <w:rPr>
                <w:rFonts w:ascii="Arial" w:hAnsi="Arial" w:cs="Arial"/>
              </w:rPr>
            </w:pPr>
            <w:r w:rsidRPr="00142275">
              <w:rPr>
                <w:rFonts w:ascii="Arial" w:hAnsi="Arial" w:cs="Arial"/>
              </w:rPr>
              <w:t xml:space="preserve">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w:t>
            </w:r>
            <w:r w:rsidRPr="00142275">
              <w:rPr>
                <w:rFonts w:ascii="Arial" w:hAnsi="Arial" w:cs="Arial"/>
              </w:rPr>
              <w:lastRenderedPageBreak/>
              <w:t>нормативные требования санитарного законодательства.</w:t>
            </w:r>
          </w:p>
          <w:p w:rsidR="004954C0" w:rsidRPr="00142275" w:rsidRDefault="004954C0" w:rsidP="00893C4F">
            <w:pPr>
              <w:ind w:firstLine="142"/>
              <w:jc w:val="both"/>
              <w:rPr>
                <w:rFonts w:ascii="Arial" w:hAnsi="Arial" w:cs="Arial"/>
              </w:rPr>
            </w:pPr>
            <w:r w:rsidRPr="00142275">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4954C0" w:rsidRPr="00142275" w:rsidRDefault="004954C0" w:rsidP="00893C4F">
            <w:pPr>
              <w:ind w:firstLine="142"/>
              <w:jc w:val="both"/>
              <w:rPr>
                <w:rFonts w:ascii="Arial" w:hAnsi="Arial" w:cs="Arial"/>
                <w:lang w:eastAsia="en-US"/>
              </w:rPr>
            </w:pPr>
            <w:r w:rsidRPr="00142275">
              <w:rPr>
                <w:rFonts w:ascii="Arial" w:hAnsi="Arial" w:cs="Arial"/>
              </w:rPr>
              <w:t>Исключается глубокая переработка сельскохозяйственной продукции.</w:t>
            </w:r>
          </w:p>
        </w:tc>
      </w:tr>
      <w:tr w:rsidR="004954C0" w:rsidRPr="00142275" w:rsidTr="00893C4F">
        <w:trPr>
          <w:jc w:val="center"/>
        </w:trPr>
        <w:tc>
          <w:tcPr>
            <w:tcW w:w="1002" w:type="pct"/>
            <w:vMerge/>
            <w:tcBorders>
              <w:left w:val="single" w:sz="4" w:space="0" w:color="auto"/>
              <w:right w:val="single" w:sz="4" w:space="0" w:color="auto"/>
            </w:tcBorders>
            <w:vAlign w:val="center"/>
            <w:hideMark/>
          </w:tcPr>
          <w:p w:rsidR="004954C0" w:rsidRPr="00142275" w:rsidRDefault="004954C0" w:rsidP="00893C4F">
            <w:pPr>
              <w:pStyle w:val="45"/>
              <w:spacing w:line="240" w:lineRule="auto"/>
              <w:rPr>
                <w:rFonts w:ascii="Arial" w:hAnsi="Arial" w:cs="Arial"/>
                <w:i w:val="0"/>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1.2</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Выращивание зерновых и иных сельскохозяйственных культур</w:t>
            </w:r>
          </w:p>
        </w:tc>
        <w:tc>
          <w:tcPr>
            <w:tcW w:w="1232" w:type="pct"/>
            <w:vMerge/>
            <w:tcBorders>
              <w:left w:val="single" w:sz="4" w:space="0" w:color="auto"/>
              <w:right w:val="single" w:sz="4" w:space="0" w:color="auto"/>
            </w:tcBorders>
            <w:vAlign w:val="center"/>
            <w:hideMark/>
          </w:tcPr>
          <w:p w:rsidR="004954C0" w:rsidRPr="00142275" w:rsidRDefault="004954C0" w:rsidP="00893C4F">
            <w:pPr>
              <w:ind w:firstLine="142"/>
              <w:jc w:val="both"/>
              <w:rPr>
                <w:rFonts w:ascii="Arial" w:hAnsi="Arial" w:cs="Arial"/>
                <w:lang w:eastAsia="en-US"/>
              </w:rPr>
            </w:pPr>
          </w:p>
        </w:tc>
        <w:tc>
          <w:tcPr>
            <w:tcW w:w="1044" w:type="pct"/>
            <w:vMerge/>
            <w:tcBorders>
              <w:left w:val="single" w:sz="4" w:space="0" w:color="auto"/>
              <w:right w:val="single" w:sz="4" w:space="0" w:color="auto"/>
            </w:tcBorders>
            <w:vAlign w:val="center"/>
            <w:hideMark/>
          </w:tcPr>
          <w:p w:rsidR="004954C0" w:rsidRPr="00142275" w:rsidRDefault="004954C0" w:rsidP="00893C4F">
            <w:pPr>
              <w:ind w:firstLine="142"/>
              <w:jc w:val="both"/>
              <w:rPr>
                <w:rFonts w:ascii="Arial" w:hAnsi="Arial" w:cs="Arial"/>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1.3</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pStyle w:val="affff"/>
              <w:jc w:val="left"/>
              <w:rPr>
                <w:rFonts w:ascii="Arial" w:hAnsi="Arial" w:cs="Arial"/>
                <w:sz w:val="20"/>
                <w:szCs w:val="20"/>
                <w:lang w:eastAsia="en-US"/>
              </w:rPr>
            </w:pPr>
            <w:r w:rsidRPr="00142275">
              <w:rPr>
                <w:rFonts w:ascii="Arial" w:hAnsi="Arial" w:cs="Arial"/>
                <w:sz w:val="20"/>
                <w:szCs w:val="20"/>
                <w:lang w:eastAsia="en-US"/>
              </w:rPr>
              <w:t>Овощеводство</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1.4</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Выращивание тонизирующих, лекарственных, цветочных культур</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1.5</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Садоводство</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13.1</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Ведение огородничества</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13.2</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Ведение садоводства</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13.3</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Ведение дачного садоводства</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1.8</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Скотоводство</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1.12</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Пчеловодство</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1.13</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Рыбоводство</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1.14</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Научное обеспечение сельского хозяйства</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1.16</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Ведение личного подсобного хозяйства на полевых участках</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1.17</w:t>
            </w:r>
          </w:p>
        </w:tc>
        <w:tc>
          <w:tcPr>
            <w:tcW w:w="1184"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rPr>
                <w:rFonts w:ascii="Arial" w:hAnsi="Arial" w:cs="Arial"/>
                <w:lang w:eastAsia="en-US"/>
              </w:rPr>
            </w:pPr>
            <w:r w:rsidRPr="00142275">
              <w:rPr>
                <w:rFonts w:ascii="Arial" w:hAnsi="Arial" w:cs="Arial"/>
                <w:lang w:eastAsia="en-US"/>
              </w:rPr>
              <w:t>Питомники</w:t>
            </w:r>
          </w:p>
        </w:tc>
        <w:tc>
          <w:tcPr>
            <w:tcW w:w="1232" w:type="pct"/>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390"/>
          <w:jc w:val="center"/>
        </w:trPr>
        <w:tc>
          <w:tcPr>
            <w:tcW w:w="0" w:type="auto"/>
            <w:vMerge/>
            <w:tcBorders>
              <w:left w:val="single" w:sz="4" w:space="0" w:color="auto"/>
              <w:right w:val="single" w:sz="4" w:space="0" w:color="auto"/>
            </w:tcBorders>
            <w:vAlign w:val="center"/>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jc w:val="center"/>
              <w:rPr>
                <w:rFonts w:ascii="Arial" w:hAnsi="Arial" w:cs="Arial"/>
                <w:lang w:eastAsia="en-US"/>
              </w:rPr>
            </w:pPr>
            <w:r w:rsidRPr="00142275">
              <w:rPr>
                <w:rFonts w:ascii="Arial" w:hAnsi="Arial" w:cs="Arial"/>
                <w:lang w:eastAsia="en-US"/>
              </w:rPr>
              <w:t>1.9</w:t>
            </w:r>
          </w:p>
        </w:tc>
        <w:tc>
          <w:tcPr>
            <w:tcW w:w="1184" w:type="pct"/>
            <w:tcBorders>
              <w:top w:val="single" w:sz="4" w:space="0" w:color="auto"/>
              <w:left w:val="single" w:sz="4" w:space="0" w:color="auto"/>
              <w:bottom w:val="single" w:sz="4" w:space="0" w:color="auto"/>
              <w:right w:val="single" w:sz="4" w:space="0" w:color="auto"/>
            </w:tcBorders>
          </w:tcPr>
          <w:p w:rsidR="004954C0" w:rsidRPr="00142275" w:rsidRDefault="004954C0" w:rsidP="00893C4F">
            <w:pPr>
              <w:rPr>
                <w:rFonts w:ascii="Arial" w:hAnsi="Arial" w:cs="Arial"/>
                <w:lang w:eastAsia="en-US"/>
              </w:rPr>
            </w:pPr>
            <w:r w:rsidRPr="00142275">
              <w:rPr>
                <w:rFonts w:ascii="Arial" w:hAnsi="Arial" w:cs="Arial"/>
              </w:rPr>
              <w:t>Звероводство</w:t>
            </w:r>
          </w:p>
        </w:tc>
        <w:tc>
          <w:tcPr>
            <w:tcW w:w="1232" w:type="pct"/>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r>
      <w:tr w:rsidR="004954C0" w:rsidRPr="00142275" w:rsidTr="00893C4F">
        <w:trPr>
          <w:trHeight w:val="345"/>
          <w:jc w:val="center"/>
        </w:trPr>
        <w:tc>
          <w:tcPr>
            <w:tcW w:w="0" w:type="auto"/>
            <w:vMerge/>
            <w:tcBorders>
              <w:left w:val="single" w:sz="4" w:space="0" w:color="auto"/>
              <w:right w:val="single" w:sz="4" w:space="0" w:color="auto"/>
            </w:tcBorders>
            <w:vAlign w:val="center"/>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jc w:val="center"/>
              <w:rPr>
                <w:rFonts w:ascii="Arial" w:hAnsi="Arial" w:cs="Arial"/>
                <w:lang w:eastAsia="en-US"/>
              </w:rPr>
            </w:pPr>
            <w:r w:rsidRPr="00142275">
              <w:rPr>
                <w:rFonts w:ascii="Arial" w:hAnsi="Arial" w:cs="Arial"/>
              </w:rPr>
              <w:t>1.10</w:t>
            </w:r>
          </w:p>
        </w:tc>
        <w:tc>
          <w:tcPr>
            <w:tcW w:w="1184" w:type="pct"/>
            <w:tcBorders>
              <w:top w:val="single" w:sz="4" w:space="0" w:color="auto"/>
              <w:left w:val="single" w:sz="4" w:space="0" w:color="auto"/>
              <w:bottom w:val="single" w:sz="4" w:space="0" w:color="auto"/>
              <w:right w:val="single" w:sz="4" w:space="0" w:color="auto"/>
            </w:tcBorders>
          </w:tcPr>
          <w:p w:rsidR="004954C0" w:rsidRPr="00142275" w:rsidRDefault="004954C0" w:rsidP="00893C4F">
            <w:pPr>
              <w:rPr>
                <w:rFonts w:ascii="Arial" w:hAnsi="Arial" w:cs="Arial"/>
                <w:lang w:eastAsia="en-US"/>
              </w:rPr>
            </w:pPr>
            <w:r w:rsidRPr="00142275">
              <w:rPr>
                <w:rFonts w:ascii="Arial" w:hAnsi="Arial" w:cs="Arial"/>
              </w:rPr>
              <w:t>Птицеводство</w:t>
            </w:r>
          </w:p>
        </w:tc>
        <w:tc>
          <w:tcPr>
            <w:tcW w:w="1232" w:type="pct"/>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r>
      <w:tr w:rsidR="004954C0" w:rsidRPr="00142275" w:rsidTr="00893C4F">
        <w:trPr>
          <w:trHeight w:val="814"/>
          <w:jc w:val="center"/>
        </w:trPr>
        <w:tc>
          <w:tcPr>
            <w:tcW w:w="0" w:type="auto"/>
            <w:vMerge/>
            <w:tcBorders>
              <w:left w:val="single" w:sz="4" w:space="0" w:color="auto"/>
              <w:right w:val="single" w:sz="4" w:space="0" w:color="auto"/>
            </w:tcBorders>
            <w:vAlign w:val="center"/>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jc w:val="center"/>
              <w:rPr>
                <w:rFonts w:ascii="Arial" w:hAnsi="Arial" w:cs="Arial"/>
                <w:lang w:eastAsia="en-US"/>
              </w:rPr>
            </w:pPr>
            <w:r w:rsidRPr="00142275">
              <w:rPr>
                <w:rFonts w:ascii="Arial" w:hAnsi="Arial" w:cs="Arial"/>
              </w:rPr>
              <w:t>1.15</w:t>
            </w:r>
          </w:p>
        </w:tc>
        <w:tc>
          <w:tcPr>
            <w:tcW w:w="1184" w:type="pct"/>
            <w:tcBorders>
              <w:top w:val="single" w:sz="4" w:space="0" w:color="auto"/>
              <w:left w:val="single" w:sz="4" w:space="0" w:color="auto"/>
              <w:bottom w:val="single" w:sz="4" w:space="0" w:color="auto"/>
              <w:right w:val="single" w:sz="4" w:space="0" w:color="auto"/>
            </w:tcBorders>
          </w:tcPr>
          <w:p w:rsidR="004954C0" w:rsidRPr="00142275" w:rsidRDefault="004954C0" w:rsidP="00893C4F">
            <w:pPr>
              <w:rPr>
                <w:rFonts w:ascii="Arial" w:hAnsi="Arial" w:cs="Arial"/>
                <w:lang w:eastAsia="en-US"/>
              </w:rPr>
            </w:pPr>
            <w:r w:rsidRPr="00142275">
              <w:rPr>
                <w:rFonts w:ascii="Arial" w:hAnsi="Arial" w:cs="Arial"/>
              </w:rPr>
              <w:t>Хранение и переработка сельскохозяйственной продукции</w:t>
            </w:r>
          </w:p>
        </w:tc>
        <w:tc>
          <w:tcPr>
            <w:tcW w:w="1232" w:type="pct"/>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r>
      <w:tr w:rsidR="004954C0" w:rsidRPr="00142275" w:rsidTr="00893C4F">
        <w:trPr>
          <w:trHeight w:val="5319"/>
          <w:jc w:val="center"/>
        </w:trPr>
        <w:tc>
          <w:tcPr>
            <w:tcW w:w="0" w:type="auto"/>
            <w:vMerge/>
            <w:tcBorders>
              <w:left w:val="single" w:sz="4" w:space="0" w:color="auto"/>
              <w:right w:val="single" w:sz="4" w:space="0" w:color="auto"/>
            </w:tcBorders>
            <w:vAlign w:val="center"/>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right w:val="single" w:sz="4" w:space="0" w:color="auto"/>
            </w:tcBorders>
            <w:vAlign w:val="center"/>
          </w:tcPr>
          <w:p w:rsidR="004954C0" w:rsidRPr="00142275" w:rsidRDefault="004954C0" w:rsidP="00893C4F">
            <w:pPr>
              <w:rPr>
                <w:rFonts w:ascii="Arial" w:hAnsi="Arial" w:cs="Arial"/>
              </w:rPr>
            </w:pPr>
            <w:r w:rsidRPr="00142275">
              <w:rPr>
                <w:rFonts w:ascii="Arial" w:hAnsi="Arial" w:cs="Arial"/>
              </w:rPr>
              <w:t xml:space="preserve">      1.18</w:t>
            </w:r>
          </w:p>
        </w:tc>
        <w:tc>
          <w:tcPr>
            <w:tcW w:w="1184" w:type="pct"/>
            <w:tcBorders>
              <w:top w:val="single" w:sz="4" w:space="0" w:color="auto"/>
              <w:left w:val="single" w:sz="4" w:space="0" w:color="auto"/>
              <w:right w:val="single" w:sz="4" w:space="0" w:color="auto"/>
            </w:tcBorders>
          </w:tcPr>
          <w:p w:rsidR="004954C0" w:rsidRPr="00142275" w:rsidRDefault="004954C0" w:rsidP="00893C4F">
            <w:pPr>
              <w:rPr>
                <w:rFonts w:ascii="Arial" w:hAnsi="Arial" w:cs="Arial"/>
              </w:rPr>
            </w:pPr>
            <w:r w:rsidRPr="00142275">
              <w:rPr>
                <w:rFonts w:ascii="Arial" w:hAnsi="Arial" w:cs="Arial"/>
              </w:rPr>
              <w:t>Обеспечение сельскохозяйственного производства</w:t>
            </w:r>
          </w:p>
        </w:tc>
        <w:tc>
          <w:tcPr>
            <w:tcW w:w="1232" w:type="pct"/>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4954C0" w:rsidRPr="00142275" w:rsidRDefault="004954C0" w:rsidP="00893C4F">
            <w:pPr>
              <w:rPr>
                <w:rFonts w:ascii="Arial" w:hAnsi="Arial" w:cs="Arial"/>
                <w:highlight w:val="yellow"/>
                <w:lang w:eastAsia="en-US"/>
              </w:rPr>
            </w:pPr>
          </w:p>
        </w:tc>
      </w:tr>
      <w:tr w:rsidR="004954C0" w:rsidRPr="00142275" w:rsidTr="00893C4F">
        <w:trPr>
          <w:trHeight w:val="504"/>
          <w:jc w:val="center"/>
        </w:trPr>
        <w:tc>
          <w:tcPr>
            <w:tcW w:w="0" w:type="auto"/>
            <w:vMerge/>
            <w:tcBorders>
              <w:left w:val="single" w:sz="4" w:space="0" w:color="auto"/>
              <w:right w:val="single" w:sz="4" w:space="0" w:color="auto"/>
            </w:tcBorders>
            <w:vAlign w:val="center"/>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jc w:val="center"/>
              <w:rPr>
                <w:rFonts w:ascii="Arial" w:hAnsi="Arial" w:cs="Arial"/>
              </w:rPr>
            </w:pPr>
            <w:r w:rsidRPr="00142275">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tcPr>
          <w:p w:rsidR="004954C0" w:rsidRPr="00142275" w:rsidRDefault="004954C0" w:rsidP="00893C4F">
            <w:pPr>
              <w:rPr>
                <w:rFonts w:ascii="Arial" w:hAnsi="Arial" w:cs="Arial"/>
                <w:i/>
              </w:rPr>
            </w:pPr>
            <w:r w:rsidRPr="00142275">
              <w:rPr>
                <w:rStyle w:val="53"/>
                <w:rFonts w:ascii="Arial" w:hAnsi="Arial" w:cs="Arial"/>
                <w:b w:val="0"/>
                <w:i w:val="0"/>
                <w:sz w:val="20"/>
                <w:szCs w:val="20"/>
                <w:u w:val="none"/>
              </w:rPr>
              <w:t>Коммунальное обслуживание</w:t>
            </w:r>
          </w:p>
        </w:tc>
        <w:tc>
          <w:tcPr>
            <w:tcW w:w="1232" w:type="pct"/>
            <w:tcBorders>
              <w:left w:val="single" w:sz="4" w:space="0" w:color="auto"/>
              <w:bottom w:val="single" w:sz="4" w:space="0" w:color="auto"/>
              <w:right w:val="single" w:sz="4" w:space="0" w:color="auto"/>
            </w:tcBorders>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p w:rsidR="004954C0" w:rsidRPr="00142275" w:rsidRDefault="004954C0" w:rsidP="00893C4F">
            <w:pPr>
              <w:rPr>
                <w:rFonts w:ascii="Arial" w:hAnsi="Arial" w:cs="Arial"/>
                <w:lang w:eastAsia="en-US"/>
              </w:rPr>
            </w:pPr>
          </w:p>
        </w:tc>
        <w:tc>
          <w:tcPr>
            <w:tcW w:w="0" w:type="auto"/>
            <w:tcBorders>
              <w:left w:val="single" w:sz="4" w:space="0" w:color="auto"/>
              <w:bottom w:val="single" w:sz="4" w:space="0" w:color="auto"/>
              <w:right w:val="single" w:sz="4" w:space="0" w:color="auto"/>
            </w:tcBorders>
            <w:vAlign w:val="center"/>
          </w:tcPr>
          <w:p w:rsidR="004954C0" w:rsidRPr="00142275" w:rsidRDefault="004954C0" w:rsidP="00893C4F">
            <w:pPr>
              <w:rPr>
                <w:rFonts w:ascii="Arial" w:hAnsi="Arial" w:cs="Arial"/>
                <w:lang w:eastAsia="en-US"/>
              </w:rPr>
            </w:pPr>
            <w:r w:rsidRPr="00142275">
              <w:rPr>
                <w:rFonts w:ascii="Arial" w:hAnsi="Arial" w:cs="Arial"/>
              </w:rPr>
              <w:t>Не допускается размещение объектов, причиняющих вред окружающей среде и санитарному благополучию.</w:t>
            </w:r>
          </w:p>
        </w:tc>
      </w:tr>
      <w:tr w:rsidR="004954C0" w:rsidRPr="00142275" w:rsidTr="00893C4F">
        <w:trPr>
          <w:trHeight w:val="504"/>
          <w:jc w:val="center"/>
        </w:trPr>
        <w:tc>
          <w:tcPr>
            <w:tcW w:w="0" w:type="auto"/>
            <w:vMerge/>
            <w:tcBorders>
              <w:left w:val="single" w:sz="4" w:space="0" w:color="auto"/>
              <w:bottom w:val="single" w:sz="4" w:space="0" w:color="auto"/>
              <w:right w:val="single" w:sz="4" w:space="0" w:color="auto"/>
            </w:tcBorders>
            <w:vAlign w:val="center"/>
          </w:tcPr>
          <w:p w:rsidR="004954C0" w:rsidRPr="00142275" w:rsidRDefault="004954C0" w:rsidP="00893C4F">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jc w:val="center"/>
              <w:rPr>
                <w:rFonts w:ascii="Arial" w:hAnsi="Arial" w:cs="Arial"/>
              </w:rPr>
            </w:pPr>
            <w:r w:rsidRPr="00142275">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tcPr>
          <w:p w:rsidR="004954C0" w:rsidRPr="00142275" w:rsidRDefault="004954C0" w:rsidP="00893C4F">
            <w:pPr>
              <w:rPr>
                <w:rStyle w:val="53"/>
                <w:rFonts w:ascii="Arial" w:hAnsi="Arial" w:cs="Arial"/>
                <w:b w:val="0"/>
                <w:i w:val="0"/>
                <w:sz w:val="20"/>
                <w:szCs w:val="20"/>
                <w:u w:val="none"/>
              </w:rPr>
            </w:pPr>
            <w:r w:rsidRPr="00142275">
              <w:rPr>
                <w:rFonts w:ascii="Arial" w:hAnsi="Arial" w:cs="Arial"/>
              </w:rPr>
              <w:t>Земельные участки (территории) общего пользования</w:t>
            </w:r>
          </w:p>
        </w:tc>
        <w:tc>
          <w:tcPr>
            <w:tcW w:w="1232" w:type="pct"/>
            <w:tcBorders>
              <w:left w:val="single" w:sz="4" w:space="0" w:color="auto"/>
              <w:bottom w:val="single" w:sz="4" w:space="0" w:color="auto"/>
              <w:right w:val="single" w:sz="4" w:space="0" w:color="auto"/>
            </w:tcBorders>
            <w:vAlign w:val="center"/>
          </w:tcPr>
          <w:p w:rsidR="004954C0" w:rsidRPr="00142275" w:rsidRDefault="004954C0"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w:t>
            </w:r>
          </w:p>
        </w:tc>
        <w:tc>
          <w:tcPr>
            <w:tcW w:w="0" w:type="auto"/>
            <w:tcBorders>
              <w:left w:val="single" w:sz="4" w:space="0" w:color="auto"/>
              <w:bottom w:val="single" w:sz="4" w:space="0" w:color="auto"/>
              <w:right w:val="single" w:sz="4" w:space="0" w:color="auto"/>
            </w:tcBorders>
            <w:vAlign w:val="center"/>
          </w:tcPr>
          <w:p w:rsidR="004954C0" w:rsidRPr="00142275" w:rsidRDefault="004954C0" w:rsidP="00893C4F">
            <w:pPr>
              <w:rPr>
                <w:rFonts w:ascii="Arial" w:hAnsi="Arial" w:cs="Arial"/>
              </w:rPr>
            </w:pPr>
            <w:r w:rsidRPr="00142275">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954C0" w:rsidRPr="00142275" w:rsidTr="00893C4F">
        <w:trPr>
          <w:jc w:val="center"/>
        </w:trPr>
        <w:tc>
          <w:tcPr>
            <w:tcW w:w="1002" w:type="pct"/>
            <w:vMerge w:val="restar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jc w:val="center"/>
              <w:rPr>
                <w:rFonts w:ascii="Arial" w:hAnsi="Arial" w:cs="Arial"/>
                <w:lang w:eastAsia="en-US"/>
              </w:rPr>
            </w:pPr>
            <w:r w:rsidRPr="00142275">
              <w:rPr>
                <w:rFonts w:ascii="Arial" w:hAnsi="Arial" w:cs="Arial"/>
                <w:lang w:eastAsia="en-US"/>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rPr>
                <w:rFonts w:ascii="Arial" w:hAnsi="Arial" w:cs="Arial"/>
                <w:i/>
                <w:lang w:eastAsia="en-US"/>
              </w:rPr>
            </w:pPr>
            <w:r w:rsidRPr="00142275">
              <w:rPr>
                <w:rStyle w:val="53"/>
                <w:rFonts w:ascii="Arial" w:hAnsi="Arial" w:cs="Arial"/>
                <w:b w:val="0"/>
                <w:i w:val="0"/>
                <w:sz w:val="20"/>
                <w:szCs w:val="20"/>
                <w:u w:val="none"/>
                <w:lang w:eastAsia="en-US"/>
              </w:rPr>
              <w:t>Коммунальное обслуживание</w:t>
            </w:r>
          </w:p>
        </w:tc>
        <w:tc>
          <w:tcPr>
            <w:tcW w:w="1232" w:type="pct"/>
            <w:tcBorders>
              <w:top w:val="single" w:sz="4" w:space="0" w:color="auto"/>
              <w:left w:val="single" w:sz="4" w:space="0" w:color="auto"/>
              <w:bottom w:val="single" w:sz="4" w:space="0" w:color="auto"/>
              <w:right w:val="single" w:sz="4" w:space="0" w:color="auto"/>
            </w:tcBorders>
            <w:vAlign w:val="center"/>
            <w:hideMark/>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 xml:space="preserve">Максимальный процент застройки в </w:t>
            </w:r>
            <w:r w:rsidRPr="00142275">
              <w:rPr>
                <w:rFonts w:ascii="Arial" w:eastAsia="SimSun" w:hAnsi="Arial" w:cs="Arial"/>
                <w:i w:val="0"/>
                <w:color w:val="000000"/>
                <w:sz w:val="20"/>
                <w:szCs w:val="20"/>
                <w:lang w:eastAsia="zh-CN"/>
              </w:rPr>
              <w:lastRenderedPageBreak/>
              <w:t>границах земельного участка не подлежит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p w:rsidR="004954C0" w:rsidRPr="00142275" w:rsidRDefault="004954C0" w:rsidP="00893C4F">
            <w:pPr>
              <w:pStyle w:val="45"/>
              <w:shd w:val="clear" w:color="auto" w:fill="auto"/>
              <w:spacing w:line="240" w:lineRule="auto"/>
              <w:ind w:firstLine="142"/>
              <w:jc w:val="left"/>
              <w:rPr>
                <w:rFonts w:ascii="Arial" w:hAnsi="Arial" w:cs="Arial"/>
                <w:i w:val="0"/>
                <w:sz w:val="20"/>
                <w:szCs w:val="20"/>
              </w:rPr>
            </w:pPr>
          </w:p>
        </w:tc>
        <w:tc>
          <w:tcPr>
            <w:tcW w:w="104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ind w:firstLine="142"/>
              <w:jc w:val="both"/>
              <w:rPr>
                <w:rFonts w:ascii="Arial" w:hAnsi="Arial" w:cs="Arial"/>
                <w:i/>
                <w:lang w:eastAsia="en-US"/>
              </w:rPr>
            </w:pPr>
            <w:r w:rsidRPr="00142275">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954C0" w:rsidRPr="00142275"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lang w:eastAsia="en-US"/>
              </w:rPr>
            </w:pPr>
            <w:r w:rsidRPr="00142275">
              <w:rPr>
                <w:rFonts w:ascii="Arial" w:hAnsi="Arial" w:cs="Arial"/>
                <w:lang w:eastAsia="en-US"/>
              </w:rPr>
              <w:t>Земельные участки (территории) общего пользования</w:t>
            </w:r>
          </w:p>
        </w:tc>
        <w:tc>
          <w:tcPr>
            <w:tcW w:w="1232"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ind w:firstLine="174"/>
              <w:rPr>
                <w:rFonts w:ascii="Arial" w:hAnsi="Arial" w:cs="Arial"/>
                <w:lang w:eastAsia="en-US"/>
              </w:rPr>
            </w:pPr>
            <w:r w:rsidRPr="00142275">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ind w:firstLine="142"/>
              <w:jc w:val="both"/>
              <w:rPr>
                <w:rFonts w:ascii="Arial" w:hAnsi="Arial" w:cs="Arial"/>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954C0" w:rsidRPr="00142275" w:rsidTr="00893C4F">
        <w:trPr>
          <w:trHeight w:val="1197"/>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538" w:type="pct"/>
            <w:tcBorders>
              <w:top w:val="single" w:sz="4" w:space="0" w:color="auto"/>
              <w:left w:val="single" w:sz="4" w:space="0" w:color="auto"/>
              <w:right w:val="single" w:sz="4" w:space="0" w:color="auto"/>
            </w:tcBorders>
            <w:vAlign w:val="center"/>
            <w:hideMark/>
          </w:tcPr>
          <w:p w:rsidR="004954C0" w:rsidRPr="00142275" w:rsidRDefault="004954C0" w:rsidP="00893C4F">
            <w:pPr>
              <w:jc w:val="center"/>
              <w:rPr>
                <w:rFonts w:ascii="Arial" w:hAnsi="Arial" w:cs="Arial"/>
                <w:lang w:eastAsia="en-US"/>
              </w:rPr>
            </w:pPr>
            <w:r w:rsidRPr="00142275">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4954C0" w:rsidRPr="00142275" w:rsidRDefault="004954C0" w:rsidP="00893C4F">
            <w:pPr>
              <w:rPr>
                <w:rFonts w:ascii="Arial" w:hAnsi="Arial" w:cs="Arial"/>
                <w:lang w:eastAsia="en-US"/>
              </w:rPr>
            </w:pPr>
            <w:r w:rsidRPr="00142275">
              <w:rPr>
                <w:rFonts w:ascii="Arial" w:hAnsi="Arial" w:cs="Arial"/>
                <w:lang w:eastAsia="en-US"/>
              </w:rPr>
              <w:t>Для ведения личного подсобного хозяйства</w:t>
            </w:r>
          </w:p>
        </w:tc>
        <w:tc>
          <w:tcPr>
            <w:tcW w:w="1232" w:type="pct"/>
            <w:tcBorders>
              <w:top w:val="single" w:sz="4" w:space="0" w:color="auto"/>
              <w:left w:val="single" w:sz="4" w:space="0" w:color="auto"/>
              <w:right w:val="single" w:sz="4" w:space="0" w:color="auto"/>
            </w:tcBorders>
            <w:vAlign w:val="center"/>
            <w:hideMark/>
          </w:tcPr>
          <w:p w:rsidR="004954C0" w:rsidRPr="00142275" w:rsidRDefault="004954C0" w:rsidP="00893C4F">
            <w:pPr>
              <w:tabs>
                <w:tab w:val="left" w:pos="0"/>
              </w:tabs>
              <w:suppressAutoHyphens/>
              <w:snapToGrid w:val="0"/>
              <w:rPr>
                <w:rFonts w:ascii="Arial" w:hAnsi="Arial" w:cs="Arial"/>
                <w:lang w:eastAsia="en-US"/>
              </w:rPr>
            </w:pPr>
            <w:r w:rsidRPr="00142275">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4954C0" w:rsidRPr="00142275" w:rsidRDefault="004954C0" w:rsidP="00893C4F">
            <w:pPr>
              <w:tabs>
                <w:tab w:val="left" w:pos="-15"/>
              </w:tabs>
              <w:snapToGrid w:val="0"/>
              <w:rPr>
                <w:rFonts w:ascii="Arial" w:hAnsi="Arial" w:cs="Arial"/>
                <w:lang w:eastAsia="en-US"/>
              </w:rPr>
            </w:pPr>
            <w:r w:rsidRPr="00142275">
              <w:rPr>
                <w:rFonts w:ascii="Arial" w:hAnsi="Arial" w:cs="Arial"/>
                <w:lang w:eastAsia="en-US"/>
              </w:rPr>
              <w:t>– для ведения личного подсобного хозяйства:</w:t>
            </w:r>
          </w:p>
          <w:p w:rsidR="004954C0" w:rsidRPr="00142275" w:rsidRDefault="004954C0" w:rsidP="00893C4F">
            <w:pPr>
              <w:tabs>
                <w:tab w:val="left" w:pos="-15"/>
              </w:tabs>
              <w:snapToGrid w:val="0"/>
              <w:rPr>
                <w:rFonts w:ascii="Arial" w:hAnsi="Arial" w:cs="Arial"/>
                <w:lang w:eastAsia="en-US"/>
              </w:rPr>
            </w:pPr>
            <w:r w:rsidRPr="00142275">
              <w:rPr>
                <w:rFonts w:ascii="Arial" w:hAnsi="Arial" w:cs="Arial"/>
                <w:lang w:eastAsia="en-US"/>
              </w:rPr>
              <w:t>минимальный размер – 0,1 га;</w:t>
            </w:r>
          </w:p>
          <w:p w:rsidR="004954C0" w:rsidRPr="00142275" w:rsidRDefault="004954C0" w:rsidP="00893C4F">
            <w:pPr>
              <w:tabs>
                <w:tab w:val="left" w:pos="-15"/>
              </w:tabs>
              <w:snapToGrid w:val="0"/>
              <w:rPr>
                <w:rFonts w:ascii="Arial" w:hAnsi="Arial" w:cs="Arial"/>
                <w:lang w:eastAsia="en-US"/>
              </w:rPr>
            </w:pPr>
            <w:r w:rsidRPr="00142275">
              <w:rPr>
                <w:rFonts w:ascii="Arial" w:hAnsi="Arial" w:cs="Arial"/>
                <w:lang w:eastAsia="en-US"/>
              </w:rPr>
              <w:t>максимальный размер – 1,0 га;</w:t>
            </w:r>
          </w:p>
          <w:p w:rsidR="008451CA" w:rsidRPr="00142275" w:rsidRDefault="004954C0" w:rsidP="008451CA">
            <w:pPr>
              <w:rPr>
                <w:rFonts w:ascii="Arial" w:eastAsia="SimSun" w:hAnsi="Arial" w:cs="Arial"/>
                <w:color w:val="000000"/>
                <w:lang w:eastAsia="zh-CN"/>
              </w:rPr>
            </w:pPr>
            <w:r w:rsidRPr="00142275">
              <w:rPr>
                <w:rFonts w:ascii="Arial" w:hAnsi="Arial" w:cs="Arial"/>
                <w:lang w:eastAsia="en-US"/>
              </w:rPr>
              <w:t>Предельные размеры земельных участков, предоставляемых гражданам бесплатно 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r w:rsidR="008451CA" w:rsidRPr="00142275">
              <w:rPr>
                <w:rFonts w:ascii="Arial" w:eastAsia="SimSun" w:hAnsi="Arial" w:cs="Arial"/>
                <w:color w:val="000000"/>
                <w:lang w:eastAsia="zh-CN"/>
              </w:rPr>
              <w:t xml:space="preserve"> Минимальные отступы от границ земельного участка в целях определения места допустимого </w:t>
            </w:r>
            <w:r w:rsidR="008451CA" w:rsidRPr="00142275">
              <w:rPr>
                <w:rFonts w:ascii="Arial" w:eastAsia="SimSun" w:hAnsi="Arial" w:cs="Arial"/>
                <w:color w:val="000000"/>
                <w:lang w:eastAsia="zh-CN"/>
              </w:rPr>
              <w:lastRenderedPageBreak/>
              <w:t>размещения объекта – 3 м.</w:t>
            </w:r>
          </w:p>
          <w:p w:rsidR="008451CA" w:rsidRPr="00142275" w:rsidRDefault="008451CA" w:rsidP="008451CA">
            <w:pPr>
              <w:tabs>
                <w:tab w:val="left" w:pos="0"/>
                <w:tab w:val="left" w:pos="709"/>
              </w:tabs>
              <w:snapToGrid w:val="0"/>
              <w:jc w:val="both"/>
              <w:rPr>
                <w:rFonts w:ascii="Arial" w:hAnsi="Arial" w:cs="Arial"/>
                <w:lang w:eastAsia="en-US"/>
              </w:rPr>
            </w:pPr>
            <w:r w:rsidRPr="00142275">
              <w:rPr>
                <w:rFonts w:ascii="Arial" w:hAnsi="Arial" w:cs="Arial"/>
                <w:lang w:eastAsia="en-US"/>
              </w:rPr>
              <w:t>Этажность -  высотой не выше трех надземных этажей;</w:t>
            </w:r>
          </w:p>
          <w:p w:rsidR="008451CA" w:rsidRPr="00142275" w:rsidRDefault="008451CA" w:rsidP="008451CA">
            <w:pPr>
              <w:ind w:firstLine="17"/>
              <w:jc w:val="both"/>
              <w:rPr>
                <w:rFonts w:ascii="Arial" w:eastAsia="Calibri" w:hAnsi="Arial" w:cs="Arial"/>
                <w:lang w:eastAsia="en-US"/>
              </w:rPr>
            </w:pPr>
            <w:r w:rsidRPr="00142275">
              <w:rPr>
                <w:rFonts w:ascii="Arial" w:eastAsia="Calibri" w:hAnsi="Arial" w:cs="Arial"/>
                <w:lang w:eastAsia="en-US"/>
              </w:rPr>
              <w:t>Высота с мансардным завершением до конька скатной кровли – не более 14 метров</w:t>
            </w:r>
          </w:p>
          <w:p w:rsidR="004954C0" w:rsidRPr="00142275" w:rsidRDefault="008451CA" w:rsidP="00893C4F">
            <w:pPr>
              <w:tabs>
                <w:tab w:val="left" w:pos="0"/>
                <w:tab w:val="left" w:pos="709"/>
              </w:tabs>
              <w:snapToGrid w:val="0"/>
              <w:ind w:firstLine="127"/>
              <w:rPr>
                <w:rFonts w:ascii="Arial" w:hAnsi="Arial" w:cs="Arial"/>
                <w:i/>
              </w:rPr>
            </w:pPr>
            <w:r w:rsidRPr="00142275">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4"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ind w:firstLine="142"/>
              <w:jc w:val="both"/>
              <w:rPr>
                <w:rFonts w:ascii="Arial" w:hAnsi="Arial" w:cs="Arial"/>
                <w:lang w:eastAsia="en-US"/>
              </w:rPr>
            </w:pPr>
            <w:r w:rsidRPr="00142275">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4954C0" w:rsidRPr="00142275" w:rsidRDefault="004954C0" w:rsidP="00893C4F">
            <w:pPr>
              <w:widowControl w:val="0"/>
              <w:ind w:firstLine="142"/>
              <w:jc w:val="both"/>
              <w:rPr>
                <w:rFonts w:ascii="Arial" w:hAnsi="Arial" w:cs="Arial"/>
                <w:lang w:eastAsia="en-US"/>
              </w:rPr>
            </w:pPr>
            <w:r w:rsidRPr="00142275">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954C0" w:rsidRPr="00142275" w:rsidRDefault="004954C0" w:rsidP="00893C4F">
            <w:pPr>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282018" w:rsidRPr="00142275" w:rsidRDefault="00282018" w:rsidP="004954C0">
      <w:pPr>
        <w:pStyle w:val="afff1"/>
        <w:jc w:val="both"/>
        <w:rPr>
          <w:rFonts w:ascii="Arial" w:eastAsia="Times New Roman" w:hAnsi="Arial" w:cs="Arial"/>
          <w:sz w:val="20"/>
        </w:rPr>
      </w:pPr>
    </w:p>
    <w:p w:rsidR="00282018" w:rsidRPr="00142275" w:rsidRDefault="00282018" w:rsidP="00282018">
      <w:pPr>
        <w:pStyle w:val="afff1"/>
        <w:spacing w:line="276" w:lineRule="auto"/>
        <w:ind w:firstLine="567"/>
        <w:jc w:val="both"/>
        <w:rPr>
          <w:rFonts w:ascii="Arial" w:hAnsi="Arial" w:cs="Arial"/>
          <w:szCs w:val="24"/>
        </w:rPr>
      </w:pPr>
      <w:r w:rsidRPr="00142275">
        <w:rPr>
          <w:rFonts w:ascii="Arial" w:hAnsi="Arial" w:cs="Arial"/>
          <w:szCs w:val="24"/>
        </w:rPr>
        <w:t>2. Зона, занятая объектами сельскохозяйственного назначения (код зоны – С</w:t>
      </w:r>
      <w:r w:rsidR="006D2A4D" w:rsidRPr="00142275">
        <w:rPr>
          <w:rFonts w:ascii="Arial" w:hAnsi="Arial" w:cs="Arial"/>
          <w:szCs w:val="24"/>
        </w:rPr>
        <w:t>х</w:t>
      </w:r>
      <w:r w:rsidRPr="00142275">
        <w:rPr>
          <w:rFonts w:ascii="Arial" w:hAnsi="Arial" w:cs="Arial"/>
          <w:szCs w:val="24"/>
        </w:rPr>
        <w:t>2)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282018" w:rsidRPr="00142275" w:rsidRDefault="00282018" w:rsidP="00282018">
      <w:pPr>
        <w:keepNext/>
        <w:keepLines/>
        <w:spacing w:before="120" w:after="120" w:line="276" w:lineRule="auto"/>
        <w:ind w:left="720"/>
        <w:jc w:val="right"/>
        <w:rPr>
          <w:rFonts w:ascii="Arial" w:hAnsi="Arial" w:cs="Arial"/>
          <w:spacing w:val="-13"/>
          <w:sz w:val="24"/>
          <w:szCs w:val="24"/>
        </w:rPr>
      </w:pPr>
      <w:r w:rsidRPr="00142275">
        <w:rPr>
          <w:rFonts w:ascii="Arial" w:hAnsi="Arial" w:cs="Arial"/>
          <w:spacing w:val="-13"/>
          <w:sz w:val="24"/>
          <w:szCs w:val="24"/>
        </w:rPr>
        <w:t>Таблица 1</w:t>
      </w:r>
      <w:r w:rsidR="00F56017" w:rsidRPr="00142275">
        <w:rPr>
          <w:rFonts w:ascii="Arial" w:hAnsi="Arial" w:cs="Arial"/>
          <w:spacing w:val="-13"/>
          <w:sz w:val="24"/>
          <w:szCs w:val="24"/>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689"/>
        <w:gridCol w:w="2337"/>
        <w:gridCol w:w="2286"/>
        <w:gridCol w:w="2266"/>
      </w:tblGrid>
      <w:tr w:rsidR="004954C0" w:rsidRPr="00142275" w:rsidTr="00893C4F">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jc w:val="center"/>
              <w:rPr>
                <w:rFonts w:ascii="Arial" w:hAnsi="Arial" w:cs="Arial"/>
                <w:i w:val="0"/>
                <w:sz w:val="20"/>
                <w:szCs w:val="20"/>
              </w:rPr>
            </w:pPr>
            <w:bookmarkStart w:id="242" w:name="_Toc448849854"/>
            <w:bookmarkStart w:id="243" w:name="_Toc448780636"/>
            <w:bookmarkStart w:id="244" w:name="_Toc448774989"/>
            <w:r w:rsidRPr="00142275">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spacing w:line="276" w:lineRule="auto"/>
              <w:jc w:val="center"/>
              <w:rPr>
                <w:rFonts w:ascii="Arial" w:hAnsi="Arial" w:cs="Arial"/>
                <w:i/>
                <w:lang w:eastAsia="en-US"/>
              </w:rPr>
            </w:pPr>
            <w:r w:rsidRPr="00142275">
              <w:rPr>
                <w:rFonts w:ascii="Arial" w:hAnsi="Arial" w:cs="Arial"/>
              </w:rPr>
              <w:t>ОГРАНИЧЕНИЯ ИСПОЛЬЗОВАНИЯ ЗЕМЕЛЬНЫХ УЧАСТКОВ И ОКС</w:t>
            </w:r>
          </w:p>
        </w:tc>
      </w:tr>
      <w:tr w:rsidR="004954C0" w:rsidRPr="00142275" w:rsidTr="00893C4F">
        <w:trPr>
          <w:jc w:val="center"/>
        </w:trPr>
        <w:tc>
          <w:tcPr>
            <w:tcW w:w="1001" w:type="pct"/>
            <w:vMerge w:val="restart"/>
            <w:tcBorders>
              <w:top w:val="single" w:sz="4" w:space="0" w:color="auto"/>
              <w:left w:val="single" w:sz="4" w:space="0" w:color="auto"/>
              <w:right w:val="single" w:sz="4" w:space="0" w:color="auto"/>
            </w:tcBorders>
            <w:vAlign w:val="center"/>
            <w:hideMark/>
          </w:tcPr>
          <w:p w:rsidR="004954C0" w:rsidRPr="00142275" w:rsidRDefault="004954C0" w:rsidP="00893C4F">
            <w:pPr>
              <w:pStyle w:val="45"/>
              <w:rPr>
                <w:rFonts w:ascii="Arial" w:hAnsi="Arial" w:cs="Arial"/>
                <w:i w:val="0"/>
                <w:sz w:val="20"/>
                <w:szCs w:val="20"/>
              </w:rPr>
            </w:pPr>
            <w:r w:rsidRPr="00142275">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8451CA" w:rsidRPr="00142275" w:rsidRDefault="008451CA" w:rsidP="008451CA">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4954C0" w:rsidRPr="00142275" w:rsidRDefault="004954C0" w:rsidP="00893C4F">
            <w:pPr>
              <w:shd w:val="clear" w:color="auto" w:fill="FFFFFF"/>
              <w:ind w:firstLine="197"/>
              <w:rPr>
                <w:rFonts w:ascii="Arial" w:hAnsi="Arial" w:cs="Arial"/>
              </w:rPr>
            </w:pPr>
            <w:r w:rsidRPr="00142275">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w:t>
            </w:r>
            <w:r w:rsidRPr="00142275">
              <w:rPr>
                <w:rFonts w:ascii="Arial" w:hAnsi="Arial" w:cs="Arial"/>
              </w:rPr>
              <w:lastRenderedPageBreak/>
              <w:t>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4954C0" w:rsidRPr="00142275" w:rsidRDefault="004954C0" w:rsidP="00893C4F">
            <w:pPr>
              <w:tabs>
                <w:tab w:val="left" w:pos="3204"/>
              </w:tabs>
              <w:ind w:firstLine="197"/>
              <w:rPr>
                <w:rFonts w:ascii="Arial" w:hAnsi="Arial" w:cs="Arial"/>
              </w:rPr>
            </w:pPr>
            <w:r w:rsidRPr="00142275">
              <w:rPr>
                <w:rFonts w:ascii="Arial" w:hAnsi="Arial" w:cs="Arial"/>
                <w:color w:val="000000"/>
              </w:rPr>
              <w:t xml:space="preserve">– </w:t>
            </w:r>
            <w:r w:rsidRPr="00142275">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4954C0" w:rsidRPr="00142275" w:rsidRDefault="004954C0" w:rsidP="00893C4F">
            <w:pPr>
              <w:shd w:val="clear" w:color="auto" w:fill="FFFFFF"/>
              <w:ind w:firstLine="197"/>
              <w:rPr>
                <w:rFonts w:ascii="Arial" w:hAnsi="Arial" w:cs="Arial"/>
              </w:rPr>
            </w:pPr>
            <w:r w:rsidRPr="00142275">
              <w:rPr>
                <w:rFonts w:ascii="Arial" w:hAnsi="Arial" w:cs="Arial"/>
              </w:rPr>
              <w:t>– предельное количество этажей зданий – не подлежит установлению;</w:t>
            </w:r>
          </w:p>
          <w:p w:rsidR="004954C0" w:rsidRPr="00142275" w:rsidRDefault="004954C0" w:rsidP="00893C4F">
            <w:pPr>
              <w:jc w:val="both"/>
              <w:rPr>
                <w:rFonts w:ascii="Arial" w:hAnsi="Arial" w:cs="Arial"/>
                <w:color w:val="000000"/>
                <w:lang w:eastAsia="en-US"/>
              </w:rPr>
            </w:pPr>
            <w:r w:rsidRPr="00142275">
              <w:rPr>
                <w:rFonts w:ascii="Arial" w:hAnsi="Arial" w:cs="Arial"/>
              </w:rPr>
              <w:t>– максимальный процент застройки в границах земельного участка-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ind w:firstLine="142"/>
              <w:jc w:val="both"/>
              <w:rPr>
                <w:rFonts w:ascii="Arial" w:hAnsi="Arial" w:cs="Arial"/>
                <w:lang w:eastAsia="en-US"/>
              </w:rPr>
            </w:pPr>
            <w:r w:rsidRPr="00142275">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4954C0" w:rsidRPr="00142275" w:rsidRDefault="004954C0" w:rsidP="00893C4F">
            <w:pPr>
              <w:spacing w:line="276" w:lineRule="auto"/>
              <w:ind w:firstLine="142"/>
              <w:jc w:val="both"/>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p w:rsidR="004954C0" w:rsidRPr="00142275" w:rsidRDefault="004954C0" w:rsidP="00893C4F">
            <w:pPr>
              <w:spacing w:line="276" w:lineRule="auto"/>
              <w:ind w:firstLine="142"/>
              <w:jc w:val="both"/>
              <w:rPr>
                <w:rFonts w:ascii="Arial" w:hAnsi="Arial" w:cs="Arial"/>
                <w:lang w:eastAsia="en-US"/>
              </w:rPr>
            </w:pPr>
            <w:r w:rsidRPr="00142275">
              <w:rPr>
                <w:rFonts w:ascii="Arial" w:hAnsi="Arial" w:cs="Arial"/>
                <w:lang w:eastAsia="en-US"/>
              </w:rPr>
              <w:t xml:space="preserve">Не допускается для каждого конкретного </w:t>
            </w:r>
            <w:r w:rsidRPr="00142275">
              <w:rPr>
                <w:rFonts w:ascii="Arial" w:hAnsi="Arial" w:cs="Arial"/>
                <w:lang w:eastAsia="en-US"/>
              </w:rPr>
              <w:lastRenderedPageBreak/>
              <w:t>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4954C0" w:rsidRPr="00142275" w:rsidRDefault="004954C0" w:rsidP="00893C4F">
            <w:pPr>
              <w:spacing w:line="276" w:lineRule="auto"/>
              <w:ind w:firstLine="142"/>
              <w:jc w:val="both"/>
              <w:rPr>
                <w:rFonts w:ascii="Arial" w:hAnsi="Arial" w:cs="Arial"/>
                <w:lang w:eastAsia="en-US"/>
              </w:rPr>
            </w:pPr>
            <w:r w:rsidRPr="00142275">
              <w:rPr>
                <w:rFonts w:ascii="Arial" w:hAnsi="Arial" w:cs="Arial"/>
                <w:lang w:eastAsia="en-US"/>
              </w:rPr>
              <w:t>Исключается глубокая переработка сельскохозяйственной продукции.</w:t>
            </w: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spacing w:line="276" w:lineRule="auto"/>
              <w:rPr>
                <w:rStyle w:val="19"/>
                <w:rFonts w:ascii="Arial" w:hAnsi="Arial" w:cs="Arial"/>
                <w:color w:val="000000"/>
                <w:sz w:val="20"/>
                <w:szCs w:val="20"/>
              </w:rPr>
            </w:pPr>
            <w:r w:rsidRPr="00142275">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color w:val="000000"/>
                <w:lang w:eastAsia="en-US"/>
              </w:rPr>
            </w:pPr>
            <w:r w:rsidRPr="00142275">
              <w:rPr>
                <w:rFonts w:ascii="Arial" w:hAnsi="Arial" w:cs="Arial"/>
                <w:color w:val="000000"/>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color w:val="000000"/>
                <w:lang w:eastAsia="en-US"/>
              </w:rPr>
            </w:pPr>
            <w:r w:rsidRPr="00142275">
              <w:rPr>
                <w:rFonts w:ascii="Arial" w:hAnsi="Arial" w:cs="Arial"/>
                <w:color w:val="000000"/>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Style w:val="19"/>
                <w:rFonts w:ascii="Arial" w:hAnsi="Arial" w:cs="Arial"/>
                <w:color w:val="000000"/>
                <w:sz w:val="20"/>
                <w:szCs w:val="20"/>
              </w:rPr>
            </w:pPr>
            <w:r w:rsidRPr="00142275">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color w:val="000000"/>
                <w:lang w:eastAsia="en-US"/>
              </w:rPr>
            </w:pPr>
            <w:r w:rsidRPr="00142275">
              <w:rPr>
                <w:rFonts w:ascii="Arial" w:hAnsi="Arial" w:cs="Arial"/>
                <w:color w:val="000000"/>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trHeight w:val="250"/>
          <w:jc w:val="center"/>
        </w:trPr>
        <w:tc>
          <w:tcPr>
            <w:tcW w:w="0" w:type="auto"/>
            <w:vMerge/>
            <w:tcBorders>
              <w:left w:val="single" w:sz="4" w:space="0" w:color="auto"/>
              <w:right w:val="single" w:sz="4" w:space="0" w:color="auto"/>
            </w:tcBorders>
            <w:vAlign w:val="center"/>
            <w:hideMark/>
          </w:tcPr>
          <w:p w:rsidR="004954C0" w:rsidRPr="00142275" w:rsidRDefault="004954C0" w:rsidP="00893C4F">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Style w:val="19"/>
                <w:rFonts w:ascii="Arial" w:hAnsi="Arial" w:cs="Arial"/>
                <w:color w:val="000000"/>
                <w:sz w:val="20"/>
                <w:szCs w:val="20"/>
              </w:rPr>
            </w:pPr>
            <w:r w:rsidRPr="00142275">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rPr>
                <w:rFonts w:ascii="Arial" w:hAnsi="Arial" w:cs="Arial"/>
                <w:highlight w:val="yellow"/>
                <w:lang w:eastAsia="en-US"/>
              </w:rPr>
            </w:pPr>
          </w:p>
        </w:tc>
      </w:tr>
      <w:tr w:rsidR="004954C0" w:rsidRPr="00142275" w:rsidTr="00893C4F">
        <w:trPr>
          <w:jc w:val="center"/>
        </w:trPr>
        <w:tc>
          <w:tcPr>
            <w:tcW w:w="1001" w:type="pct"/>
            <w:vMerge/>
            <w:tcBorders>
              <w:left w:val="single" w:sz="4" w:space="0" w:color="auto"/>
              <w:right w:val="single" w:sz="4" w:space="0" w:color="auto"/>
            </w:tcBorders>
            <w:vAlign w:val="center"/>
          </w:tcPr>
          <w:p w:rsidR="004954C0" w:rsidRPr="00142275" w:rsidRDefault="004954C0" w:rsidP="00893C4F">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rPr>
                <w:rFonts w:ascii="Arial" w:hAnsi="Arial" w:cs="Arial"/>
                <w:color w:val="000000"/>
                <w:lang w:eastAsia="en-US"/>
              </w:rPr>
            </w:pPr>
            <w:r w:rsidRPr="00142275">
              <w:rPr>
                <w:rFonts w:ascii="Arial" w:hAnsi="Arial" w:cs="Arial"/>
                <w:color w:val="000000"/>
              </w:rPr>
              <w:t>3.1</w:t>
            </w:r>
          </w:p>
        </w:tc>
        <w:tc>
          <w:tcPr>
            <w:tcW w:w="104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rPr>
                <w:rStyle w:val="53"/>
                <w:rFonts w:ascii="Arial" w:eastAsia="Calibri" w:hAnsi="Arial" w:cs="Arial"/>
                <w:b w:val="0"/>
                <w:i w:val="0"/>
                <w:color w:val="000000"/>
                <w:sz w:val="20"/>
                <w:szCs w:val="20"/>
                <w:u w:val="none"/>
                <w:lang w:eastAsia="en-US"/>
              </w:rPr>
            </w:pPr>
            <w:r w:rsidRPr="00142275">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F22B47" w:rsidRPr="00142275" w:rsidRDefault="00F22B47" w:rsidP="00F22B47">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F22B47" w:rsidRPr="00142275" w:rsidRDefault="00F22B47"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142275">
              <w:rPr>
                <w:rFonts w:ascii="Arial" w:hAnsi="Arial" w:cs="Arial"/>
                <w:sz w:val="20"/>
                <w:szCs w:val="20"/>
              </w:rPr>
              <w:t>не подлежат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F22B47" w:rsidRPr="00142275" w:rsidRDefault="00F22B47" w:rsidP="00F22B47">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954C0" w:rsidRPr="00142275" w:rsidRDefault="00F22B47" w:rsidP="00893C4F">
            <w:pPr>
              <w:rPr>
                <w:rFonts w:ascii="Arial" w:eastAsia="SimSun" w:hAnsi="Arial" w:cs="Arial"/>
                <w:color w:val="000000"/>
                <w:lang w:eastAsia="zh-CN"/>
              </w:rPr>
            </w:pPr>
            <w:r w:rsidRPr="00142275">
              <w:rPr>
                <w:rFonts w:ascii="Arial" w:eastAsia="SimSun" w:hAnsi="Arial" w:cs="Arial"/>
                <w:color w:val="000000"/>
                <w:lang w:eastAsia="zh-CN"/>
              </w:rPr>
              <w:t xml:space="preserve">Основные расчетные показатели в соответствии с техническими </w:t>
            </w:r>
            <w:r w:rsidRPr="00142275">
              <w:rPr>
                <w:rFonts w:ascii="Arial" w:eastAsia="SimSun" w:hAnsi="Arial" w:cs="Arial"/>
                <w:color w:val="000000"/>
                <w:lang w:eastAsia="zh-CN"/>
              </w:rPr>
              <w:lastRenderedPageBreak/>
              <w:t>регламентами.</w:t>
            </w:r>
          </w:p>
        </w:tc>
        <w:tc>
          <w:tcPr>
            <w:tcW w:w="1013"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ind w:firstLine="142"/>
              <w:jc w:val="both"/>
              <w:rPr>
                <w:rFonts w:ascii="Arial" w:hAnsi="Arial" w:cs="Arial"/>
                <w:lang w:eastAsia="en-US"/>
              </w:rPr>
            </w:pPr>
            <w:r w:rsidRPr="00142275">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4954C0" w:rsidRPr="00142275" w:rsidTr="00893C4F">
        <w:trPr>
          <w:jc w:val="center"/>
        </w:trPr>
        <w:tc>
          <w:tcPr>
            <w:tcW w:w="1001" w:type="pct"/>
            <w:vMerge/>
            <w:tcBorders>
              <w:left w:val="single" w:sz="4" w:space="0" w:color="auto"/>
              <w:bottom w:val="single" w:sz="4" w:space="0" w:color="auto"/>
              <w:right w:val="single" w:sz="4" w:space="0" w:color="auto"/>
            </w:tcBorders>
            <w:vAlign w:val="center"/>
          </w:tcPr>
          <w:p w:rsidR="004954C0" w:rsidRPr="00142275" w:rsidRDefault="004954C0" w:rsidP="00893C4F">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rPr>
                <w:rFonts w:ascii="Arial" w:hAnsi="Arial" w:cs="Arial"/>
                <w:color w:val="000000"/>
              </w:rPr>
            </w:pPr>
            <w:r w:rsidRPr="00142275">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rPr>
                <w:rStyle w:val="53"/>
                <w:rFonts w:ascii="Arial" w:hAnsi="Arial" w:cs="Arial"/>
                <w:b w:val="0"/>
                <w:i w:val="0"/>
                <w:sz w:val="20"/>
                <w:szCs w:val="20"/>
                <w:u w:val="none"/>
              </w:rPr>
            </w:pPr>
            <w:r w:rsidRPr="00142275">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pStyle w:val="45"/>
              <w:shd w:val="clear" w:color="auto" w:fill="auto"/>
              <w:spacing w:line="240" w:lineRule="auto"/>
              <w:ind w:firstLine="142"/>
              <w:contextualSpacing/>
              <w:jc w:val="left"/>
              <w:rPr>
                <w:rFonts w:ascii="Arial" w:hAnsi="Arial" w:cs="Arial"/>
                <w:i w:val="0"/>
                <w:sz w:val="20"/>
                <w:szCs w:val="20"/>
              </w:rPr>
            </w:pPr>
            <w:r w:rsidRPr="00142275">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ind w:firstLine="142"/>
              <w:jc w:val="both"/>
              <w:rPr>
                <w:rFonts w:ascii="Arial" w:hAnsi="Arial" w:cs="Arial"/>
              </w:rPr>
            </w:pPr>
            <w:r w:rsidRPr="00142275">
              <w:rPr>
                <w:rFonts w:ascii="Arial" w:hAnsi="Arial" w:cs="Arial"/>
                <w:lang w:eastAsia="en-US"/>
              </w:rPr>
              <w:t>Использование ЗУ в соответствии с федеральными законами.</w:t>
            </w:r>
          </w:p>
        </w:tc>
      </w:tr>
      <w:tr w:rsidR="004954C0" w:rsidRPr="00142275" w:rsidTr="00893C4F">
        <w:trPr>
          <w:jc w:val="center"/>
        </w:trPr>
        <w:tc>
          <w:tcPr>
            <w:tcW w:w="1001" w:type="pct"/>
            <w:vMerge w:val="restart"/>
            <w:tcBorders>
              <w:top w:val="single" w:sz="4" w:space="0" w:color="auto"/>
              <w:left w:val="single" w:sz="4" w:space="0" w:color="auto"/>
              <w:right w:val="single" w:sz="4" w:space="0" w:color="auto"/>
            </w:tcBorders>
            <w:vAlign w:val="center"/>
            <w:hideMark/>
          </w:tcPr>
          <w:p w:rsidR="004954C0" w:rsidRPr="00142275" w:rsidRDefault="004954C0" w:rsidP="00893C4F">
            <w:pPr>
              <w:pStyle w:val="45"/>
              <w:shd w:val="clear" w:color="auto" w:fill="auto"/>
              <w:rPr>
                <w:rFonts w:ascii="Arial" w:hAnsi="Arial" w:cs="Arial"/>
                <w:i w:val="0"/>
                <w:sz w:val="20"/>
                <w:szCs w:val="20"/>
              </w:rPr>
            </w:pPr>
            <w:r w:rsidRPr="00142275">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spacing w:line="276" w:lineRule="auto"/>
              <w:rPr>
                <w:rFonts w:ascii="Arial" w:hAnsi="Arial" w:cs="Arial"/>
                <w:lang w:eastAsia="en-US"/>
              </w:rPr>
            </w:pPr>
            <w:r w:rsidRPr="00142275">
              <w:rPr>
                <w:rFonts w:ascii="Arial" w:hAnsi="Arial" w:cs="Arial"/>
                <w:color w:val="000000"/>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spacing w:line="276" w:lineRule="auto"/>
              <w:rPr>
                <w:rFonts w:ascii="Arial" w:hAnsi="Arial" w:cs="Arial"/>
                <w:i/>
                <w:lang w:eastAsia="en-US"/>
              </w:rPr>
            </w:pPr>
            <w:r w:rsidRPr="00142275">
              <w:rPr>
                <w:rStyle w:val="53"/>
                <w:rFonts w:ascii="Arial" w:eastAsia="Calibri" w:hAnsi="Arial" w:cs="Arial"/>
                <w:b w:val="0"/>
                <w:i w:val="0"/>
                <w:color w:val="00000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893C4F" w:rsidRPr="00142275" w:rsidRDefault="00893C4F" w:rsidP="00F22B47">
            <w:pPr>
              <w:pStyle w:val="29"/>
              <w:rPr>
                <w:rFonts w:ascii="Arial" w:hAnsi="Arial" w:cs="Arial"/>
                <w:sz w:val="20"/>
                <w:szCs w:val="20"/>
              </w:rPr>
            </w:pPr>
            <w:r w:rsidRPr="00142275">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00F22B47" w:rsidRPr="00142275">
              <w:rPr>
                <w:rFonts w:ascii="Arial" w:hAnsi="Arial" w:cs="Arial"/>
                <w:sz w:val="20"/>
                <w:szCs w:val="20"/>
              </w:rPr>
              <w:t>не подлежат установлению.</w:t>
            </w:r>
          </w:p>
          <w:p w:rsidR="00893C4F" w:rsidRPr="00142275" w:rsidRDefault="00893C4F" w:rsidP="00893C4F">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4954C0" w:rsidRPr="00142275" w:rsidRDefault="00893C4F" w:rsidP="00893C4F">
            <w:pPr>
              <w:pStyle w:val="45"/>
              <w:shd w:val="clear" w:color="auto" w:fill="auto"/>
              <w:spacing w:line="240" w:lineRule="auto"/>
              <w:rPr>
                <w:rFonts w:ascii="Arial" w:eastAsia="SimSun" w:hAnsi="Arial" w:cs="Arial"/>
                <w:i w:val="0"/>
                <w:color w:val="000000"/>
                <w:sz w:val="20"/>
                <w:szCs w:val="20"/>
                <w:lang w:eastAsia="zh-CN"/>
              </w:rPr>
            </w:pPr>
            <w:r w:rsidRPr="00142275">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22B47" w:rsidRPr="00142275" w:rsidRDefault="00F22B47" w:rsidP="00F22B47">
            <w:pPr>
              <w:rPr>
                <w:rFonts w:ascii="Arial" w:eastAsia="SimSun" w:hAnsi="Arial" w:cs="Arial"/>
                <w:color w:val="000000"/>
                <w:lang w:eastAsia="zh-CN"/>
              </w:rPr>
            </w:pPr>
            <w:r w:rsidRPr="00142275">
              <w:rPr>
                <w:rFonts w:ascii="Arial" w:eastAsia="SimSun" w:hAnsi="Arial" w:cs="Arial"/>
                <w:color w:val="000000"/>
                <w:lang w:eastAsia="zh-CN"/>
              </w:rPr>
              <w:t>Основные расчетные показатели в соответствии с техническими регламентами.</w:t>
            </w:r>
          </w:p>
          <w:p w:rsidR="00F22B47" w:rsidRPr="00142275" w:rsidRDefault="00F22B47" w:rsidP="00893C4F">
            <w:pPr>
              <w:pStyle w:val="45"/>
              <w:shd w:val="clear" w:color="auto" w:fill="auto"/>
              <w:spacing w:line="240" w:lineRule="auto"/>
              <w:rPr>
                <w:rFonts w:ascii="Arial" w:hAnsi="Arial" w:cs="Arial"/>
                <w:i w:val="0"/>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widowControl w:val="0"/>
              <w:spacing w:line="276" w:lineRule="auto"/>
              <w:ind w:firstLine="142"/>
              <w:jc w:val="both"/>
              <w:rPr>
                <w:rFonts w:ascii="Arial" w:hAnsi="Arial" w:cs="Arial"/>
                <w:lang w:eastAsia="en-US"/>
              </w:rPr>
            </w:pPr>
            <w:r w:rsidRPr="00142275">
              <w:rPr>
                <w:rFonts w:ascii="Arial" w:hAnsi="Arial" w:cs="Arial"/>
                <w:lang w:eastAsia="en-US"/>
              </w:rPr>
              <w:t>Не допускается размещение объектов, требующих установления санитарно-защитных зон.</w:t>
            </w:r>
          </w:p>
          <w:p w:rsidR="004954C0" w:rsidRPr="00142275" w:rsidRDefault="004954C0" w:rsidP="00893C4F">
            <w:pPr>
              <w:widowControl w:val="0"/>
              <w:spacing w:line="276" w:lineRule="auto"/>
              <w:ind w:firstLine="142"/>
              <w:jc w:val="both"/>
              <w:rPr>
                <w:rFonts w:ascii="Arial" w:hAnsi="Arial" w:cs="Arial"/>
                <w:i/>
                <w:lang w:eastAsia="en-US"/>
              </w:rPr>
            </w:pPr>
            <w:r w:rsidRPr="00142275">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4954C0" w:rsidRPr="00142275" w:rsidTr="00893C4F">
        <w:trPr>
          <w:jc w:val="center"/>
        </w:trPr>
        <w:tc>
          <w:tcPr>
            <w:tcW w:w="1001" w:type="pct"/>
            <w:vMerge/>
            <w:tcBorders>
              <w:left w:val="single" w:sz="4" w:space="0" w:color="auto"/>
              <w:bottom w:val="single" w:sz="4" w:space="0" w:color="auto"/>
              <w:right w:val="single" w:sz="4" w:space="0" w:color="auto"/>
            </w:tcBorders>
            <w:vAlign w:val="center"/>
          </w:tcPr>
          <w:p w:rsidR="004954C0" w:rsidRPr="00142275" w:rsidRDefault="004954C0" w:rsidP="00893C4F">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rPr>
                <w:rFonts w:ascii="Arial" w:hAnsi="Arial" w:cs="Arial"/>
                <w:color w:val="000000"/>
                <w:lang w:eastAsia="en-US"/>
              </w:rPr>
            </w:pPr>
            <w:r w:rsidRPr="00142275">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rPr>
                <w:rStyle w:val="53"/>
                <w:rFonts w:ascii="Arial" w:eastAsia="Calibri" w:hAnsi="Arial" w:cs="Arial"/>
                <w:b w:val="0"/>
                <w:i w:val="0"/>
                <w:color w:val="000000"/>
                <w:sz w:val="20"/>
                <w:szCs w:val="20"/>
                <w:u w:val="none"/>
                <w:lang w:eastAsia="en-US"/>
              </w:rPr>
            </w:pPr>
            <w:r w:rsidRPr="00142275">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rPr>
                <w:rFonts w:ascii="Arial" w:hAnsi="Arial" w:cs="Arial"/>
                <w:lang w:eastAsia="en-US"/>
              </w:rPr>
            </w:pPr>
            <w:r w:rsidRPr="00142275">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widowControl w:val="0"/>
              <w:spacing w:line="276" w:lineRule="auto"/>
              <w:ind w:firstLine="142"/>
              <w:jc w:val="both"/>
              <w:rPr>
                <w:rFonts w:ascii="Arial" w:hAnsi="Arial" w:cs="Arial"/>
                <w:lang w:eastAsia="en-US"/>
              </w:rPr>
            </w:pPr>
            <w:r w:rsidRPr="00142275">
              <w:rPr>
                <w:rFonts w:ascii="Arial" w:hAnsi="Arial" w:cs="Arial"/>
                <w:lang w:eastAsia="en-US"/>
              </w:rPr>
              <w:t>Использование ЗУ в соответствии с федеральными законами.</w:t>
            </w:r>
          </w:p>
        </w:tc>
      </w:tr>
      <w:tr w:rsidR="004954C0" w:rsidRPr="00142275" w:rsidTr="00893C4F">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pStyle w:val="45"/>
              <w:rPr>
                <w:rFonts w:ascii="Arial" w:hAnsi="Arial" w:cs="Arial"/>
                <w:i w:val="0"/>
                <w:sz w:val="20"/>
                <w:szCs w:val="20"/>
              </w:rPr>
            </w:pPr>
            <w:r w:rsidRPr="00142275">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pStyle w:val="29"/>
              <w:rPr>
                <w:rFonts w:ascii="Arial" w:hAnsi="Arial" w:cs="Arial"/>
                <w:sz w:val="20"/>
                <w:szCs w:val="20"/>
              </w:rPr>
            </w:pPr>
            <w:r w:rsidRPr="00142275">
              <w:rPr>
                <w:rFonts w:ascii="Arial" w:hAnsi="Arial" w:cs="Arial"/>
                <w:sz w:val="20"/>
                <w:szCs w:val="20"/>
              </w:rPr>
              <w:t>Предельные (максимальные и минимальные) размеры земельных участков не подлежат установлению.</w:t>
            </w:r>
          </w:p>
          <w:p w:rsidR="00893C4F" w:rsidRPr="00142275" w:rsidRDefault="00893C4F" w:rsidP="00893C4F">
            <w:pPr>
              <w:rPr>
                <w:rFonts w:ascii="Arial" w:eastAsia="SimSun" w:hAnsi="Arial" w:cs="Arial"/>
                <w:color w:val="000000"/>
                <w:lang w:eastAsia="zh-CN"/>
              </w:rPr>
            </w:pPr>
            <w:r w:rsidRPr="00142275">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893C4F" w:rsidRPr="00142275" w:rsidRDefault="00893C4F" w:rsidP="00893C4F">
            <w:pPr>
              <w:rPr>
                <w:rFonts w:ascii="Arial" w:eastAsia="SimSun" w:hAnsi="Arial" w:cs="Arial"/>
                <w:color w:val="000000"/>
                <w:lang w:eastAsia="zh-CN"/>
              </w:rPr>
            </w:pPr>
            <w:r w:rsidRPr="00142275">
              <w:rPr>
                <w:rFonts w:ascii="Arial" w:eastAsia="SimSun" w:hAnsi="Arial" w:cs="Arial"/>
                <w:color w:val="000000"/>
                <w:lang w:eastAsia="zh-CN"/>
              </w:rPr>
              <w:lastRenderedPageBreak/>
              <w:t>Предельная высота объекта не подлежит установлению.</w:t>
            </w:r>
          </w:p>
          <w:p w:rsidR="00893C4F" w:rsidRPr="00142275" w:rsidRDefault="00893C4F" w:rsidP="00893C4F">
            <w:pPr>
              <w:pStyle w:val="29"/>
              <w:rPr>
                <w:rFonts w:ascii="Arial" w:hAnsi="Arial" w:cs="Arial"/>
                <w:sz w:val="20"/>
                <w:szCs w:val="20"/>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4954C0" w:rsidRPr="00142275" w:rsidRDefault="004954C0" w:rsidP="00CE4C86">
            <w:pPr>
              <w:ind w:firstLine="142"/>
              <w:rPr>
                <w:rFonts w:ascii="Arial" w:hAnsi="Arial" w:cs="Arial"/>
                <w:i/>
                <w:lang w:eastAsia="en-US"/>
              </w:rPr>
            </w:pPr>
            <w:r w:rsidRPr="00142275">
              <w:rPr>
                <w:rFonts w:ascii="Arial" w:hAnsi="Arial" w:cs="Arial"/>
                <w:lang w:eastAsia="en-US"/>
              </w:rPr>
              <w:t>Параметры объектов капитального строительства и земельных участков определяются в соответствии с СП 19.13330.201</w:t>
            </w:r>
            <w:r w:rsidR="00CE4C86">
              <w:rPr>
                <w:rFonts w:ascii="Arial" w:hAnsi="Arial" w:cs="Arial"/>
                <w:lang w:eastAsia="en-US"/>
              </w:rPr>
              <w:t>9</w:t>
            </w:r>
            <w:r w:rsidRPr="00142275">
              <w:rPr>
                <w:rFonts w:ascii="Arial" w:hAnsi="Arial" w:cs="Arial"/>
                <w:lang w:eastAsia="en-US"/>
              </w:rPr>
              <w:t xml:space="preserve"> актуализированная редакция СНиП </w:t>
            </w:r>
            <w:r w:rsidRPr="00142275">
              <w:rPr>
                <w:rFonts w:ascii="Arial" w:hAnsi="Arial" w:cs="Arial"/>
                <w:lang w:val="en-US" w:eastAsia="en-US"/>
              </w:rPr>
              <w:t>II</w:t>
            </w:r>
            <w:r w:rsidRPr="00142275">
              <w:rPr>
                <w:rFonts w:ascii="Arial" w:hAnsi="Arial" w:cs="Arial"/>
                <w:lang w:eastAsia="en-US"/>
              </w:rPr>
              <w:t>-97-76*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Вагинского сельсовета, СанПиН</w:t>
            </w:r>
            <w:r w:rsidRPr="00142275">
              <w:rPr>
                <w:rFonts w:ascii="Arial" w:hAnsi="Arial" w:cs="Arial"/>
                <w:bCs/>
                <w:color w:val="000000"/>
                <w:shd w:val="clear" w:color="auto" w:fill="FFFFFF"/>
                <w:lang w:eastAsia="en-US"/>
              </w:rPr>
              <w:t xml:space="preserve"> 2.2.1/2.1.1.1200-03 «Санитарно-защитные зоны и санитарная классификация 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4954C0" w:rsidRPr="00142275" w:rsidRDefault="004954C0" w:rsidP="00893C4F">
            <w:pPr>
              <w:spacing w:line="276" w:lineRule="auto"/>
              <w:ind w:firstLine="142"/>
              <w:jc w:val="both"/>
              <w:rPr>
                <w:rFonts w:ascii="Arial" w:hAnsi="Arial" w:cs="Arial"/>
                <w:lang w:eastAsia="en-US"/>
              </w:rPr>
            </w:pPr>
            <w:r w:rsidRPr="00142275">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w:t>
            </w:r>
            <w:r w:rsidRPr="00142275">
              <w:rPr>
                <w:rFonts w:ascii="Arial" w:hAnsi="Arial" w:cs="Arial"/>
                <w:lang w:eastAsia="en-US"/>
              </w:rPr>
              <w:lastRenderedPageBreak/>
              <w:t xml:space="preserve">нормативным требованиям технических регламентов. </w:t>
            </w:r>
          </w:p>
          <w:p w:rsidR="004954C0" w:rsidRPr="00142275" w:rsidRDefault="004954C0" w:rsidP="00FE77DC">
            <w:pPr>
              <w:spacing w:line="276" w:lineRule="auto"/>
              <w:ind w:firstLine="142"/>
              <w:rPr>
                <w:rFonts w:ascii="Arial" w:hAnsi="Arial" w:cs="Arial"/>
                <w:lang w:eastAsia="en-US"/>
              </w:rPr>
            </w:pPr>
            <w:r w:rsidRPr="00142275">
              <w:rPr>
                <w:rFonts w:ascii="Arial" w:hAnsi="Arial" w:cs="Arial"/>
                <w:lang w:eastAsia="en-US"/>
              </w:rPr>
              <w:t>Требуется соблюдение ограничений пользование ЗУ и ОКС при осуществлении публичного сервитута.</w:t>
            </w:r>
          </w:p>
          <w:p w:rsidR="004954C0" w:rsidRPr="00142275" w:rsidRDefault="004954C0" w:rsidP="00893C4F">
            <w:pPr>
              <w:widowControl w:val="0"/>
              <w:spacing w:line="276" w:lineRule="auto"/>
              <w:ind w:firstLine="142"/>
              <w:jc w:val="both"/>
              <w:rPr>
                <w:rFonts w:ascii="Arial" w:hAnsi="Arial" w:cs="Arial"/>
                <w:highlight w:val="yellow"/>
                <w:lang w:eastAsia="en-US"/>
              </w:rPr>
            </w:pPr>
          </w:p>
        </w:tc>
      </w:tr>
      <w:tr w:rsidR="004954C0" w:rsidRPr="001E2D56"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A53974" w:rsidRDefault="004954C0" w:rsidP="00893C4F">
            <w:pPr>
              <w:rPr>
                <w:rFonts w:eastAsiaTheme="minorHAnsi"/>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4954C0" w:rsidRPr="00F16026" w:rsidRDefault="004954C0" w:rsidP="00893C4F">
            <w:pPr>
              <w:spacing w:line="276" w:lineRule="auto"/>
              <w:rPr>
                <w:sz w:val="18"/>
                <w:szCs w:val="18"/>
                <w:lang w:eastAsia="en-US"/>
              </w:rPr>
            </w:pPr>
            <w:r w:rsidRPr="00F16026">
              <w:rPr>
                <w:sz w:val="18"/>
                <w:szCs w:val="18"/>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4954C0" w:rsidRPr="00142275" w:rsidRDefault="004954C0" w:rsidP="00893C4F">
            <w:pPr>
              <w:spacing w:line="276" w:lineRule="auto"/>
              <w:rPr>
                <w:rFonts w:ascii="Arial" w:hAnsi="Arial" w:cs="Arial"/>
                <w:lang w:eastAsia="en-US"/>
              </w:rPr>
            </w:pPr>
            <w:r w:rsidRPr="00142275">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E2D56" w:rsidRDefault="004954C0" w:rsidP="00893C4F">
            <w:pPr>
              <w:rPr>
                <w:i/>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954C0" w:rsidRPr="001E2D56" w:rsidRDefault="004954C0" w:rsidP="00893C4F">
            <w:pPr>
              <w:rPr>
                <w:highlight w:val="yellow"/>
                <w:lang w:eastAsia="en-US"/>
              </w:rPr>
            </w:pPr>
          </w:p>
        </w:tc>
      </w:tr>
    </w:tbl>
    <w:p w:rsidR="00282018" w:rsidRPr="00DA305D" w:rsidRDefault="00282018" w:rsidP="004954C0">
      <w:pPr>
        <w:widowControl w:val="0"/>
        <w:tabs>
          <w:tab w:val="left" w:pos="0"/>
        </w:tabs>
        <w:suppressAutoHyphens/>
        <w:jc w:val="both"/>
        <w:rPr>
          <w:sz w:val="22"/>
          <w:szCs w:val="22"/>
        </w:rPr>
      </w:pPr>
    </w:p>
    <w:p w:rsidR="006D2A4D" w:rsidRPr="00142275" w:rsidRDefault="00A80A7E" w:rsidP="006D2A4D">
      <w:pPr>
        <w:shd w:val="clear" w:color="auto" w:fill="FFFFFF"/>
        <w:tabs>
          <w:tab w:val="left" w:pos="0"/>
        </w:tabs>
        <w:spacing w:line="276" w:lineRule="auto"/>
        <w:ind w:firstLine="567"/>
        <w:jc w:val="both"/>
        <w:rPr>
          <w:rFonts w:ascii="Arial" w:hAnsi="Arial" w:cs="Arial"/>
          <w:color w:val="000000"/>
          <w:sz w:val="24"/>
          <w:szCs w:val="24"/>
        </w:rPr>
      </w:pPr>
      <w:bookmarkStart w:id="245" w:name="_Toc321748135"/>
      <w:bookmarkStart w:id="246" w:name="_Toc459893862"/>
      <w:r w:rsidRPr="00142275">
        <w:rPr>
          <w:rFonts w:ascii="Arial" w:hAnsi="Arial" w:cs="Arial"/>
          <w:iCs/>
          <w:sz w:val="24"/>
          <w:szCs w:val="24"/>
        </w:rPr>
        <w:t xml:space="preserve">3. </w:t>
      </w:r>
      <w:r w:rsidR="006D2A4D" w:rsidRPr="00142275">
        <w:rPr>
          <w:rFonts w:ascii="Arial" w:hAnsi="Arial" w:cs="Arial"/>
          <w:iCs/>
          <w:sz w:val="24"/>
          <w:szCs w:val="24"/>
        </w:rPr>
        <w:t>Предельные размеры</w:t>
      </w:r>
      <w:r w:rsidR="006D2A4D" w:rsidRPr="00142275">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6D2A4D" w:rsidRPr="00142275">
        <w:rPr>
          <w:rFonts w:ascii="Arial" w:hAnsi="Arial" w:cs="Arial"/>
          <w:iCs/>
          <w:sz w:val="24"/>
          <w:szCs w:val="24"/>
        </w:rPr>
        <w:t>зоне сельскохозяйственного использования</w:t>
      </w:r>
      <w:r w:rsidR="006D2A4D" w:rsidRPr="00142275">
        <w:rPr>
          <w:rFonts w:ascii="Arial" w:hAnsi="Arial" w:cs="Arial"/>
          <w:color w:val="000000"/>
          <w:sz w:val="24"/>
          <w:szCs w:val="24"/>
        </w:rPr>
        <w:t>:</w:t>
      </w:r>
    </w:p>
    <w:p w:rsidR="006D2A4D" w:rsidRPr="00142275" w:rsidRDefault="006D2A4D" w:rsidP="006D2A4D">
      <w:pPr>
        <w:shd w:val="clear" w:color="auto" w:fill="FFFFFF"/>
        <w:spacing w:line="276" w:lineRule="auto"/>
        <w:ind w:firstLine="709"/>
        <w:jc w:val="both"/>
        <w:rPr>
          <w:rFonts w:ascii="Arial" w:hAnsi="Arial" w:cs="Arial"/>
          <w:sz w:val="24"/>
          <w:szCs w:val="24"/>
        </w:rPr>
      </w:pPr>
      <w:r w:rsidRPr="00142275">
        <w:rPr>
          <w:rFonts w:ascii="Arial" w:hAnsi="Arial" w:cs="Arial"/>
          <w:sz w:val="24"/>
          <w:szCs w:val="24"/>
        </w:rPr>
        <w:t>– 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w:t>
      </w:r>
      <w:r w:rsidR="00B76353" w:rsidRPr="00142275">
        <w:rPr>
          <w:rFonts w:ascii="Arial" w:hAnsi="Arial" w:cs="Arial"/>
          <w:sz w:val="24"/>
          <w:szCs w:val="24"/>
        </w:rPr>
        <w:t>0</w:t>
      </w:r>
      <w:r w:rsidRPr="00142275">
        <w:rPr>
          <w:rFonts w:ascii="Arial" w:hAnsi="Arial" w:cs="Arial"/>
          <w:sz w:val="24"/>
          <w:szCs w:val="24"/>
        </w:rPr>
        <w:t>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6D2A4D" w:rsidRPr="00142275" w:rsidRDefault="006D2A4D" w:rsidP="006D2A4D">
      <w:pPr>
        <w:tabs>
          <w:tab w:val="left" w:pos="3204"/>
        </w:tabs>
        <w:spacing w:line="276" w:lineRule="auto"/>
        <w:ind w:firstLine="709"/>
        <w:jc w:val="both"/>
        <w:rPr>
          <w:rFonts w:ascii="Arial" w:hAnsi="Arial" w:cs="Arial"/>
          <w:sz w:val="24"/>
          <w:szCs w:val="24"/>
        </w:rPr>
      </w:pPr>
      <w:r w:rsidRPr="00142275">
        <w:rPr>
          <w:rFonts w:ascii="Arial" w:hAnsi="Arial" w:cs="Arial"/>
          <w:color w:val="000000"/>
          <w:sz w:val="24"/>
          <w:szCs w:val="24"/>
        </w:rPr>
        <w:t xml:space="preserve">– </w:t>
      </w:r>
      <w:r w:rsidRPr="00142275">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6D2A4D" w:rsidRPr="00142275" w:rsidRDefault="006D2A4D" w:rsidP="006D2A4D">
      <w:pPr>
        <w:shd w:val="clear" w:color="auto" w:fill="FFFFFF"/>
        <w:spacing w:line="276" w:lineRule="auto"/>
        <w:ind w:firstLine="709"/>
        <w:jc w:val="both"/>
        <w:rPr>
          <w:rFonts w:ascii="Arial" w:hAnsi="Arial" w:cs="Arial"/>
          <w:sz w:val="24"/>
          <w:szCs w:val="24"/>
        </w:rPr>
      </w:pPr>
      <w:r w:rsidRPr="00142275">
        <w:rPr>
          <w:rFonts w:ascii="Arial" w:hAnsi="Arial" w:cs="Arial"/>
          <w:sz w:val="24"/>
          <w:szCs w:val="24"/>
        </w:rPr>
        <w:lastRenderedPageBreak/>
        <w:t>– предельное количество этажей зданий – не подлежит установлению;</w:t>
      </w:r>
    </w:p>
    <w:p w:rsidR="006D2A4D" w:rsidRPr="00142275" w:rsidRDefault="006D2A4D" w:rsidP="006D2A4D">
      <w:pPr>
        <w:shd w:val="clear" w:color="auto" w:fill="FFFFFF"/>
        <w:tabs>
          <w:tab w:val="left" w:pos="0"/>
        </w:tabs>
        <w:suppressAutoHyphens/>
        <w:spacing w:line="276" w:lineRule="auto"/>
        <w:ind w:firstLine="709"/>
        <w:jc w:val="both"/>
        <w:rPr>
          <w:rFonts w:ascii="Arial" w:hAnsi="Arial" w:cs="Arial"/>
          <w:sz w:val="24"/>
          <w:szCs w:val="24"/>
        </w:rPr>
      </w:pPr>
      <w:r w:rsidRPr="00142275">
        <w:rPr>
          <w:rFonts w:ascii="Arial" w:hAnsi="Arial" w:cs="Arial"/>
          <w:sz w:val="24"/>
          <w:szCs w:val="24"/>
        </w:rPr>
        <w:t>– предельная высота зданий (строений, сооружений) – не подлежит установлению;</w:t>
      </w:r>
    </w:p>
    <w:p w:rsidR="006D2A4D" w:rsidRPr="00142275" w:rsidRDefault="006D2A4D" w:rsidP="006D2A4D">
      <w:pPr>
        <w:shd w:val="clear" w:color="auto" w:fill="FFFFFF"/>
        <w:tabs>
          <w:tab w:val="left" w:pos="0"/>
        </w:tabs>
        <w:suppressAutoHyphens/>
        <w:spacing w:line="276" w:lineRule="auto"/>
        <w:ind w:firstLine="709"/>
        <w:jc w:val="both"/>
        <w:rPr>
          <w:rFonts w:ascii="Arial" w:hAnsi="Arial" w:cs="Arial"/>
          <w:sz w:val="24"/>
          <w:szCs w:val="24"/>
        </w:rPr>
      </w:pPr>
      <w:r w:rsidRPr="00142275">
        <w:rPr>
          <w:rFonts w:ascii="Arial" w:hAnsi="Arial" w:cs="Arial"/>
          <w:sz w:val="24"/>
          <w:szCs w:val="24"/>
        </w:rPr>
        <w:t>– максимальный процент застройки в границах земельного участка - не подлежит установлению.</w:t>
      </w:r>
    </w:p>
    <w:p w:rsidR="006D2A4D" w:rsidRPr="00142275" w:rsidRDefault="006D2A4D" w:rsidP="006D2A4D">
      <w:pPr>
        <w:spacing w:line="276" w:lineRule="auto"/>
        <w:ind w:firstLine="709"/>
        <w:jc w:val="both"/>
        <w:rPr>
          <w:rFonts w:ascii="Arial" w:hAnsi="Arial" w:cs="Arial"/>
          <w:sz w:val="24"/>
          <w:szCs w:val="24"/>
        </w:rPr>
      </w:pPr>
      <w:r w:rsidRPr="00142275">
        <w:rPr>
          <w:rFonts w:ascii="Arial" w:hAnsi="Arial" w:cs="Arial"/>
          <w:sz w:val="24"/>
          <w:szCs w:val="24"/>
        </w:rPr>
        <w:t>Требования к параметрам сооружений и границам земельных участков в соответствии со следующими документами:</w:t>
      </w:r>
    </w:p>
    <w:p w:rsidR="006D2A4D" w:rsidRPr="00142275" w:rsidRDefault="006D2A4D" w:rsidP="006D2A4D">
      <w:pPr>
        <w:spacing w:line="276" w:lineRule="auto"/>
        <w:ind w:firstLine="709"/>
        <w:jc w:val="both"/>
        <w:rPr>
          <w:rFonts w:ascii="Arial" w:hAnsi="Arial" w:cs="Arial"/>
          <w:sz w:val="24"/>
          <w:szCs w:val="24"/>
        </w:rPr>
      </w:pPr>
      <w:r w:rsidRPr="00142275">
        <w:rPr>
          <w:rFonts w:ascii="Arial" w:hAnsi="Arial" w:cs="Arial"/>
          <w:sz w:val="24"/>
          <w:szCs w:val="24"/>
        </w:rPr>
        <w:t>– СП 19.13330.201</w:t>
      </w:r>
      <w:r w:rsidR="00CE4C86">
        <w:rPr>
          <w:rFonts w:ascii="Arial" w:hAnsi="Arial" w:cs="Arial"/>
          <w:sz w:val="24"/>
          <w:szCs w:val="24"/>
        </w:rPr>
        <w:t>9</w:t>
      </w:r>
      <w:r w:rsidRPr="00142275">
        <w:rPr>
          <w:rFonts w:ascii="Arial" w:hAnsi="Arial" w:cs="Arial"/>
          <w:sz w:val="24"/>
          <w:szCs w:val="24"/>
        </w:rPr>
        <w:t xml:space="preserve"> актуализированная редакция СНиП </w:t>
      </w:r>
      <w:r w:rsidRPr="00142275">
        <w:rPr>
          <w:rFonts w:ascii="Arial" w:hAnsi="Arial" w:cs="Arial"/>
          <w:sz w:val="24"/>
          <w:szCs w:val="24"/>
          <w:lang w:val="en-US"/>
        </w:rPr>
        <w:t>II</w:t>
      </w:r>
      <w:r w:rsidRPr="00142275">
        <w:rPr>
          <w:rFonts w:ascii="Arial" w:hAnsi="Arial" w:cs="Arial"/>
          <w:sz w:val="24"/>
          <w:szCs w:val="24"/>
        </w:rPr>
        <w:t>-97-76* «Генеральные планы сельскохозяйственных предприятий»;</w:t>
      </w:r>
    </w:p>
    <w:p w:rsidR="006D2A4D" w:rsidRPr="00142275" w:rsidRDefault="006D2A4D" w:rsidP="006D2A4D">
      <w:pPr>
        <w:spacing w:line="276" w:lineRule="auto"/>
        <w:ind w:firstLine="709"/>
        <w:jc w:val="both"/>
        <w:rPr>
          <w:rFonts w:ascii="Arial" w:hAnsi="Arial" w:cs="Arial"/>
          <w:sz w:val="24"/>
          <w:szCs w:val="24"/>
        </w:rPr>
      </w:pPr>
      <w:r w:rsidRPr="00142275">
        <w:rPr>
          <w:rFonts w:ascii="Arial" w:hAnsi="Arial" w:cs="Arial"/>
          <w:sz w:val="24"/>
          <w:szCs w:val="24"/>
        </w:rPr>
        <w:t>– СП 56.13330.2011 актуализированная редакция СНиП 31-03-2011 «Производственные здания»;</w:t>
      </w:r>
    </w:p>
    <w:p w:rsidR="006D2A4D" w:rsidRPr="00142275" w:rsidRDefault="006D2A4D" w:rsidP="006D2A4D">
      <w:pPr>
        <w:spacing w:line="276" w:lineRule="auto"/>
        <w:ind w:firstLine="709"/>
        <w:jc w:val="both"/>
        <w:rPr>
          <w:rFonts w:ascii="Arial" w:hAnsi="Arial" w:cs="Arial"/>
          <w:bCs/>
          <w:color w:val="000000"/>
          <w:sz w:val="24"/>
          <w:szCs w:val="24"/>
          <w:shd w:val="clear" w:color="auto" w:fill="FFFFFF"/>
        </w:rPr>
      </w:pPr>
      <w:r w:rsidRPr="00142275">
        <w:rPr>
          <w:rFonts w:ascii="Arial" w:hAnsi="Arial" w:cs="Arial"/>
          <w:sz w:val="24"/>
          <w:szCs w:val="24"/>
        </w:rPr>
        <w:t>– СанПиН</w:t>
      </w:r>
      <w:r w:rsidRPr="00142275">
        <w:rPr>
          <w:rFonts w:ascii="Arial" w:hAnsi="Arial" w:cs="Arial"/>
          <w:bCs/>
          <w:color w:val="000000"/>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6D2A4D" w:rsidRPr="00142275" w:rsidRDefault="006D2A4D" w:rsidP="006D2A4D">
      <w:pPr>
        <w:spacing w:line="276" w:lineRule="auto"/>
        <w:ind w:firstLine="709"/>
        <w:jc w:val="both"/>
        <w:rPr>
          <w:rFonts w:ascii="Arial" w:hAnsi="Arial" w:cs="Arial"/>
          <w:bCs/>
          <w:color w:val="000000"/>
          <w:sz w:val="24"/>
          <w:szCs w:val="24"/>
          <w:shd w:val="clear" w:color="auto" w:fill="FFFFFF"/>
        </w:rPr>
      </w:pPr>
      <w:r w:rsidRPr="00142275">
        <w:rPr>
          <w:rFonts w:ascii="Arial" w:hAnsi="Arial" w:cs="Arial"/>
          <w:bCs/>
          <w:color w:val="000000"/>
          <w:sz w:val="24"/>
          <w:szCs w:val="24"/>
          <w:shd w:val="clear" w:color="auto" w:fill="FFFFFF"/>
        </w:rPr>
        <w:t>– другие действующие нормативные документы и технические регламенты.</w:t>
      </w:r>
    </w:p>
    <w:p w:rsidR="006D2A4D" w:rsidRPr="00142275" w:rsidRDefault="006D2A4D" w:rsidP="006D2A4D">
      <w:pPr>
        <w:spacing w:line="276" w:lineRule="auto"/>
        <w:ind w:firstLine="709"/>
        <w:jc w:val="both"/>
        <w:rPr>
          <w:rFonts w:ascii="Arial" w:hAnsi="Arial" w:cs="Arial"/>
          <w:sz w:val="24"/>
          <w:szCs w:val="24"/>
        </w:rPr>
      </w:pPr>
      <w:r w:rsidRPr="00142275">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980A8C" w:rsidRPr="00142275">
        <w:rPr>
          <w:rFonts w:ascii="Arial" w:hAnsi="Arial" w:cs="Arial"/>
          <w:sz w:val="24"/>
          <w:szCs w:val="24"/>
        </w:rPr>
        <w:t>7</w:t>
      </w:r>
      <w:r w:rsidR="003C57FD" w:rsidRPr="00142275">
        <w:rPr>
          <w:rFonts w:ascii="Arial" w:hAnsi="Arial" w:cs="Arial"/>
          <w:sz w:val="24"/>
          <w:szCs w:val="24"/>
        </w:rPr>
        <w:t>1</w:t>
      </w:r>
      <w:r w:rsidRPr="00142275">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6D2A4D" w:rsidRPr="00142275" w:rsidRDefault="006D2A4D" w:rsidP="006D2A4D">
      <w:pPr>
        <w:pStyle w:val="af0"/>
        <w:tabs>
          <w:tab w:val="left" w:pos="720"/>
        </w:tabs>
        <w:spacing w:line="276" w:lineRule="auto"/>
        <w:ind w:firstLine="567"/>
        <w:rPr>
          <w:rFonts w:ascii="Arial" w:hAnsi="Arial" w:cs="Arial"/>
          <w:sz w:val="24"/>
          <w:szCs w:val="24"/>
        </w:rPr>
      </w:pPr>
      <w:r w:rsidRPr="00142275">
        <w:rPr>
          <w:rFonts w:ascii="Arial" w:hAnsi="Arial" w:cs="Arial"/>
          <w:sz w:val="24"/>
          <w:szCs w:val="24"/>
        </w:rPr>
        <w:t>Правовой режим земельных участков, расположенных в зоне сельскохозяйственного использования, определяется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6D2A4D" w:rsidRPr="00142275" w:rsidRDefault="00CE4C86" w:rsidP="006D2A4D">
      <w:pPr>
        <w:widowControl w:val="0"/>
        <w:ind w:firstLine="567"/>
        <w:jc w:val="both"/>
        <w:rPr>
          <w:rFonts w:ascii="Arial" w:hAnsi="Arial" w:cs="Arial"/>
          <w:sz w:val="24"/>
          <w:szCs w:val="24"/>
        </w:rPr>
      </w:pPr>
      <w:r w:rsidRPr="00CE4C86">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6D2A4D" w:rsidRPr="00CE4C86">
        <w:rPr>
          <w:rFonts w:ascii="Arial" w:hAnsi="Arial" w:cs="Arial"/>
          <w:sz w:val="24"/>
          <w:szCs w:val="24"/>
        </w:rPr>
        <w:t>.</w:t>
      </w:r>
    </w:p>
    <w:p w:rsidR="006D2A4D" w:rsidRPr="00142275" w:rsidRDefault="006D2A4D" w:rsidP="006D2A4D">
      <w:pPr>
        <w:widowControl w:val="0"/>
        <w:ind w:firstLine="567"/>
        <w:jc w:val="both"/>
        <w:rPr>
          <w:rFonts w:ascii="Arial" w:hAnsi="Arial" w:cs="Arial"/>
          <w:sz w:val="24"/>
          <w:szCs w:val="24"/>
        </w:rPr>
      </w:pPr>
    </w:p>
    <w:p w:rsidR="00282018" w:rsidRDefault="00282018" w:rsidP="00FE77DC">
      <w:pPr>
        <w:pStyle w:val="2"/>
        <w:spacing w:before="0" w:line="276" w:lineRule="auto"/>
        <w:jc w:val="center"/>
        <w:rPr>
          <w:rFonts w:ascii="Arial" w:eastAsia="Calibri" w:hAnsi="Arial" w:cs="Arial"/>
          <w:b w:val="0"/>
          <w:color w:val="auto"/>
          <w:sz w:val="24"/>
          <w:szCs w:val="24"/>
        </w:rPr>
      </w:pPr>
      <w:bookmarkStart w:id="247" w:name="_Toc491436154"/>
      <w:r w:rsidRPr="00142275">
        <w:rPr>
          <w:rFonts w:ascii="Arial" w:eastAsia="Calibri" w:hAnsi="Arial" w:cs="Arial"/>
          <w:b w:val="0"/>
          <w:color w:val="auto"/>
          <w:sz w:val="24"/>
          <w:szCs w:val="24"/>
        </w:rPr>
        <w:t xml:space="preserve">Статья </w:t>
      </w:r>
      <w:r w:rsidR="00C7583D" w:rsidRPr="00142275">
        <w:rPr>
          <w:rFonts w:ascii="Arial" w:eastAsia="Calibri" w:hAnsi="Arial" w:cs="Arial"/>
          <w:b w:val="0"/>
          <w:color w:val="auto"/>
          <w:sz w:val="24"/>
          <w:szCs w:val="24"/>
        </w:rPr>
        <w:t>68</w:t>
      </w:r>
      <w:r w:rsidRPr="00142275">
        <w:rPr>
          <w:rFonts w:ascii="Arial" w:eastAsia="Calibri" w:hAnsi="Arial" w:cs="Arial"/>
          <w:b w:val="0"/>
          <w:color w:val="auto"/>
          <w:sz w:val="24"/>
          <w:szCs w:val="24"/>
        </w:rPr>
        <w:t xml:space="preserve">. </w:t>
      </w:r>
      <w:bookmarkEnd w:id="245"/>
      <w:bookmarkEnd w:id="246"/>
      <w:r w:rsidR="00F56017" w:rsidRPr="00142275">
        <w:rPr>
          <w:rFonts w:ascii="Arial" w:eastAsia="Calibri" w:hAnsi="Arial" w:cs="Arial"/>
          <w:b w:val="0"/>
          <w:color w:val="auto"/>
          <w:sz w:val="24"/>
          <w:szCs w:val="24"/>
        </w:rPr>
        <w:t>Градостроительные регламенты на территориях зоны специального назначения</w:t>
      </w:r>
      <w:bookmarkEnd w:id="247"/>
    </w:p>
    <w:p w:rsidR="00FE77DC" w:rsidRPr="00FE77DC" w:rsidRDefault="00FE77DC" w:rsidP="00FE77DC">
      <w:pPr>
        <w:rPr>
          <w:rFonts w:eastAsia="Calibri"/>
        </w:rPr>
      </w:pPr>
    </w:p>
    <w:bookmarkEnd w:id="239"/>
    <w:bookmarkEnd w:id="240"/>
    <w:bookmarkEnd w:id="241"/>
    <w:bookmarkEnd w:id="242"/>
    <w:bookmarkEnd w:id="243"/>
    <w:bookmarkEnd w:id="244"/>
    <w:p w:rsidR="00282018" w:rsidRPr="00142275" w:rsidRDefault="00282018" w:rsidP="00282018">
      <w:pPr>
        <w:pStyle w:val="af0"/>
        <w:tabs>
          <w:tab w:val="left" w:pos="720"/>
        </w:tabs>
        <w:spacing w:line="276" w:lineRule="auto"/>
        <w:ind w:firstLine="567"/>
        <w:rPr>
          <w:rFonts w:ascii="Arial" w:hAnsi="Arial" w:cs="Arial"/>
          <w:sz w:val="24"/>
          <w:szCs w:val="24"/>
        </w:rPr>
      </w:pPr>
      <w:r w:rsidRPr="00142275">
        <w:rPr>
          <w:rFonts w:ascii="Arial" w:hAnsi="Arial" w:cs="Arial"/>
          <w:sz w:val="24"/>
          <w:szCs w:val="24"/>
        </w:rPr>
        <w:t>1. Зон</w:t>
      </w:r>
      <w:r w:rsidR="005D170B" w:rsidRPr="00142275">
        <w:rPr>
          <w:rFonts w:ascii="Arial" w:hAnsi="Arial" w:cs="Arial"/>
          <w:sz w:val="24"/>
          <w:szCs w:val="24"/>
        </w:rPr>
        <w:t>а</w:t>
      </w:r>
      <w:r w:rsidRPr="00142275">
        <w:rPr>
          <w:rFonts w:ascii="Arial" w:hAnsi="Arial" w:cs="Arial"/>
          <w:sz w:val="24"/>
          <w:szCs w:val="24"/>
        </w:rPr>
        <w:t xml:space="preserve"> специального назначения (код зон</w:t>
      </w:r>
      <w:r w:rsidR="005D170B" w:rsidRPr="00142275">
        <w:rPr>
          <w:rFonts w:ascii="Arial" w:hAnsi="Arial" w:cs="Arial"/>
          <w:sz w:val="24"/>
          <w:szCs w:val="24"/>
        </w:rPr>
        <w:t>ы</w:t>
      </w:r>
      <w:r w:rsidRPr="00142275">
        <w:rPr>
          <w:rFonts w:ascii="Arial" w:hAnsi="Arial" w:cs="Arial"/>
          <w:sz w:val="24"/>
          <w:szCs w:val="24"/>
        </w:rPr>
        <w:t xml:space="preserve"> – С</w:t>
      </w:r>
      <w:r w:rsidR="00313A08" w:rsidRPr="00142275">
        <w:rPr>
          <w:rFonts w:ascii="Arial" w:hAnsi="Arial" w:cs="Arial"/>
          <w:sz w:val="24"/>
          <w:szCs w:val="24"/>
        </w:rPr>
        <w:t>п</w:t>
      </w:r>
      <w:r w:rsidRPr="00142275">
        <w:rPr>
          <w:rFonts w:ascii="Arial" w:hAnsi="Arial" w:cs="Arial"/>
          <w:sz w:val="24"/>
          <w:szCs w:val="24"/>
        </w:rPr>
        <w:t>1) предназначен</w:t>
      </w:r>
      <w:r w:rsidR="005D170B" w:rsidRPr="00142275">
        <w:rPr>
          <w:rFonts w:ascii="Arial" w:hAnsi="Arial" w:cs="Arial"/>
          <w:sz w:val="24"/>
          <w:szCs w:val="24"/>
        </w:rPr>
        <w:t>а</w:t>
      </w:r>
      <w:r w:rsidRPr="00142275">
        <w:rPr>
          <w:rFonts w:ascii="Arial" w:hAnsi="Arial" w:cs="Arial"/>
          <w:sz w:val="24"/>
          <w:szCs w:val="24"/>
        </w:rPr>
        <w:t xml:space="preserve"> для размещения объектов ритуального назначения (кладбищ, крематориев), а также складирования, захоронения и переработки отходов. </w:t>
      </w:r>
    </w:p>
    <w:p w:rsidR="00282018" w:rsidRPr="00142275" w:rsidRDefault="00282018" w:rsidP="00282018">
      <w:pPr>
        <w:pStyle w:val="af0"/>
        <w:tabs>
          <w:tab w:val="left" w:pos="720"/>
        </w:tabs>
        <w:spacing w:line="276" w:lineRule="auto"/>
        <w:ind w:firstLine="720"/>
        <w:jc w:val="right"/>
        <w:rPr>
          <w:rFonts w:ascii="Arial" w:hAnsi="Arial" w:cs="Arial"/>
          <w:spacing w:val="-13"/>
          <w:sz w:val="24"/>
          <w:szCs w:val="24"/>
        </w:rPr>
      </w:pPr>
      <w:r w:rsidRPr="00142275">
        <w:rPr>
          <w:rFonts w:ascii="Arial" w:hAnsi="Arial" w:cs="Arial"/>
          <w:spacing w:val="-13"/>
          <w:sz w:val="24"/>
          <w:szCs w:val="24"/>
        </w:rPr>
        <w:t>Таблица 1</w:t>
      </w:r>
      <w:r w:rsidR="00F56017" w:rsidRPr="00142275">
        <w:rPr>
          <w:rFonts w:ascii="Arial" w:hAnsi="Arial" w:cs="Arial"/>
          <w:spacing w:val="-13"/>
          <w:sz w:val="24"/>
          <w:szCs w:val="24"/>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FC4D2A" w:rsidRPr="00142275" w:rsidTr="00893C4F">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widowControl w:val="0"/>
              <w:jc w:val="center"/>
              <w:rPr>
                <w:rFonts w:ascii="Arial" w:hAnsi="Arial" w:cs="Arial"/>
                <w:i/>
                <w:lang w:eastAsia="en-US"/>
              </w:rPr>
            </w:pPr>
            <w:r w:rsidRPr="00142275">
              <w:rPr>
                <w:rFonts w:ascii="Arial" w:hAnsi="Arial" w:cs="Arial"/>
              </w:rPr>
              <w:t>ОГРАНИЧЕНИЯ ИСПОЛЬЗОВАНИЯ ЗЕМЕЛЬНЫХ УЧАСТКОВ  И ОБЪЕКТОВ КАПИТАЛЬНОГО СТРОИТЕЛЬСТВА.</w:t>
            </w:r>
          </w:p>
        </w:tc>
      </w:tr>
      <w:tr w:rsidR="00FC4D2A" w:rsidRPr="00142275" w:rsidTr="00893C4F">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pacing w:line="240" w:lineRule="auto"/>
              <w:rPr>
                <w:rFonts w:ascii="Arial" w:hAnsi="Arial" w:cs="Arial"/>
                <w:i w:val="0"/>
                <w:sz w:val="20"/>
                <w:szCs w:val="20"/>
              </w:rPr>
            </w:pPr>
            <w:r w:rsidRPr="00142275">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jc w:val="center"/>
              <w:rPr>
                <w:rFonts w:ascii="Arial" w:hAnsi="Arial" w:cs="Arial"/>
                <w:lang w:eastAsia="en-US"/>
              </w:rPr>
            </w:pPr>
            <w:r w:rsidRPr="00142275">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jc w:val="both"/>
              <w:rPr>
                <w:rFonts w:ascii="Arial" w:hAnsi="Arial" w:cs="Arial"/>
                <w:lang w:eastAsia="en-US"/>
              </w:rPr>
            </w:pPr>
            <w:r w:rsidRPr="00142275">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893C4F" w:rsidRPr="00142275" w:rsidRDefault="00893C4F" w:rsidP="00893C4F">
            <w:pPr>
              <w:pStyle w:val="29"/>
              <w:rPr>
                <w:rFonts w:ascii="Arial" w:hAnsi="Arial" w:cs="Arial"/>
                <w:sz w:val="20"/>
                <w:szCs w:val="20"/>
              </w:rPr>
            </w:pPr>
            <w:r w:rsidRPr="00142275">
              <w:rPr>
                <w:rFonts w:ascii="Arial" w:hAnsi="Arial" w:cs="Arial"/>
                <w:sz w:val="20"/>
                <w:szCs w:val="20"/>
              </w:rPr>
              <w:t xml:space="preserve">Предельные (максимальные и минимальные) размеры земельных участков не подлежат </w:t>
            </w:r>
            <w:r w:rsidRPr="00142275">
              <w:rPr>
                <w:rFonts w:ascii="Arial" w:hAnsi="Arial" w:cs="Arial"/>
                <w:sz w:val="20"/>
                <w:szCs w:val="20"/>
              </w:rPr>
              <w:lastRenderedPageBreak/>
              <w:t>установлению.</w:t>
            </w:r>
          </w:p>
          <w:p w:rsidR="00FC4D2A" w:rsidRPr="00142275" w:rsidRDefault="00FC4D2A" w:rsidP="00893C4F">
            <w:pPr>
              <w:pStyle w:val="af0"/>
              <w:widowControl w:val="0"/>
              <w:ind w:firstLine="0"/>
              <w:jc w:val="left"/>
              <w:rPr>
                <w:rFonts w:ascii="Arial" w:hAnsi="Arial" w:cs="Arial"/>
                <w:sz w:val="20"/>
                <w:szCs w:val="20"/>
                <w:lang w:eastAsia="en-US"/>
              </w:rPr>
            </w:pPr>
            <w:r w:rsidRPr="00142275">
              <w:rPr>
                <w:rFonts w:ascii="Arial" w:hAnsi="Arial" w:cs="Arial"/>
                <w:sz w:val="20"/>
                <w:szCs w:val="20"/>
                <w:lang w:eastAsia="en-US"/>
              </w:rPr>
              <w:t>Площадь и размещение земельных участков объектов специального назначения определяются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893C4F" w:rsidRPr="00142275" w:rsidRDefault="00893C4F" w:rsidP="00893C4F">
            <w:pPr>
              <w:rPr>
                <w:rFonts w:ascii="Arial" w:eastAsia="SimSun" w:hAnsi="Arial" w:cs="Arial"/>
                <w:color w:val="000000"/>
                <w:lang w:eastAsia="zh-CN"/>
              </w:rPr>
            </w:pPr>
            <w:r w:rsidRPr="00142275">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893C4F" w:rsidRPr="00142275" w:rsidRDefault="00893C4F" w:rsidP="00893C4F">
            <w:pPr>
              <w:rPr>
                <w:rFonts w:ascii="Arial" w:eastAsia="SimSun" w:hAnsi="Arial" w:cs="Arial"/>
                <w:color w:val="000000"/>
                <w:lang w:eastAsia="zh-CN"/>
              </w:rPr>
            </w:pPr>
            <w:r w:rsidRPr="00142275">
              <w:rPr>
                <w:rFonts w:ascii="Arial" w:eastAsia="SimSun" w:hAnsi="Arial" w:cs="Arial"/>
                <w:color w:val="000000"/>
                <w:lang w:eastAsia="zh-CN"/>
              </w:rPr>
              <w:t>Предельная высота объекта не подлежит установлению.</w:t>
            </w:r>
          </w:p>
          <w:p w:rsidR="00893C4F" w:rsidRPr="00142275" w:rsidRDefault="00893C4F" w:rsidP="00893C4F">
            <w:pPr>
              <w:pStyle w:val="af0"/>
              <w:widowControl w:val="0"/>
              <w:ind w:firstLine="0"/>
              <w:jc w:val="left"/>
              <w:rPr>
                <w:rFonts w:ascii="Arial" w:hAnsi="Arial" w:cs="Arial"/>
                <w:sz w:val="20"/>
                <w:szCs w:val="20"/>
                <w:lang w:eastAsia="en-US"/>
              </w:rPr>
            </w:pPr>
            <w:r w:rsidRPr="00142275">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rPr>
                <w:rFonts w:ascii="Arial" w:hAnsi="Arial" w:cs="Arial"/>
                <w:lang w:eastAsia="en-US"/>
              </w:rPr>
            </w:pPr>
            <w:r w:rsidRPr="00142275">
              <w:rPr>
                <w:rFonts w:ascii="Arial" w:hAnsi="Arial" w:cs="Arial"/>
                <w:lang w:eastAsia="en-US"/>
              </w:rPr>
              <w:lastRenderedPageBreak/>
              <w:t xml:space="preserve">Территория после консервации скотомогильника сохраняет СЗЗ  и не может быть </w:t>
            </w:r>
            <w:r w:rsidRPr="00142275">
              <w:rPr>
                <w:rFonts w:ascii="Arial" w:hAnsi="Arial" w:cs="Arial"/>
                <w:lang w:eastAsia="en-US"/>
              </w:rPr>
              <w:lastRenderedPageBreak/>
              <w:t>использована в хозяйственной деятельности.</w:t>
            </w:r>
          </w:p>
          <w:p w:rsidR="00FC4D2A" w:rsidRPr="00142275" w:rsidRDefault="00FC4D2A" w:rsidP="00893C4F">
            <w:pPr>
              <w:rPr>
                <w:rFonts w:ascii="Arial" w:hAnsi="Arial" w:cs="Arial"/>
                <w:lang w:eastAsia="en-US"/>
              </w:rPr>
            </w:pPr>
            <w:r w:rsidRPr="00142275">
              <w:rPr>
                <w:rFonts w:ascii="Arial" w:hAnsi="Arial" w:cs="Arial"/>
                <w:lang w:eastAsia="en-US"/>
              </w:rPr>
              <w:t>Территория после закрытия полигона ТБО 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FC4D2A" w:rsidRPr="00142275" w:rsidRDefault="00FC4D2A" w:rsidP="00893C4F">
            <w:pPr>
              <w:rPr>
                <w:rFonts w:ascii="Arial" w:hAnsi="Arial" w:cs="Arial"/>
                <w:lang w:eastAsia="en-US"/>
              </w:rPr>
            </w:pPr>
            <w:r w:rsidRPr="00142275">
              <w:rPr>
                <w:rFonts w:ascii="Arial" w:hAnsi="Arial" w:cs="Arial"/>
                <w:lang w:eastAsia="en-US"/>
              </w:rPr>
              <w:t>Запрещено строительство объектов капитального строительства на указанной территории после закрытия кладбища независимо от срока давности.</w:t>
            </w:r>
          </w:p>
          <w:p w:rsidR="00FC4D2A" w:rsidRPr="00142275" w:rsidRDefault="00FC4D2A" w:rsidP="00CE4C86">
            <w:pPr>
              <w:jc w:val="both"/>
              <w:rPr>
                <w:rFonts w:ascii="Arial" w:hAnsi="Arial" w:cs="Arial"/>
                <w:lang w:eastAsia="en-US"/>
              </w:rPr>
            </w:pPr>
            <w:r w:rsidRPr="00142275">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w:t>
            </w:r>
          </w:p>
        </w:tc>
      </w:tr>
      <w:tr w:rsidR="00FC4D2A" w:rsidRPr="00142275"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rPr>
                <w:rFonts w:ascii="Arial" w:eastAsiaTheme="minorHAnsi" w:hAnsi="Arial" w:cs="Arial"/>
                <w:iCs/>
                <w:highlight w:val="yellow"/>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jc w:val="center"/>
              <w:rPr>
                <w:rFonts w:ascii="Arial" w:hAnsi="Arial" w:cs="Arial"/>
                <w:lang w:eastAsia="en-US"/>
              </w:rPr>
            </w:pPr>
            <w:bookmarkStart w:id="248" w:name="_Toc448774990"/>
            <w:r w:rsidRPr="00142275">
              <w:rPr>
                <w:rFonts w:ascii="Arial" w:hAnsi="Arial" w:cs="Arial"/>
                <w:lang w:eastAsia="en-US"/>
              </w:rPr>
              <w:t>12.2</w:t>
            </w:r>
            <w:bookmarkEnd w:id="248"/>
          </w:p>
        </w:tc>
        <w:tc>
          <w:tcPr>
            <w:tcW w:w="725"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jc w:val="both"/>
              <w:rPr>
                <w:rFonts w:ascii="Arial" w:hAnsi="Arial" w:cs="Arial"/>
                <w:lang w:eastAsia="en-US"/>
              </w:rPr>
            </w:pPr>
            <w:r w:rsidRPr="00142275">
              <w:rPr>
                <w:rFonts w:ascii="Arial" w:hAnsi="Arial" w:cs="Arial"/>
                <w:lang w:eastAsia="en-US"/>
              </w:rPr>
              <w:t>Специальная</w:t>
            </w:r>
          </w:p>
          <w:p w:rsidR="00FC4D2A" w:rsidRPr="00142275" w:rsidRDefault="00FC4D2A" w:rsidP="00893C4F">
            <w:pPr>
              <w:jc w:val="both"/>
              <w:rPr>
                <w:rFonts w:ascii="Arial" w:hAnsi="Arial" w:cs="Arial"/>
                <w:lang w:eastAsia="en-US"/>
              </w:rPr>
            </w:pPr>
            <w:r w:rsidRPr="00142275">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rPr>
                <w:rFonts w:ascii="Arial" w:hAnsi="Arial" w:cs="Arial"/>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rPr>
                <w:rFonts w:ascii="Arial" w:hAnsi="Arial" w:cs="Arial"/>
                <w:highlight w:val="yellow"/>
                <w:lang w:eastAsia="en-US"/>
              </w:rPr>
            </w:pPr>
          </w:p>
        </w:tc>
      </w:tr>
      <w:tr w:rsidR="00FC4D2A" w:rsidRPr="00142275" w:rsidTr="00893C4F">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FC4D2A" w:rsidRPr="00142275" w:rsidRDefault="00FC4D2A" w:rsidP="00893C4F">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widowControl w:val="0"/>
              <w:rPr>
                <w:rFonts w:ascii="Arial" w:hAnsi="Arial" w:cs="Arial"/>
                <w:i/>
                <w:lang w:eastAsia="en-US"/>
              </w:rPr>
            </w:pPr>
            <w:r w:rsidRPr="00142275">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tcPr>
          <w:p w:rsidR="00FC4D2A" w:rsidRPr="00142275" w:rsidRDefault="00FC4D2A" w:rsidP="00893C4F">
            <w:pPr>
              <w:pStyle w:val="45"/>
              <w:shd w:val="clear" w:color="auto" w:fill="auto"/>
              <w:spacing w:line="240" w:lineRule="auto"/>
              <w:ind w:firstLine="142"/>
              <w:rPr>
                <w:rFonts w:ascii="Arial" w:hAnsi="Arial" w:cs="Arial"/>
                <w:i w:val="0"/>
                <w:sz w:val="20"/>
                <w:szCs w:val="20"/>
              </w:rPr>
            </w:pPr>
          </w:p>
        </w:tc>
        <w:tc>
          <w:tcPr>
            <w:tcW w:w="1550" w:type="pct"/>
            <w:tcBorders>
              <w:top w:val="single" w:sz="4" w:space="0" w:color="auto"/>
              <w:left w:val="single" w:sz="4" w:space="0" w:color="auto"/>
              <w:bottom w:val="single" w:sz="4" w:space="0" w:color="auto"/>
              <w:right w:val="single" w:sz="4" w:space="0" w:color="auto"/>
            </w:tcBorders>
            <w:vAlign w:val="center"/>
          </w:tcPr>
          <w:p w:rsidR="00FC4D2A" w:rsidRPr="00142275" w:rsidRDefault="00FC4D2A" w:rsidP="00893C4F">
            <w:pPr>
              <w:pStyle w:val="45"/>
              <w:shd w:val="clear" w:color="auto" w:fill="auto"/>
              <w:spacing w:line="240" w:lineRule="auto"/>
              <w:ind w:firstLine="142"/>
              <w:rPr>
                <w:rFonts w:ascii="Arial" w:hAnsi="Arial" w:cs="Arial"/>
                <w:i w:val="0"/>
                <w:sz w:val="20"/>
                <w:szCs w:val="20"/>
              </w:rPr>
            </w:pPr>
          </w:p>
        </w:tc>
      </w:tr>
      <w:tr w:rsidR="00FC4D2A" w:rsidRPr="00142275" w:rsidTr="00893C4F">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pacing w:line="240" w:lineRule="auto"/>
              <w:rPr>
                <w:rFonts w:ascii="Arial" w:hAnsi="Arial" w:cs="Arial"/>
                <w:i w:val="0"/>
                <w:sz w:val="20"/>
                <w:szCs w:val="20"/>
              </w:rPr>
            </w:pPr>
            <w:r w:rsidRPr="00142275">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FC4D2A" w:rsidRPr="00142275" w:rsidRDefault="00FC4D2A" w:rsidP="00893C4F">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rPr>
                <w:rFonts w:ascii="Arial" w:hAnsi="Arial" w:cs="Arial"/>
                <w:lang w:eastAsia="en-US"/>
              </w:rPr>
            </w:pPr>
            <w:r w:rsidRPr="00142275">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pStyle w:val="45"/>
              <w:spacing w:line="240" w:lineRule="auto"/>
              <w:ind w:firstLine="142"/>
              <w:jc w:val="center"/>
              <w:rPr>
                <w:rFonts w:ascii="Arial" w:hAnsi="Arial" w:cs="Arial"/>
                <w:i w:val="0"/>
                <w:sz w:val="20"/>
                <w:szCs w:val="20"/>
              </w:rPr>
            </w:pPr>
            <w:r w:rsidRPr="00142275">
              <w:rPr>
                <w:rFonts w:ascii="Arial" w:hAnsi="Arial" w:cs="Arial"/>
                <w:i w:val="0"/>
                <w:sz w:val="20"/>
                <w:szCs w:val="20"/>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FC4D2A" w:rsidRPr="00142275" w:rsidRDefault="00FC4D2A" w:rsidP="00893C4F">
            <w:pPr>
              <w:widowControl w:val="0"/>
              <w:ind w:firstLine="142"/>
              <w:jc w:val="center"/>
              <w:rPr>
                <w:rFonts w:ascii="Arial" w:hAnsi="Arial" w:cs="Arial"/>
                <w:lang w:eastAsia="en-US"/>
              </w:rPr>
            </w:pPr>
            <w:r w:rsidRPr="00142275">
              <w:rPr>
                <w:rFonts w:ascii="Arial" w:hAnsi="Arial" w:cs="Arial"/>
                <w:lang w:eastAsia="en-US"/>
              </w:rPr>
              <w:t>-</w:t>
            </w:r>
          </w:p>
        </w:tc>
      </w:tr>
    </w:tbl>
    <w:p w:rsidR="00FC4D2A" w:rsidRPr="00142275" w:rsidRDefault="00FC4D2A" w:rsidP="00FC4D2A">
      <w:pPr>
        <w:pStyle w:val="af0"/>
        <w:tabs>
          <w:tab w:val="left" w:pos="720"/>
        </w:tabs>
        <w:spacing w:line="276" w:lineRule="auto"/>
        <w:ind w:firstLine="0"/>
        <w:rPr>
          <w:rFonts w:ascii="Arial" w:hAnsi="Arial" w:cs="Arial"/>
          <w:spacing w:val="-13"/>
          <w:sz w:val="20"/>
          <w:szCs w:val="20"/>
        </w:rPr>
      </w:pPr>
    </w:p>
    <w:p w:rsidR="00313A08" w:rsidRPr="00142275" w:rsidRDefault="00A80A7E" w:rsidP="00313A08">
      <w:pPr>
        <w:shd w:val="clear" w:color="auto" w:fill="FFFFFF"/>
        <w:tabs>
          <w:tab w:val="left" w:pos="0"/>
        </w:tabs>
        <w:spacing w:line="276" w:lineRule="auto"/>
        <w:ind w:firstLine="567"/>
        <w:jc w:val="both"/>
        <w:rPr>
          <w:rFonts w:ascii="Arial" w:hAnsi="Arial" w:cs="Arial"/>
          <w:color w:val="000000"/>
          <w:sz w:val="24"/>
          <w:szCs w:val="24"/>
        </w:rPr>
      </w:pPr>
      <w:bookmarkStart w:id="249" w:name="_Toc448849855"/>
      <w:bookmarkStart w:id="250" w:name="_Toc448780637"/>
      <w:bookmarkStart w:id="251" w:name="_Toc448774991"/>
      <w:bookmarkStart w:id="252" w:name="_Toc437587928"/>
      <w:r w:rsidRPr="00142275">
        <w:rPr>
          <w:rFonts w:ascii="Arial" w:hAnsi="Arial" w:cs="Arial"/>
          <w:iCs/>
          <w:sz w:val="24"/>
          <w:szCs w:val="24"/>
        </w:rPr>
        <w:t xml:space="preserve">2. </w:t>
      </w:r>
      <w:r w:rsidR="00313A08" w:rsidRPr="00142275">
        <w:rPr>
          <w:rFonts w:ascii="Arial" w:hAnsi="Arial" w:cs="Arial"/>
          <w:iCs/>
          <w:sz w:val="24"/>
          <w:szCs w:val="24"/>
        </w:rPr>
        <w:t>Предельные размеры</w:t>
      </w:r>
      <w:r w:rsidR="00313A08" w:rsidRPr="00142275">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313A08" w:rsidRPr="00142275">
        <w:rPr>
          <w:rFonts w:ascii="Arial" w:hAnsi="Arial" w:cs="Arial"/>
          <w:iCs/>
          <w:sz w:val="24"/>
          <w:szCs w:val="24"/>
        </w:rPr>
        <w:t>зоне специального назначения</w:t>
      </w:r>
      <w:r w:rsidR="00313A08" w:rsidRPr="00142275">
        <w:rPr>
          <w:rFonts w:ascii="Arial" w:hAnsi="Arial" w:cs="Arial"/>
          <w:color w:val="000000"/>
          <w:sz w:val="24"/>
          <w:szCs w:val="24"/>
        </w:rPr>
        <w:t>:</w:t>
      </w:r>
    </w:p>
    <w:p w:rsidR="00FC4D2A" w:rsidRPr="00142275" w:rsidRDefault="00FC4D2A" w:rsidP="00FC4D2A">
      <w:pPr>
        <w:shd w:val="clear" w:color="auto" w:fill="FFFFFF"/>
        <w:spacing w:line="276" w:lineRule="auto"/>
        <w:ind w:firstLine="709"/>
        <w:jc w:val="both"/>
        <w:rPr>
          <w:rFonts w:ascii="Arial" w:hAnsi="Arial" w:cs="Arial"/>
          <w:sz w:val="24"/>
          <w:szCs w:val="24"/>
        </w:rPr>
      </w:pPr>
      <w:r w:rsidRPr="00142275">
        <w:rPr>
          <w:rFonts w:ascii="Arial" w:hAnsi="Arial" w:cs="Arial"/>
          <w:sz w:val="24"/>
          <w:szCs w:val="24"/>
        </w:rPr>
        <w:t>– предельные размеры земельного участка определяются в соответствии с Местными Нормативами градостроительного проектирования Вагинского сельсовета Боготольского района Красноярского края – не подлежит установлению;</w:t>
      </w:r>
    </w:p>
    <w:p w:rsidR="00313A08" w:rsidRPr="00142275" w:rsidRDefault="00313A08" w:rsidP="00313A08">
      <w:pPr>
        <w:tabs>
          <w:tab w:val="left" w:pos="3204"/>
        </w:tabs>
        <w:spacing w:line="276" w:lineRule="auto"/>
        <w:ind w:firstLine="709"/>
        <w:jc w:val="both"/>
        <w:rPr>
          <w:rFonts w:ascii="Arial" w:hAnsi="Arial" w:cs="Arial"/>
          <w:sz w:val="24"/>
          <w:szCs w:val="24"/>
        </w:rPr>
      </w:pPr>
      <w:r w:rsidRPr="00142275">
        <w:rPr>
          <w:rFonts w:ascii="Arial" w:hAnsi="Arial" w:cs="Arial"/>
          <w:color w:val="000000"/>
          <w:sz w:val="24"/>
          <w:szCs w:val="24"/>
        </w:rPr>
        <w:t xml:space="preserve">– </w:t>
      </w:r>
      <w:r w:rsidRPr="00142275">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 3 метра;</w:t>
      </w:r>
    </w:p>
    <w:p w:rsidR="00313A08" w:rsidRPr="00142275" w:rsidRDefault="00313A08" w:rsidP="00313A08">
      <w:pPr>
        <w:shd w:val="clear" w:color="auto" w:fill="FFFFFF"/>
        <w:spacing w:line="276" w:lineRule="auto"/>
        <w:ind w:firstLine="709"/>
        <w:jc w:val="both"/>
        <w:rPr>
          <w:rFonts w:ascii="Arial" w:hAnsi="Arial" w:cs="Arial"/>
          <w:sz w:val="24"/>
          <w:szCs w:val="24"/>
        </w:rPr>
      </w:pPr>
      <w:r w:rsidRPr="00142275">
        <w:rPr>
          <w:rFonts w:ascii="Arial" w:hAnsi="Arial" w:cs="Arial"/>
          <w:sz w:val="24"/>
          <w:szCs w:val="24"/>
        </w:rPr>
        <w:t>– предельное количество этажей зданий (строений, сооружений)– не подлежит установлению;</w:t>
      </w:r>
    </w:p>
    <w:p w:rsidR="00313A08" w:rsidRPr="00142275" w:rsidRDefault="00313A08" w:rsidP="00313A08">
      <w:pPr>
        <w:shd w:val="clear" w:color="auto" w:fill="FFFFFF"/>
        <w:tabs>
          <w:tab w:val="left" w:pos="0"/>
        </w:tabs>
        <w:suppressAutoHyphens/>
        <w:spacing w:line="276" w:lineRule="auto"/>
        <w:ind w:firstLine="709"/>
        <w:jc w:val="both"/>
        <w:rPr>
          <w:rFonts w:ascii="Arial" w:hAnsi="Arial" w:cs="Arial"/>
          <w:sz w:val="24"/>
          <w:szCs w:val="24"/>
        </w:rPr>
      </w:pPr>
      <w:r w:rsidRPr="00142275">
        <w:rPr>
          <w:rFonts w:ascii="Arial" w:hAnsi="Arial" w:cs="Arial"/>
          <w:sz w:val="24"/>
          <w:szCs w:val="24"/>
        </w:rPr>
        <w:t>–предельная высота зданий (строений, сооружений) – не подлежит установлению;</w:t>
      </w:r>
    </w:p>
    <w:p w:rsidR="00313A08" w:rsidRPr="00142275" w:rsidRDefault="00313A08" w:rsidP="00313A08">
      <w:pPr>
        <w:shd w:val="clear" w:color="auto" w:fill="FFFFFF"/>
        <w:tabs>
          <w:tab w:val="left" w:pos="0"/>
        </w:tabs>
        <w:suppressAutoHyphens/>
        <w:spacing w:line="276" w:lineRule="auto"/>
        <w:ind w:firstLine="709"/>
        <w:jc w:val="both"/>
        <w:rPr>
          <w:rFonts w:ascii="Arial" w:hAnsi="Arial" w:cs="Arial"/>
          <w:sz w:val="24"/>
          <w:szCs w:val="24"/>
        </w:rPr>
      </w:pPr>
      <w:r w:rsidRPr="00142275">
        <w:rPr>
          <w:rFonts w:ascii="Arial" w:hAnsi="Arial" w:cs="Arial"/>
          <w:sz w:val="24"/>
          <w:szCs w:val="24"/>
        </w:rPr>
        <w:lastRenderedPageBreak/>
        <w:t>– максимальный процент застройки в границах земельного участка - не подлежит установлению;</w:t>
      </w:r>
    </w:p>
    <w:p w:rsidR="00313A08" w:rsidRPr="00142275" w:rsidRDefault="00313A08" w:rsidP="00313A08">
      <w:pPr>
        <w:widowControl w:val="0"/>
        <w:shd w:val="clear" w:color="auto" w:fill="FFFFFF"/>
        <w:spacing w:line="276" w:lineRule="auto"/>
        <w:ind w:firstLine="709"/>
        <w:jc w:val="both"/>
        <w:rPr>
          <w:rFonts w:ascii="Arial" w:hAnsi="Arial" w:cs="Arial"/>
          <w:sz w:val="24"/>
          <w:szCs w:val="24"/>
        </w:rPr>
      </w:pPr>
      <w:r w:rsidRPr="00142275">
        <w:rPr>
          <w:rFonts w:ascii="Arial" w:hAnsi="Arial" w:cs="Arial"/>
          <w:sz w:val="24"/>
          <w:szCs w:val="24"/>
        </w:rPr>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w:t>
      </w:r>
    </w:p>
    <w:p w:rsidR="00313A08" w:rsidRPr="00142275" w:rsidRDefault="00313A08" w:rsidP="00313A08">
      <w:pPr>
        <w:widowControl w:val="0"/>
        <w:shd w:val="clear" w:color="auto" w:fill="FFFFFF"/>
        <w:spacing w:line="276" w:lineRule="auto"/>
        <w:jc w:val="both"/>
        <w:rPr>
          <w:rFonts w:ascii="Arial" w:hAnsi="Arial" w:cs="Arial"/>
          <w:sz w:val="24"/>
          <w:szCs w:val="24"/>
        </w:rPr>
      </w:pPr>
      <w:r w:rsidRPr="00142275">
        <w:rPr>
          <w:rFonts w:ascii="Arial" w:hAnsi="Arial" w:cs="Arial"/>
          <w:sz w:val="24"/>
          <w:szCs w:val="24"/>
        </w:rPr>
        <w:tab/>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313A08" w:rsidRPr="00142275" w:rsidRDefault="00313A08" w:rsidP="00313A08">
      <w:pPr>
        <w:pStyle w:val="Iauiue"/>
        <w:widowControl/>
        <w:shd w:val="clear" w:color="auto" w:fill="FFFFFF"/>
        <w:tabs>
          <w:tab w:val="left" w:pos="0"/>
          <w:tab w:val="left" w:pos="709"/>
        </w:tabs>
        <w:snapToGrid w:val="0"/>
        <w:spacing w:line="276" w:lineRule="auto"/>
        <w:ind w:firstLine="709"/>
        <w:jc w:val="both"/>
        <w:rPr>
          <w:rFonts w:ascii="Arial" w:hAnsi="Arial" w:cs="Arial"/>
          <w:sz w:val="24"/>
          <w:szCs w:val="24"/>
        </w:rPr>
      </w:pPr>
      <w:r w:rsidRPr="00142275">
        <w:rPr>
          <w:rFonts w:ascii="Arial" w:hAnsi="Arial" w:cs="Arial"/>
          <w:sz w:val="24"/>
          <w:szCs w:val="24"/>
        </w:rPr>
        <w:t>– минимальное расстояние от скотомогильника с захоронением в яме:</w:t>
      </w:r>
    </w:p>
    <w:p w:rsidR="00313A08" w:rsidRPr="00142275" w:rsidRDefault="00313A08" w:rsidP="00313A08">
      <w:pPr>
        <w:widowControl w:val="0"/>
        <w:shd w:val="clear" w:color="auto" w:fill="FFFFFF"/>
        <w:spacing w:line="276" w:lineRule="auto"/>
        <w:ind w:firstLine="709"/>
        <w:jc w:val="both"/>
        <w:rPr>
          <w:rFonts w:ascii="Arial" w:hAnsi="Arial" w:cs="Arial"/>
          <w:spacing w:val="-2"/>
          <w:sz w:val="24"/>
          <w:szCs w:val="24"/>
        </w:rPr>
      </w:pPr>
      <w:r w:rsidRPr="00142275">
        <w:rPr>
          <w:rFonts w:ascii="Arial" w:hAnsi="Arial" w:cs="Arial"/>
          <w:spacing w:val="-2"/>
          <w:sz w:val="24"/>
          <w:szCs w:val="24"/>
        </w:rPr>
        <w:t>до жилых, общественных зданий, животноводческих ферм (комплексов) -1000 м;</w:t>
      </w:r>
    </w:p>
    <w:p w:rsidR="00313A08" w:rsidRPr="00142275" w:rsidRDefault="00313A08" w:rsidP="00313A08">
      <w:pPr>
        <w:widowControl w:val="0"/>
        <w:shd w:val="clear" w:color="auto" w:fill="FFFFFF"/>
        <w:spacing w:line="276" w:lineRule="auto"/>
        <w:ind w:firstLine="709"/>
        <w:jc w:val="both"/>
        <w:rPr>
          <w:rFonts w:ascii="Arial" w:hAnsi="Arial" w:cs="Arial"/>
          <w:sz w:val="24"/>
          <w:szCs w:val="24"/>
        </w:rPr>
      </w:pPr>
      <w:r w:rsidRPr="00142275">
        <w:rPr>
          <w:rFonts w:ascii="Arial" w:hAnsi="Arial" w:cs="Arial"/>
          <w:sz w:val="24"/>
          <w:szCs w:val="24"/>
        </w:rPr>
        <w:t>до скотопрогонов и пастбищ - 200 м;</w:t>
      </w:r>
    </w:p>
    <w:p w:rsidR="00313A08" w:rsidRPr="00142275" w:rsidRDefault="00313A08" w:rsidP="00313A08">
      <w:pPr>
        <w:widowControl w:val="0"/>
        <w:shd w:val="clear" w:color="auto" w:fill="FFFFFF"/>
        <w:spacing w:line="276" w:lineRule="auto"/>
        <w:ind w:firstLine="709"/>
        <w:jc w:val="both"/>
        <w:rPr>
          <w:rFonts w:ascii="Arial" w:hAnsi="Arial" w:cs="Arial"/>
          <w:sz w:val="24"/>
          <w:szCs w:val="24"/>
        </w:rPr>
      </w:pPr>
      <w:r w:rsidRPr="00142275">
        <w:rPr>
          <w:rFonts w:ascii="Arial" w:hAnsi="Arial" w:cs="Arial"/>
          <w:sz w:val="24"/>
          <w:szCs w:val="24"/>
        </w:rPr>
        <w:t>до автомобильных дорог в зависимости от их категории - 60 - 300 м.</w:t>
      </w:r>
    </w:p>
    <w:p w:rsidR="00313A08" w:rsidRPr="00142275" w:rsidRDefault="00313A08" w:rsidP="00313A08">
      <w:pPr>
        <w:widowControl w:val="0"/>
        <w:shd w:val="clear" w:color="auto" w:fill="FFFFFF"/>
        <w:spacing w:line="276" w:lineRule="auto"/>
        <w:jc w:val="both"/>
        <w:rPr>
          <w:rFonts w:ascii="Arial" w:hAnsi="Arial" w:cs="Arial"/>
          <w:sz w:val="24"/>
          <w:szCs w:val="24"/>
        </w:rPr>
      </w:pPr>
      <w:r w:rsidRPr="00142275">
        <w:rPr>
          <w:rFonts w:ascii="Arial" w:hAnsi="Arial" w:cs="Arial"/>
          <w:sz w:val="24"/>
          <w:szCs w:val="24"/>
        </w:rPr>
        <w:tab/>
        <w:t>– минимальное расстояние от полигона до жилой зоны - 500 м.</w:t>
      </w:r>
    </w:p>
    <w:p w:rsidR="00313A08" w:rsidRPr="00142275" w:rsidRDefault="00313A08" w:rsidP="00313A08">
      <w:pPr>
        <w:pStyle w:val="af0"/>
        <w:tabs>
          <w:tab w:val="left" w:pos="720"/>
        </w:tabs>
        <w:spacing w:line="276" w:lineRule="auto"/>
        <w:ind w:firstLine="709"/>
        <w:rPr>
          <w:rFonts w:ascii="Arial" w:hAnsi="Arial" w:cs="Arial"/>
          <w:color w:val="000000"/>
          <w:sz w:val="24"/>
          <w:szCs w:val="24"/>
        </w:rPr>
      </w:pPr>
      <w:r w:rsidRPr="00142275">
        <w:rPr>
          <w:rFonts w:ascii="Arial" w:hAnsi="Arial" w:cs="Arial"/>
          <w:color w:val="000000"/>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313A08" w:rsidRPr="00142275" w:rsidRDefault="00313A08" w:rsidP="00313A08">
      <w:pPr>
        <w:spacing w:line="276" w:lineRule="auto"/>
        <w:ind w:firstLine="709"/>
        <w:jc w:val="both"/>
        <w:rPr>
          <w:rFonts w:ascii="Arial" w:hAnsi="Arial" w:cs="Arial"/>
          <w:sz w:val="24"/>
          <w:szCs w:val="24"/>
        </w:rPr>
      </w:pPr>
      <w:r w:rsidRPr="00142275">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w:t>
      </w:r>
      <w:r w:rsidR="00980A8C" w:rsidRPr="00142275">
        <w:rPr>
          <w:rFonts w:ascii="Arial" w:hAnsi="Arial" w:cs="Arial"/>
          <w:sz w:val="24"/>
          <w:szCs w:val="24"/>
        </w:rPr>
        <w:t>7</w:t>
      </w:r>
      <w:r w:rsidR="003C57FD" w:rsidRPr="00142275">
        <w:rPr>
          <w:rFonts w:ascii="Arial" w:hAnsi="Arial" w:cs="Arial"/>
          <w:sz w:val="24"/>
          <w:szCs w:val="24"/>
        </w:rPr>
        <w:t>1</w:t>
      </w:r>
      <w:r w:rsidRPr="00142275">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313A08" w:rsidRPr="00142275" w:rsidRDefault="00313A08" w:rsidP="00313A08">
      <w:pPr>
        <w:pStyle w:val="af0"/>
        <w:tabs>
          <w:tab w:val="left" w:pos="720"/>
        </w:tabs>
        <w:spacing w:line="276" w:lineRule="auto"/>
        <w:ind w:firstLine="567"/>
        <w:rPr>
          <w:rFonts w:ascii="Arial" w:hAnsi="Arial" w:cs="Arial"/>
          <w:sz w:val="24"/>
          <w:szCs w:val="24"/>
        </w:rPr>
      </w:pPr>
      <w:r w:rsidRPr="00142275">
        <w:rPr>
          <w:rFonts w:ascii="Arial" w:hAnsi="Arial" w:cs="Arial"/>
          <w:sz w:val="24"/>
          <w:szCs w:val="24"/>
        </w:rPr>
        <w:t xml:space="preserve"> Правовой режим земельных участков, расположенных в зоне для складирования и захоронения отходов, определяется в соответствии с Местными нормативами градостроительного проектирования Вагинского сельсовета Боготольского района Красноярского края.</w:t>
      </w:r>
    </w:p>
    <w:p w:rsidR="00313A08" w:rsidRDefault="00CE4C86" w:rsidP="00FF3DDB">
      <w:pPr>
        <w:widowControl w:val="0"/>
        <w:spacing w:line="276" w:lineRule="auto"/>
        <w:ind w:firstLine="567"/>
        <w:jc w:val="both"/>
        <w:rPr>
          <w:rFonts w:ascii="Arial" w:hAnsi="Arial" w:cs="Arial"/>
          <w:sz w:val="24"/>
          <w:szCs w:val="24"/>
        </w:rPr>
      </w:pPr>
      <w:r w:rsidRPr="00CE4C86">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313A08" w:rsidRPr="00CE4C86">
        <w:rPr>
          <w:rFonts w:ascii="Arial" w:hAnsi="Arial" w:cs="Arial"/>
          <w:sz w:val="24"/>
          <w:szCs w:val="24"/>
        </w:rPr>
        <w:t>.</w:t>
      </w:r>
    </w:p>
    <w:p w:rsidR="00FE77DC" w:rsidRPr="00142275" w:rsidRDefault="00FE77DC" w:rsidP="00FF3DDB">
      <w:pPr>
        <w:widowControl w:val="0"/>
        <w:spacing w:line="276" w:lineRule="auto"/>
        <w:ind w:firstLine="567"/>
        <w:jc w:val="both"/>
        <w:rPr>
          <w:rFonts w:ascii="Arial" w:hAnsi="Arial" w:cs="Arial"/>
          <w:sz w:val="24"/>
          <w:szCs w:val="24"/>
        </w:rPr>
      </w:pPr>
    </w:p>
    <w:p w:rsidR="00F56017" w:rsidRDefault="00F56017" w:rsidP="00FE77DC">
      <w:pPr>
        <w:pStyle w:val="2"/>
        <w:spacing w:before="0"/>
        <w:jc w:val="center"/>
        <w:rPr>
          <w:rFonts w:ascii="Arial" w:eastAsia="Calibri" w:hAnsi="Arial" w:cs="Arial"/>
          <w:b w:val="0"/>
          <w:color w:val="auto"/>
          <w:sz w:val="24"/>
          <w:szCs w:val="24"/>
        </w:rPr>
      </w:pPr>
      <w:bookmarkStart w:id="253" w:name="_Toc471817749"/>
      <w:bookmarkStart w:id="254" w:name="_Toc491436155"/>
      <w:r w:rsidRPr="00142275">
        <w:rPr>
          <w:rFonts w:ascii="Arial" w:eastAsia="Calibri" w:hAnsi="Arial" w:cs="Arial"/>
          <w:b w:val="0"/>
          <w:color w:val="auto"/>
          <w:sz w:val="24"/>
          <w:szCs w:val="24"/>
        </w:rPr>
        <w:t>Статья 69. Градостроительные регламенты на территориях зоны природного ландшафта (в границах населенных пунктов)</w:t>
      </w:r>
      <w:bookmarkEnd w:id="253"/>
      <w:bookmarkEnd w:id="254"/>
    </w:p>
    <w:p w:rsidR="00FE77DC" w:rsidRPr="00FE77DC" w:rsidRDefault="00FE77DC" w:rsidP="00FE77DC">
      <w:pPr>
        <w:rPr>
          <w:rFonts w:eastAsia="Calibri"/>
        </w:rPr>
      </w:pPr>
    </w:p>
    <w:p w:rsidR="00F56017" w:rsidRPr="00142275" w:rsidRDefault="00F56017" w:rsidP="00FF3DDB">
      <w:pPr>
        <w:pStyle w:val="af6"/>
        <w:numPr>
          <w:ilvl w:val="0"/>
          <w:numId w:val="33"/>
        </w:numPr>
        <w:rPr>
          <w:rFonts w:ascii="Arial" w:eastAsia="Calibri" w:hAnsi="Arial" w:cs="Arial"/>
          <w:sz w:val="24"/>
          <w:szCs w:val="24"/>
        </w:rPr>
      </w:pPr>
      <w:r w:rsidRPr="00142275">
        <w:rPr>
          <w:rFonts w:ascii="Arial" w:eastAsia="Calibri" w:hAnsi="Arial" w:cs="Arial"/>
          <w:sz w:val="24"/>
          <w:szCs w:val="24"/>
        </w:rPr>
        <w:t>Зона природного ландшафта (</w:t>
      </w:r>
      <w:r w:rsidR="00250711" w:rsidRPr="00142275">
        <w:rPr>
          <w:rFonts w:ascii="Arial" w:eastAsia="Calibri" w:hAnsi="Arial" w:cs="Arial"/>
          <w:sz w:val="24"/>
          <w:szCs w:val="24"/>
        </w:rPr>
        <w:t>к</w:t>
      </w:r>
      <w:r w:rsidRPr="00142275">
        <w:rPr>
          <w:rFonts w:ascii="Arial" w:eastAsia="Calibri" w:hAnsi="Arial" w:cs="Arial"/>
          <w:sz w:val="24"/>
          <w:szCs w:val="24"/>
        </w:rPr>
        <w:t>од зоны – ПрЛ).</w:t>
      </w:r>
    </w:p>
    <w:p w:rsidR="00F56017" w:rsidRPr="00142275" w:rsidRDefault="00F56017" w:rsidP="00FF3DDB">
      <w:pPr>
        <w:pStyle w:val="af6"/>
        <w:keepNext/>
        <w:keepLines/>
        <w:spacing w:line="276" w:lineRule="auto"/>
        <w:ind w:left="930"/>
        <w:jc w:val="right"/>
        <w:rPr>
          <w:rFonts w:ascii="Arial" w:hAnsi="Arial" w:cs="Arial"/>
          <w:spacing w:val="-13"/>
          <w:sz w:val="24"/>
          <w:szCs w:val="24"/>
        </w:rPr>
      </w:pPr>
      <w:r w:rsidRPr="00142275">
        <w:rPr>
          <w:rFonts w:ascii="Arial" w:hAnsi="Arial" w:cs="Arial"/>
          <w:spacing w:val="-13"/>
          <w:sz w:val="24"/>
          <w:szCs w:val="24"/>
        </w:rPr>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54"/>
        <w:gridCol w:w="2181"/>
        <w:gridCol w:w="2551"/>
        <w:gridCol w:w="2042"/>
      </w:tblGrid>
      <w:tr w:rsidR="00171340" w:rsidRPr="00142275" w:rsidTr="00893C4F">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ВИД РАЗРЕШЕННОГО ИСПОЛЬЗОВАНИЯ</w:t>
            </w:r>
          </w:p>
        </w:tc>
        <w:tc>
          <w:tcPr>
            <w:tcW w:w="449"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hd w:val="clear" w:color="auto" w:fill="auto"/>
              <w:spacing w:line="240" w:lineRule="auto"/>
              <w:jc w:val="center"/>
              <w:rPr>
                <w:rFonts w:ascii="Arial" w:hAnsi="Arial" w:cs="Arial"/>
                <w:i w:val="0"/>
                <w:sz w:val="20"/>
                <w:szCs w:val="20"/>
              </w:rPr>
            </w:pPr>
            <w:r w:rsidRPr="00142275">
              <w:rPr>
                <w:rFonts w:ascii="Arial" w:hAnsi="Arial" w:cs="Arial"/>
                <w:sz w:val="20"/>
                <w:szCs w:val="20"/>
              </w:rPr>
              <w:t>*</w:t>
            </w:r>
            <w:r w:rsidRPr="00142275">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hd w:val="clear" w:color="auto" w:fill="auto"/>
              <w:spacing w:line="240" w:lineRule="auto"/>
              <w:jc w:val="center"/>
              <w:rPr>
                <w:rFonts w:ascii="Arial" w:hAnsi="Arial" w:cs="Arial"/>
                <w:i w:val="0"/>
                <w:sz w:val="20"/>
                <w:szCs w:val="20"/>
              </w:rPr>
            </w:pPr>
            <w:r w:rsidRPr="00142275">
              <w:rPr>
                <w:rFonts w:ascii="Arial" w:hAnsi="Arial" w:cs="Arial"/>
                <w:sz w:val="20"/>
                <w:szCs w:val="20"/>
              </w:rPr>
              <w:t>*</w:t>
            </w:r>
            <w:r w:rsidRPr="00142275">
              <w:rPr>
                <w:rFonts w:ascii="Arial" w:hAnsi="Arial" w:cs="Arial"/>
                <w:i w:val="0"/>
                <w:sz w:val="20"/>
                <w:szCs w:val="20"/>
              </w:rPr>
              <w:t>НАИМЕНОВАНИЕ ВИДА РАЗРЕШЕННОГО ИСПОЛЬЗОВАНИЯ ЗЕМЕЛЬНОГО УЧАСТКА (ПО КЛАССИФИКАТОРУ)</w:t>
            </w:r>
          </w:p>
        </w:tc>
        <w:tc>
          <w:tcPr>
            <w:tcW w:w="1394"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hd w:val="clear" w:color="auto" w:fill="auto"/>
              <w:spacing w:line="240" w:lineRule="auto"/>
              <w:jc w:val="center"/>
              <w:rPr>
                <w:rFonts w:ascii="Arial" w:hAnsi="Arial" w:cs="Arial"/>
                <w:i w:val="0"/>
                <w:sz w:val="20"/>
                <w:szCs w:val="20"/>
              </w:rPr>
            </w:pPr>
            <w:r w:rsidRPr="00142275">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jc w:val="center"/>
              <w:rPr>
                <w:rFonts w:ascii="Arial" w:hAnsi="Arial" w:cs="Arial"/>
                <w:i/>
                <w:lang w:eastAsia="en-US"/>
              </w:rPr>
            </w:pPr>
            <w:r w:rsidRPr="00142275">
              <w:rPr>
                <w:rFonts w:ascii="Arial" w:hAnsi="Arial" w:cs="Arial"/>
              </w:rPr>
              <w:t>ОГРАНИЧЕНИЯ ИСПОЛЬЗОВАНИЯ ЗЕМЕЛЬНЫХ УЧАСТКОВ  И ОБЪЕКТОВ КАПИТАЛЬНОГО СТРОИТЕЛЬСТВА</w:t>
            </w:r>
          </w:p>
        </w:tc>
      </w:tr>
      <w:tr w:rsidR="00171340" w:rsidRPr="00142275" w:rsidTr="00893C4F">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Основной</w:t>
            </w:r>
          </w:p>
        </w:tc>
        <w:tc>
          <w:tcPr>
            <w:tcW w:w="463"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jc w:val="center"/>
              <w:rPr>
                <w:rFonts w:ascii="Arial" w:hAnsi="Arial" w:cs="Arial"/>
                <w:lang w:eastAsia="en-US"/>
              </w:rPr>
            </w:pPr>
            <w:r w:rsidRPr="00142275">
              <w:rPr>
                <w:rFonts w:ascii="Arial" w:hAnsi="Arial" w:cs="Arial"/>
              </w:rPr>
              <w:t>12.0</w:t>
            </w:r>
          </w:p>
        </w:tc>
        <w:tc>
          <w:tcPr>
            <w:tcW w:w="1084"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jc w:val="both"/>
              <w:rPr>
                <w:rFonts w:ascii="Arial" w:hAnsi="Arial" w:cs="Arial"/>
                <w:lang w:eastAsia="en-US"/>
              </w:rPr>
            </w:pPr>
            <w:r w:rsidRPr="00142275">
              <w:rPr>
                <w:rFonts w:ascii="Arial" w:hAnsi="Arial" w:cs="Arial"/>
              </w:rPr>
              <w:t>Земельные участки (территории) общего пользования</w:t>
            </w:r>
          </w:p>
        </w:tc>
        <w:tc>
          <w:tcPr>
            <w:tcW w:w="1401" w:type="pct"/>
            <w:tcBorders>
              <w:top w:val="single" w:sz="4" w:space="0" w:color="auto"/>
              <w:left w:val="single" w:sz="4" w:space="0" w:color="auto"/>
              <w:bottom w:val="single" w:sz="4" w:space="0" w:color="auto"/>
              <w:right w:val="single" w:sz="4" w:space="0" w:color="auto"/>
            </w:tcBorders>
            <w:vAlign w:val="center"/>
          </w:tcPr>
          <w:p w:rsidR="00171340" w:rsidRPr="00142275" w:rsidRDefault="00171340" w:rsidP="00893C4F">
            <w:pPr>
              <w:pStyle w:val="45"/>
              <w:spacing w:line="240" w:lineRule="auto"/>
              <w:ind w:firstLine="142"/>
              <w:rPr>
                <w:rFonts w:ascii="Arial" w:hAnsi="Arial" w:cs="Arial"/>
                <w:i w:val="0"/>
                <w:sz w:val="20"/>
                <w:szCs w:val="20"/>
              </w:rPr>
            </w:pPr>
            <w:r w:rsidRPr="00142275">
              <w:rPr>
                <w:rFonts w:ascii="Arial" w:eastAsia="Times New Roman" w:hAnsi="Arial" w:cs="Arial"/>
                <w:i w:val="0"/>
                <w:iCs w:val="0"/>
                <w:sz w:val="20"/>
                <w:szCs w:val="20"/>
              </w:rPr>
              <w:t xml:space="preserve">Использование земельных участков, на которые действие градостроительных </w:t>
            </w:r>
            <w:r w:rsidRPr="00142275">
              <w:rPr>
                <w:rFonts w:ascii="Arial" w:eastAsia="Times New Roman" w:hAnsi="Arial" w:cs="Arial"/>
                <w:i w:val="0"/>
                <w:iCs w:val="0"/>
                <w:sz w:val="20"/>
                <w:szCs w:val="20"/>
              </w:rPr>
              <w:lastRenderedPageBreak/>
              <w:t>регламентов не распространяется, определяется Градостроительным кодексом РФ.</w:t>
            </w:r>
          </w:p>
        </w:tc>
        <w:tc>
          <w:tcPr>
            <w:tcW w:w="1051" w:type="pct"/>
            <w:vMerge w:val="restart"/>
            <w:tcBorders>
              <w:top w:val="single" w:sz="4" w:space="0" w:color="auto"/>
              <w:left w:val="single" w:sz="4" w:space="0" w:color="auto"/>
              <w:right w:val="single" w:sz="4" w:space="0" w:color="auto"/>
            </w:tcBorders>
            <w:vAlign w:val="center"/>
            <w:hideMark/>
          </w:tcPr>
          <w:p w:rsidR="00171340" w:rsidRPr="00142275" w:rsidRDefault="00171340" w:rsidP="00893C4F">
            <w:pPr>
              <w:widowControl w:val="0"/>
              <w:ind w:firstLine="142"/>
              <w:jc w:val="both"/>
              <w:rPr>
                <w:rFonts w:ascii="Arial" w:hAnsi="Arial" w:cs="Arial"/>
                <w:i/>
                <w:lang w:eastAsia="en-US"/>
              </w:rPr>
            </w:pPr>
            <w:r w:rsidRPr="00142275">
              <w:rPr>
                <w:rFonts w:ascii="Arial" w:hAnsi="Arial" w:cs="Arial"/>
                <w:lang w:eastAsia="en-US"/>
              </w:rPr>
              <w:lastRenderedPageBreak/>
              <w:t>Использование ЗУ в соответствии с федеральными законами.</w:t>
            </w:r>
          </w:p>
        </w:tc>
      </w:tr>
      <w:tr w:rsidR="00171340" w:rsidRPr="00142275" w:rsidTr="00893C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rPr>
                <w:rFonts w:ascii="Arial" w:eastAsiaTheme="minorHAnsi" w:hAnsi="Arial" w:cs="Arial"/>
                <w:iCs/>
                <w:lang w:eastAsia="en-US"/>
              </w:rPr>
            </w:pPr>
          </w:p>
        </w:tc>
        <w:tc>
          <w:tcPr>
            <w:tcW w:w="449"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jc w:val="center"/>
              <w:rPr>
                <w:rFonts w:ascii="Arial" w:hAnsi="Arial" w:cs="Arial"/>
                <w:lang w:eastAsia="en-US"/>
              </w:rPr>
            </w:pPr>
            <w:r w:rsidRPr="00142275">
              <w:rPr>
                <w:rFonts w:ascii="Arial" w:hAnsi="Arial" w:cs="Arial"/>
              </w:rPr>
              <w:t>12.3</w:t>
            </w:r>
          </w:p>
        </w:tc>
        <w:tc>
          <w:tcPr>
            <w:tcW w:w="1112"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rPr>
                <w:rFonts w:ascii="Arial" w:hAnsi="Arial" w:cs="Arial"/>
                <w:i/>
                <w:lang w:eastAsia="en-US"/>
              </w:rPr>
            </w:pPr>
            <w:r w:rsidRPr="00142275">
              <w:rPr>
                <w:rFonts w:ascii="Arial" w:hAnsi="Arial" w:cs="Arial"/>
              </w:rPr>
              <w:t>Запас</w:t>
            </w:r>
          </w:p>
        </w:tc>
        <w:tc>
          <w:tcPr>
            <w:tcW w:w="1394"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ind w:firstLine="142"/>
              <w:rPr>
                <w:rFonts w:ascii="Arial" w:hAnsi="Arial" w:cs="Arial"/>
                <w:lang w:eastAsia="en-US"/>
              </w:rPr>
            </w:pPr>
            <w:r w:rsidRPr="00142275">
              <w:rPr>
                <w:rFonts w:ascii="Arial" w:hAnsi="Arial" w:cs="Arial"/>
                <w:lang w:eastAsia="en-US"/>
              </w:rPr>
              <w:t xml:space="preserve"> Отсутствие хозяйственной деятельности</w:t>
            </w:r>
          </w:p>
        </w:tc>
        <w:tc>
          <w:tcPr>
            <w:tcW w:w="1044" w:type="pct"/>
            <w:vMerge/>
            <w:tcBorders>
              <w:left w:val="single" w:sz="4" w:space="0" w:color="auto"/>
              <w:bottom w:val="single" w:sz="4" w:space="0" w:color="auto"/>
              <w:right w:val="single" w:sz="4" w:space="0" w:color="auto"/>
            </w:tcBorders>
            <w:vAlign w:val="center"/>
            <w:hideMark/>
          </w:tcPr>
          <w:p w:rsidR="00171340" w:rsidRPr="00142275" w:rsidRDefault="00171340" w:rsidP="00893C4F">
            <w:pPr>
              <w:widowControl w:val="0"/>
              <w:ind w:firstLine="142"/>
              <w:jc w:val="both"/>
              <w:rPr>
                <w:rFonts w:ascii="Arial" w:hAnsi="Arial" w:cs="Arial"/>
                <w:lang w:eastAsia="en-US"/>
              </w:rPr>
            </w:pPr>
          </w:p>
        </w:tc>
      </w:tr>
      <w:tr w:rsidR="00171340" w:rsidRPr="00142275" w:rsidTr="00893C4F">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171340" w:rsidRPr="00142275" w:rsidRDefault="00171340" w:rsidP="00893C4F">
            <w:pPr>
              <w:pStyle w:val="45"/>
              <w:shd w:val="clear" w:color="auto" w:fill="auto"/>
              <w:spacing w:line="240" w:lineRule="auto"/>
              <w:rPr>
                <w:rFonts w:ascii="Arial" w:hAnsi="Arial" w:cs="Arial"/>
                <w:i w:val="0"/>
                <w:sz w:val="20"/>
                <w:szCs w:val="20"/>
              </w:rPr>
            </w:pPr>
            <w:r w:rsidRPr="00142275">
              <w:rPr>
                <w:rFonts w:ascii="Arial" w:hAnsi="Arial" w:cs="Arial"/>
                <w:i w:val="0"/>
                <w:sz w:val="20"/>
                <w:szCs w:val="20"/>
              </w:rPr>
              <w:t>Вспомогательный</w:t>
            </w:r>
          </w:p>
        </w:tc>
        <w:tc>
          <w:tcPr>
            <w:tcW w:w="449" w:type="pct"/>
            <w:tcBorders>
              <w:top w:val="single" w:sz="4" w:space="0" w:color="auto"/>
              <w:left w:val="single" w:sz="4" w:space="0" w:color="auto"/>
              <w:bottom w:val="single" w:sz="4" w:space="0" w:color="auto"/>
              <w:right w:val="single" w:sz="4" w:space="0" w:color="auto"/>
            </w:tcBorders>
            <w:vAlign w:val="center"/>
          </w:tcPr>
          <w:p w:rsidR="00171340" w:rsidRPr="00142275" w:rsidRDefault="00171340" w:rsidP="00893C4F">
            <w:pPr>
              <w:widowControl w:val="0"/>
              <w:jc w:val="center"/>
              <w:rPr>
                <w:rFonts w:ascii="Arial" w:hAnsi="Arial" w:cs="Arial"/>
                <w:lang w:eastAsia="en-US"/>
              </w:rPr>
            </w:pPr>
            <w:r w:rsidRPr="00142275">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tcPr>
          <w:p w:rsidR="00171340" w:rsidRPr="00142275" w:rsidRDefault="00171340" w:rsidP="00893C4F">
            <w:pPr>
              <w:widowControl w:val="0"/>
              <w:rPr>
                <w:rFonts w:ascii="Arial" w:hAnsi="Arial" w:cs="Arial"/>
                <w:i/>
                <w:lang w:eastAsia="en-US"/>
              </w:rPr>
            </w:pPr>
            <w:r w:rsidRPr="00142275">
              <w:rPr>
                <w:rFonts w:ascii="Arial" w:hAnsi="Arial" w:cs="Arial"/>
                <w:lang w:eastAsia="en-US"/>
              </w:rPr>
              <w:t>Не установлен</w:t>
            </w:r>
          </w:p>
        </w:tc>
        <w:tc>
          <w:tcPr>
            <w:tcW w:w="1394" w:type="pct"/>
            <w:tcBorders>
              <w:top w:val="single" w:sz="4" w:space="0" w:color="auto"/>
              <w:left w:val="single" w:sz="4" w:space="0" w:color="auto"/>
              <w:bottom w:val="single" w:sz="4" w:space="0" w:color="auto"/>
              <w:right w:val="single" w:sz="4" w:space="0" w:color="auto"/>
            </w:tcBorders>
            <w:vAlign w:val="center"/>
          </w:tcPr>
          <w:p w:rsidR="00171340" w:rsidRPr="00142275" w:rsidRDefault="00171340" w:rsidP="00893C4F">
            <w:pPr>
              <w:pStyle w:val="45"/>
              <w:shd w:val="clear" w:color="auto" w:fill="auto"/>
              <w:spacing w:line="240" w:lineRule="auto"/>
              <w:ind w:firstLine="142"/>
              <w:jc w:val="center"/>
              <w:rPr>
                <w:rFonts w:ascii="Arial" w:hAnsi="Arial" w:cs="Arial"/>
                <w:i w:val="0"/>
                <w:sz w:val="20"/>
                <w:szCs w:val="20"/>
              </w:rPr>
            </w:pPr>
            <w:r w:rsidRPr="00142275">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tcPr>
          <w:p w:rsidR="00171340" w:rsidRPr="00142275" w:rsidRDefault="00171340" w:rsidP="00893C4F">
            <w:pPr>
              <w:pStyle w:val="45"/>
              <w:shd w:val="clear" w:color="auto" w:fill="auto"/>
              <w:spacing w:line="240" w:lineRule="auto"/>
              <w:ind w:firstLine="142"/>
              <w:jc w:val="center"/>
              <w:rPr>
                <w:rFonts w:ascii="Arial" w:hAnsi="Arial" w:cs="Arial"/>
                <w:i w:val="0"/>
                <w:sz w:val="20"/>
                <w:szCs w:val="20"/>
              </w:rPr>
            </w:pPr>
            <w:r w:rsidRPr="00142275">
              <w:rPr>
                <w:rFonts w:ascii="Arial" w:hAnsi="Arial" w:cs="Arial"/>
                <w:i w:val="0"/>
                <w:sz w:val="20"/>
                <w:szCs w:val="20"/>
              </w:rPr>
              <w:t>-</w:t>
            </w:r>
          </w:p>
        </w:tc>
      </w:tr>
      <w:tr w:rsidR="00171340" w:rsidRPr="00142275" w:rsidTr="00893C4F">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pacing w:line="240" w:lineRule="auto"/>
              <w:jc w:val="left"/>
              <w:rPr>
                <w:rFonts w:ascii="Arial" w:hAnsi="Arial" w:cs="Arial"/>
                <w:i w:val="0"/>
                <w:sz w:val="20"/>
                <w:szCs w:val="20"/>
              </w:rPr>
            </w:pPr>
            <w:r w:rsidRPr="00142275">
              <w:rPr>
                <w:rFonts w:ascii="Arial" w:hAnsi="Arial" w:cs="Arial"/>
                <w:i w:val="0"/>
                <w:sz w:val="20"/>
                <w:szCs w:val="20"/>
              </w:rPr>
              <w:t>Условно разрешенный</w:t>
            </w:r>
          </w:p>
        </w:tc>
        <w:tc>
          <w:tcPr>
            <w:tcW w:w="449"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jc w:val="center"/>
              <w:rPr>
                <w:rFonts w:ascii="Arial" w:hAnsi="Arial" w:cs="Arial"/>
                <w:lang w:eastAsia="en-US"/>
              </w:rPr>
            </w:pPr>
            <w:r w:rsidRPr="00142275">
              <w:rPr>
                <w:rFonts w:ascii="Arial" w:hAnsi="Arial" w:cs="Arial"/>
                <w:lang w:eastAsia="en-US"/>
              </w:rPr>
              <w:t>-</w:t>
            </w:r>
          </w:p>
        </w:tc>
        <w:tc>
          <w:tcPr>
            <w:tcW w:w="1112"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rPr>
                <w:rFonts w:ascii="Arial" w:hAnsi="Arial" w:cs="Arial"/>
                <w:lang w:eastAsia="en-US"/>
              </w:rPr>
            </w:pPr>
            <w:r w:rsidRPr="00142275">
              <w:rPr>
                <w:rFonts w:ascii="Arial" w:hAnsi="Arial" w:cs="Arial"/>
                <w:lang w:eastAsia="en-US"/>
              </w:rPr>
              <w:t>Не установлен</w:t>
            </w:r>
          </w:p>
        </w:tc>
        <w:tc>
          <w:tcPr>
            <w:tcW w:w="1394"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pStyle w:val="45"/>
              <w:spacing w:line="240" w:lineRule="auto"/>
              <w:ind w:firstLine="142"/>
              <w:jc w:val="center"/>
              <w:rPr>
                <w:rFonts w:ascii="Arial" w:hAnsi="Arial" w:cs="Arial"/>
                <w:i w:val="0"/>
                <w:sz w:val="20"/>
                <w:szCs w:val="20"/>
              </w:rPr>
            </w:pPr>
            <w:r w:rsidRPr="00142275">
              <w:rPr>
                <w:rFonts w:ascii="Arial" w:hAnsi="Arial" w:cs="Arial"/>
                <w:i w:val="0"/>
                <w:sz w:val="20"/>
                <w:szCs w:val="20"/>
              </w:rPr>
              <w:t>-</w:t>
            </w:r>
          </w:p>
        </w:tc>
        <w:tc>
          <w:tcPr>
            <w:tcW w:w="1044" w:type="pct"/>
            <w:tcBorders>
              <w:top w:val="single" w:sz="4" w:space="0" w:color="auto"/>
              <w:left w:val="single" w:sz="4" w:space="0" w:color="auto"/>
              <w:bottom w:val="single" w:sz="4" w:space="0" w:color="auto"/>
              <w:right w:val="single" w:sz="4" w:space="0" w:color="auto"/>
            </w:tcBorders>
            <w:vAlign w:val="center"/>
            <w:hideMark/>
          </w:tcPr>
          <w:p w:rsidR="00171340" w:rsidRPr="00142275" w:rsidRDefault="00171340" w:rsidP="00893C4F">
            <w:pPr>
              <w:widowControl w:val="0"/>
              <w:ind w:firstLine="142"/>
              <w:jc w:val="center"/>
              <w:rPr>
                <w:rFonts w:ascii="Arial" w:hAnsi="Arial" w:cs="Arial"/>
                <w:lang w:eastAsia="en-US"/>
              </w:rPr>
            </w:pPr>
            <w:r w:rsidRPr="00142275">
              <w:rPr>
                <w:rFonts w:ascii="Arial" w:hAnsi="Arial" w:cs="Arial"/>
                <w:lang w:eastAsia="en-US"/>
              </w:rPr>
              <w:t>-</w:t>
            </w:r>
          </w:p>
        </w:tc>
      </w:tr>
    </w:tbl>
    <w:p w:rsidR="00171340" w:rsidRPr="00142275" w:rsidRDefault="00171340" w:rsidP="00171340">
      <w:pPr>
        <w:keepNext/>
        <w:keepLines/>
        <w:spacing w:line="276" w:lineRule="auto"/>
        <w:rPr>
          <w:rFonts w:ascii="Arial" w:hAnsi="Arial" w:cs="Arial"/>
          <w:spacing w:val="-13"/>
          <w:sz w:val="24"/>
          <w:szCs w:val="24"/>
        </w:rPr>
      </w:pPr>
    </w:p>
    <w:p w:rsidR="00B2659C" w:rsidRPr="00FE77DC" w:rsidRDefault="00B2659C" w:rsidP="00FE77DC">
      <w:pPr>
        <w:pStyle w:val="af6"/>
        <w:numPr>
          <w:ilvl w:val="0"/>
          <w:numId w:val="33"/>
        </w:numPr>
        <w:spacing w:line="276" w:lineRule="auto"/>
        <w:outlineLvl w:val="2"/>
        <w:rPr>
          <w:rFonts w:ascii="Arial" w:hAnsi="Arial" w:cs="Arial"/>
          <w:sz w:val="24"/>
          <w:szCs w:val="24"/>
        </w:rPr>
      </w:pPr>
      <w:bookmarkStart w:id="255" w:name="_Toc471993079"/>
      <w:bookmarkStart w:id="256" w:name="_Toc491436156"/>
      <w:r w:rsidRPr="00FE77DC">
        <w:rPr>
          <w:rFonts w:ascii="Arial" w:hAnsi="Arial" w:cs="Arial"/>
          <w:iCs/>
          <w:sz w:val="24"/>
          <w:szCs w:val="24"/>
        </w:rPr>
        <w:t>Предельные размеры</w:t>
      </w:r>
      <w:r w:rsidRPr="00FE77DC">
        <w:rPr>
          <w:rFonts w:ascii="Arial" w:hAnsi="Arial" w:cs="Arial"/>
          <w:sz w:val="24"/>
          <w:szCs w:val="24"/>
        </w:rPr>
        <w:t xml:space="preserve"> земельных участков и предельные параметры разрешенного строительства не подлежат установлению</w:t>
      </w:r>
      <w:bookmarkEnd w:id="255"/>
      <w:r w:rsidR="00A13758" w:rsidRPr="00FE77DC">
        <w:rPr>
          <w:rFonts w:ascii="Arial" w:hAnsi="Arial" w:cs="Arial"/>
          <w:sz w:val="24"/>
          <w:szCs w:val="24"/>
        </w:rPr>
        <w:t>.</w:t>
      </w:r>
      <w:bookmarkEnd w:id="256"/>
    </w:p>
    <w:p w:rsidR="00FE77DC" w:rsidRPr="00FE77DC" w:rsidRDefault="00FE77DC" w:rsidP="00FE77DC">
      <w:pPr>
        <w:pStyle w:val="af6"/>
        <w:spacing w:line="276" w:lineRule="auto"/>
        <w:outlineLvl w:val="2"/>
        <w:rPr>
          <w:rFonts w:ascii="Arial" w:hAnsi="Arial" w:cs="Arial"/>
          <w:bCs/>
          <w:sz w:val="24"/>
          <w:szCs w:val="24"/>
        </w:rPr>
      </w:pPr>
    </w:p>
    <w:p w:rsidR="00282018" w:rsidRDefault="00282018" w:rsidP="00FE77DC">
      <w:pPr>
        <w:pStyle w:val="2"/>
        <w:spacing w:before="0" w:line="276" w:lineRule="auto"/>
        <w:jc w:val="center"/>
        <w:rPr>
          <w:rFonts w:ascii="Arial" w:hAnsi="Arial" w:cs="Arial"/>
          <w:b w:val="0"/>
          <w:color w:val="auto"/>
          <w:sz w:val="24"/>
          <w:szCs w:val="24"/>
        </w:rPr>
      </w:pPr>
      <w:bookmarkStart w:id="257" w:name="_Toc321748136"/>
      <w:bookmarkStart w:id="258" w:name="_Toc459893863"/>
      <w:bookmarkStart w:id="259" w:name="_Toc491436157"/>
      <w:r w:rsidRPr="00142275">
        <w:rPr>
          <w:rFonts w:ascii="Arial" w:hAnsi="Arial" w:cs="Arial"/>
          <w:b w:val="0"/>
          <w:color w:val="auto"/>
          <w:sz w:val="24"/>
          <w:szCs w:val="24"/>
        </w:rPr>
        <w:t xml:space="preserve">Статья </w:t>
      </w:r>
      <w:r w:rsidR="00F56017" w:rsidRPr="00142275">
        <w:rPr>
          <w:rFonts w:ascii="Arial" w:hAnsi="Arial" w:cs="Arial"/>
          <w:b w:val="0"/>
          <w:color w:val="auto"/>
          <w:sz w:val="24"/>
          <w:szCs w:val="24"/>
        </w:rPr>
        <w:t>70</w:t>
      </w:r>
      <w:r w:rsidRPr="00142275">
        <w:rPr>
          <w:rFonts w:ascii="Arial" w:hAnsi="Arial" w:cs="Arial"/>
          <w:b w:val="0"/>
          <w:color w:val="auto"/>
          <w:sz w:val="24"/>
          <w:szCs w:val="24"/>
        </w:rPr>
        <w:t xml:space="preserve">. </w:t>
      </w:r>
      <w:bookmarkEnd w:id="257"/>
      <w:r w:rsidRPr="00142275">
        <w:rPr>
          <w:rFonts w:ascii="Arial" w:hAnsi="Arial" w:cs="Arial"/>
          <w:b w:val="0"/>
          <w:color w:val="auto"/>
          <w:sz w:val="24"/>
          <w:szCs w:val="24"/>
        </w:rPr>
        <w:t>Зоны, для которых градостроительные регламенты не устанавливаются</w:t>
      </w:r>
      <w:bookmarkEnd w:id="258"/>
      <w:bookmarkEnd w:id="259"/>
    </w:p>
    <w:p w:rsidR="00FE77DC" w:rsidRPr="00FE77DC" w:rsidRDefault="00FE77DC" w:rsidP="00FE77DC"/>
    <w:p w:rsidR="00250711" w:rsidRPr="00142275" w:rsidRDefault="00250711" w:rsidP="00250711">
      <w:pPr>
        <w:pStyle w:val="af0"/>
        <w:spacing w:line="276" w:lineRule="auto"/>
        <w:ind w:firstLine="567"/>
        <w:rPr>
          <w:rFonts w:ascii="Arial" w:hAnsi="Arial" w:cs="Arial"/>
          <w:sz w:val="24"/>
          <w:szCs w:val="24"/>
        </w:rPr>
      </w:pPr>
      <w:bookmarkStart w:id="260" w:name="_Toc459893864"/>
      <w:bookmarkStart w:id="261" w:name="_Toc321748143"/>
      <w:bookmarkEnd w:id="249"/>
      <w:bookmarkEnd w:id="250"/>
      <w:bookmarkEnd w:id="251"/>
      <w:bookmarkEnd w:id="252"/>
      <w:r w:rsidRPr="00142275">
        <w:rPr>
          <w:rFonts w:ascii="Arial" w:hAnsi="Arial" w:cs="Arial"/>
          <w:sz w:val="24"/>
          <w:szCs w:val="24"/>
        </w:rPr>
        <w:t xml:space="preserve">1. Зона природного ландшафта (код зоны </w:t>
      </w:r>
      <w:r w:rsidRPr="00142275">
        <w:rPr>
          <w:rFonts w:ascii="Arial" w:hAnsi="Arial" w:cs="Arial"/>
          <w:i/>
          <w:sz w:val="24"/>
          <w:szCs w:val="24"/>
        </w:rPr>
        <w:t xml:space="preserve">– </w:t>
      </w:r>
      <w:r w:rsidRPr="00142275">
        <w:rPr>
          <w:rFonts w:ascii="Arial" w:hAnsi="Arial" w:cs="Arial"/>
          <w:sz w:val="24"/>
          <w:szCs w:val="24"/>
        </w:rPr>
        <w:t>ПрЛ) включает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А так же другие природные территории относящиеся к зоне природного ландшафта.</w:t>
      </w:r>
    </w:p>
    <w:p w:rsidR="00250711" w:rsidRPr="00142275" w:rsidRDefault="00250711" w:rsidP="00250711">
      <w:pPr>
        <w:pStyle w:val="af0"/>
        <w:spacing w:line="276" w:lineRule="auto"/>
        <w:ind w:firstLine="567"/>
        <w:rPr>
          <w:rFonts w:ascii="Arial" w:hAnsi="Arial" w:cs="Arial"/>
          <w:sz w:val="24"/>
          <w:szCs w:val="24"/>
        </w:rPr>
      </w:pPr>
      <w:r w:rsidRPr="00142275">
        <w:rPr>
          <w:rFonts w:ascii="Arial" w:hAnsi="Arial" w:cs="Arial"/>
          <w:sz w:val="24"/>
          <w:szCs w:val="24"/>
        </w:rPr>
        <w:t xml:space="preserve">2. Зона сельскохозяйственных угодий на землях сельскохозяйственного (СХ) назначения (код зоны </w:t>
      </w:r>
      <w:r w:rsidRPr="00142275">
        <w:rPr>
          <w:rFonts w:ascii="Arial" w:hAnsi="Arial" w:cs="Arial"/>
          <w:i/>
          <w:sz w:val="24"/>
          <w:szCs w:val="24"/>
        </w:rPr>
        <w:t xml:space="preserve">– </w:t>
      </w:r>
      <w:r w:rsidRPr="00142275">
        <w:rPr>
          <w:rFonts w:ascii="Arial" w:hAnsi="Arial" w:cs="Arial"/>
          <w:sz w:val="24"/>
          <w:szCs w:val="24"/>
        </w:rPr>
        <w:t>Сх1).</w:t>
      </w:r>
    </w:p>
    <w:p w:rsidR="00250711" w:rsidRPr="00142275" w:rsidRDefault="00250711" w:rsidP="00FF3DDB">
      <w:pPr>
        <w:pStyle w:val="af0"/>
        <w:spacing w:line="276" w:lineRule="auto"/>
        <w:ind w:firstLine="567"/>
        <w:rPr>
          <w:rFonts w:ascii="Arial" w:hAnsi="Arial" w:cs="Arial"/>
          <w:sz w:val="24"/>
          <w:szCs w:val="24"/>
        </w:rPr>
      </w:pPr>
      <w:r w:rsidRPr="00142275">
        <w:rPr>
          <w:rFonts w:ascii="Arial" w:hAnsi="Arial" w:cs="Arial"/>
          <w:iCs/>
          <w:sz w:val="24"/>
          <w:szCs w:val="24"/>
        </w:rPr>
        <w:t>3. Разрешенные виды использования</w:t>
      </w:r>
      <w:r w:rsidRPr="00142275">
        <w:rPr>
          <w:rFonts w:ascii="Arial" w:hAnsi="Arial" w:cs="Arial"/>
          <w:sz w:val="24"/>
          <w:szCs w:val="24"/>
        </w:rPr>
        <w:t xml:space="preserve"> в зоне природного ландшафта и в зоне сельскохозяйственных угодий в составе земель сельскохозяйственного назначения устанавливаются в соответствии с Земельным кодексом и Лесным кодексом.</w:t>
      </w:r>
    </w:p>
    <w:p w:rsidR="00282018" w:rsidRPr="00142275" w:rsidRDefault="00282018" w:rsidP="00FF3DDB">
      <w:pPr>
        <w:pStyle w:val="2"/>
        <w:spacing w:before="0"/>
        <w:rPr>
          <w:rFonts w:ascii="Arial" w:eastAsia="Calibri" w:hAnsi="Arial" w:cs="Arial"/>
          <w:b w:val="0"/>
          <w:color w:val="auto"/>
          <w:sz w:val="24"/>
          <w:szCs w:val="24"/>
        </w:rPr>
      </w:pPr>
      <w:bookmarkStart w:id="262" w:name="_Toc491436158"/>
      <w:r w:rsidRPr="00142275">
        <w:rPr>
          <w:rFonts w:ascii="Arial" w:eastAsia="Calibri" w:hAnsi="Arial" w:cs="Arial"/>
          <w:b w:val="0"/>
          <w:color w:val="auto"/>
          <w:sz w:val="24"/>
          <w:szCs w:val="24"/>
        </w:rPr>
        <w:t xml:space="preserve">Статья </w:t>
      </w:r>
      <w:r w:rsidR="00174F30" w:rsidRPr="00142275">
        <w:rPr>
          <w:rFonts w:ascii="Arial" w:eastAsia="Calibri" w:hAnsi="Arial" w:cs="Arial"/>
          <w:b w:val="0"/>
          <w:color w:val="auto"/>
          <w:sz w:val="24"/>
          <w:szCs w:val="24"/>
        </w:rPr>
        <w:t>7</w:t>
      </w:r>
      <w:r w:rsidR="00F56017" w:rsidRPr="00142275">
        <w:rPr>
          <w:rFonts w:ascii="Arial" w:eastAsia="Calibri" w:hAnsi="Arial" w:cs="Arial"/>
          <w:b w:val="0"/>
          <w:color w:val="auto"/>
          <w:sz w:val="24"/>
          <w:szCs w:val="24"/>
        </w:rPr>
        <w:t>1</w:t>
      </w:r>
      <w:r w:rsidRPr="00142275">
        <w:rPr>
          <w:rFonts w:ascii="Arial" w:eastAsia="Calibri" w:hAnsi="Arial" w:cs="Arial"/>
          <w:b w:val="0"/>
          <w:color w:val="auto"/>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60"/>
      <w:bookmarkEnd w:id="261"/>
      <w:bookmarkEnd w:id="262"/>
    </w:p>
    <w:tbl>
      <w:tblPr>
        <w:tblW w:w="9975" w:type="dxa"/>
        <w:tblInd w:w="-459" w:type="dxa"/>
        <w:tblLayout w:type="fixed"/>
        <w:tblLook w:val="01E0" w:firstRow="1" w:lastRow="1" w:firstColumn="1" w:lastColumn="1" w:noHBand="0" w:noVBand="0"/>
      </w:tblPr>
      <w:tblGrid>
        <w:gridCol w:w="284"/>
        <w:gridCol w:w="851"/>
        <w:gridCol w:w="425"/>
        <w:gridCol w:w="8369"/>
        <w:gridCol w:w="46"/>
      </w:tblGrid>
      <w:tr w:rsidR="00282018" w:rsidRPr="00142275" w:rsidTr="00026603">
        <w:trPr>
          <w:cantSplit/>
        </w:trPr>
        <w:tc>
          <w:tcPr>
            <w:tcW w:w="284" w:type="dxa"/>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ab/>
            </w:r>
          </w:p>
        </w:tc>
        <w:tc>
          <w:tcPr>
            <w:tcW w:w="9691" w:type="dxa"/>
            <w:gridSpan w:val="4"/>
            <w:hideMark/>
          </w:tcPr>
          <w:p w:rsidR="00282018" w:rsidRPr="00142275" w:rsidRDefault="00282018" w:rsidP="00FF3DDB">
            <w:pPr>
              <w:spacing w:line="276" w:lineRule="auto"/>
              <w:ind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1. Зоны с особыми условиями использования территории:</w:t>
            </w:r>
          </w:p>
        </w:tc>
      </w:tr>
      <w:tr w:rsidR="00282018" w:rsidRPr="00142275" w:rsidTr="00026603">
        <w:trPr>
          <w:gridBefore w:val="2"/>
          <w:gridAfter w:val="1"/>
          <w:wBefore w:w="1135" w:type="dxa"/>
          <w:wAfter w:w="46" w:type="dxa"/>
          <w:cantSplit/>
          <w:trHeight w:val="182"/>
        </w:trPr>
        <w:tc>
          <w:tcPr>
            <w:tcW w:w="425" w:type="dxa"/>
            <w:vAlign w:val="center"/>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1.</w:t>
            </w:r>
          </w:p>
        </w:tc>
        <w:tc>
          <w:tcPr>
            <w:tcW w:w="8369" w:type="dxa"/>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Водоохранная зона водных объектов</w:t>
            </w:r>
          </w:p>
        </w:tc>
      </w:tr>
      <w:tr w:rsidR="00282018" w:rsidRPr="00142275" w:rsidTr="00026603">
        <w:trPr>
          <w:gridBefore w:val="2"/>
          <w:gridAfter w:val="1"/>
          <w:wBefore w:w="1135" w:type="dxa"/>
          <w:wAfter w:w="46" w:type="dxa"/>
          <w:cantSplit/>
        </w:trPr>
        <w:tc>
          <w:tcPr>
            <w:tcW w:w="425" w:type="dxa"/>
            <w:vAlign w:val="center"/>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2.</w:t>
            </w:r>
          </w:p>
        </w:tc>
        <w:tc>
          <w:tcPr>
            <w:tcW w:w="8369" w:type="dxa"/>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Прибрежная защитная полоса водных объектов</w:t>
            </w:r>
          </w:p>
        </w:tc>
      </w:tr>
      <w:tr w:rsidR="00282018" w:rsidRPr="00142275" w:rsidTr="00026603">
        <w:trPr>
          <w:gridBefore w:val="2"/>
          <w:gridAfter w:val="1"/>
          <w:wBefore w:w="1135" w:type="dxa"/>
          <w:wAfter w:w="46" w:type="dxa"/>
          <w:cantSplit/>
        </w:trPr>
        <w:tc>
          <w:tcPr>
            <w:tcW w:w="425" w:type="dxa"/>
            <w:vAlign w:val="center"/>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3.</w:t>
            </w:r>
          </w:p>
        </w:tc>
        <w:tc>
          <w:tcPr>
            <w:tcW w:w="8369" w:type="dxa"/>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Санитарно-защитная зона предприятий, сооружений и иных объектов</w:t>
            </w:r>
          </w:p>
        </w:tc>
      </w:tr>
      <w:tr w:rsidR="00282018" w:rsidRPr="00142275" w:rsidTr="00026603">
        <w:trPr>
          <w:gridBefore w:val="2"/>
          <w:gridAfter w:val="1"/>
          <w:wBefore w:w="1135" w:type="dxa"/>
          <w:wAfter w:w="46" w:type="dxa"/>
          <w:cantSplit/>
        </w:trPr>
        <w:tc>
          <w:tcPr>
            <w:tcW w:w="425" w:type="dxa"/>
            <w:vAlign w:val="center"/>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4.</w:t>
            </w:r>
          </w:p>
        </w:tc>
        <w:tc>
          <w:tcPr>
            <w:tcW w:w="8369" w:type="dxa"/>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 xml:space="preserve">Зона санитарной охраны источников водоснабжения I пояса </w:t>
            </w:r>
          </w:p>
        </w:tc>
      </w:tr>
      <w:tr w:rsidR="00282018" w:rsidRPr="00142275" w:rsidTr="00026603">
        <w:trPr>
          <w:gridBefore w:val="2"/>
          <w:gridAfter w:val="1"/>
          <w:wBefore w:w="1135" w:type="dxa"/>
          <w:wAfter w:w="46" w:type="dxa"/>
          <w:cantSplit/>
        </w:trPr>
        <w:tc>
          <w:tcPr>
            <w:tcW w:w="425" w:type="dxa"/>
            <w:vAlign w:val="center"/>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5.</w:t>
            </w:r>
          </w:p>
        </w:tc>
        <w:tc>
          <w:tcPr>
            <w:tcW w:w="8369" w:type="dxa"/>
            <w:hideMark/>
          </w:tcPr>
          <w:p w:rsidR="00282018" w:rsidRPr="00142275" w:rsidRDefault="00282018" w:rsidP="00FF3DDB">
            <w:pPr>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lang w:eastAsia="en-US"/>
              </w:rPr>
              <w:t>Охранная зона инженерных коммуникаций</w:t>
            </w:r>
          </w:p>
        </w:tc>
      </w:tr>
    </w:tbl>
    <w:p w:rsidR="00282018" w:rsidRPr="00142275" w:rsidRDefault="00282018" w:rsidP="00FF3DDB">
      <w:pPr>
        <w:shd w:val="clear" w:color="auto" w:fill="FFFFFF"/>
        <w:autoSpaceDE w:val="0"/>
        <w:autoSpaceDN w:val="0"/>
        <w:adjustRightInd w:val="0"/>
        <w:spacing w:line="276" w:lineRule="auto"/>
        <w:ind w:firstLine="567"/>
        <w:jc w:val="both"/>
        <w:rPr>
          <w:rFonts w:ascii="Arial" w:eastAsia="Calibri" w:hAnsi="Arial" w:cs="Arial"/>
          <w:sz w:val="24"/>
          <w:szCs w:val="24"/>
        </w:rPr>
      </w:pPr>
      <w:r w:rsidRPr="00142275">
        <w:rPr>
          <w:rFonts w:ascii="Arial" w:eastAsia="Calibri" w:hAnsi="Arial" w:cs="Arial"/>
          <w:sz w:val="24"/>
          <w:szCs w:val="24"/>
        </w:rPr>
        <w:t>2. 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282018" w:rsidRPr="00142275" w:rsidRDefault="00282018" w:rsidP="00FF3DDB">
      <w:pPr>
        <w:shd w:val="clear" w:color="auto" w:fill="FFFFFF"/>
        <w:autoSpaceDE w:val="0"/>
        <w:autoSpaceDN w:val="0"/>
        <w:adjustRightInd w:val="0"/>
        <w:spacing w:line="276" w:lineRule="auto"/>
        <w:ind w:firstLine="567"/>
        <w:jc w:val="both"/>
        <w:rPr>
          <w:rFonts w:ascii="Arial" w:eastAsia="Calibri" w:hAnsi="Arial" w:cs="Arial"/>
          <w:sz w:val="24"/>
          <w:szCs w:val="24"/>
        </w:rPr>
      </w:pPr>
      <w:r w:rsidRPr="00142275">
        <w:rPr>
          <w:rFonts w:ascii="Arial" w:eastAsia="Calibri" w:hAnsi="Arial" w:cs="Arial"/>
          <w:sz w:val="24"/>
          <w:szCs w:val="24"/>
        </w:rPr>
        <w:lastRenderedPageBreak/>
        <w:t>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N 52-ФЗ.</w:t>
      </w:r>
    </w:p>
    <w:p w:rsidR="00282018" w:rsidRPr="00142275" w:rsidRDefault="00282018" w:rsidP="00FF3DDB">
      <w:pPr>
        <w:shd w:val="clear" w:color="auto" w:fill="FFFFFF"/>
        <w:autoSpaceDE w:val="0"/>
        <w:autoSpaceDN w:val="0"/>
        <w:adjustRightInd w:val="0"/>
        <w:spacing w:line="276" w:lineRule="auto"/>
        <w:ind w:firstLine="567"/>
        <w:jc w:val="both"/>
        <w:rPr>
          <w:rFonts w:ascii="Arial" w:eastAsia="Calibri" w:hAnsi="Arial" w:cs="Arial"/>
          <w:sz w:val="24"/>
          <w:szCs w:val="24"/>
        </w:rPr>
      </w:pPr>
      <w:r w:rsidRPr="00142275">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142275" w:rsidRDefault="00282018" w:rsidP="00FF3DDB">
      <w:pPr>
        <w:shd w:val="clear" w:color="auto" w:fill="FFFFFF"/>
        <w:autoSpaceDE w:val="0"/>
        <w:autoSpaceDN w:val="0"/>
        <w:adjustRightInd w:val="0"/>
        <w:spacing w:line="276" w:lineRule="auto"/>
        <w:ind w:firstLine="567"/>
        <w:jc w:val="both"/>
        <w:rPr>
          <w:rFonts w:ascii="Arial" w:eastAsia="Calibri" w:hAnsi="Arial" w:cs="Arial"/>
          <w:sz w:val="24"/>
          <w:szCs w:val="24"/>
        </w:rPr>
      </w:pPr>
      <w:r w:rsidRPr="00142275">
        <w:rPr>
          <w:rFonts w:ascii="Arial" w:eastAsia="Calibri" w:hAnsi="Arial" w:cs="Arial"/>
          <w:sz w:val="24"/>
          <w:szCs w:val="24"/>
        </w:rPr>
        <w:t>3.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вводятся следующие ограничения хозяйственной и иной деятельности.</w:t>
      </w:r>
    </w:p>
    <w:p w:rsidR="00282018" w:rsidRPr="00142275" w:rsidRDefault="00282018" w:rsidP="00FF3DDB">
      <w:pPr>
        <w:shd w:val="clear" w:color="auto" w:fill="FFFFFF"/>
        <w:autoSpaceDE w:val="0"/>
        <w:autoSpaceDN w:val="0"/>
        <w:adjustRightInd w:val="0"/>
        <w:spacing w:line="276" w:lineRule="auto"/>
        <w:ind w:firstLine="567"/>
        <w:jc w:val="both"/>
        <w:rPr>
          <w:rFonts w:ascii="Arial" w:eastAsia="Calibri" w:hAnsi="Arial" w:cs="Arial"/>
          <w:sz w:val="24"/>
          <w:szCs w:val="24"/>
        </w:rPr>
      </w:pPr>
      <w:r w:rsidRPr="00142275">
        <w:rPr>
          <w:rFonts w:ascii="Arial" w:eastAsia="Calibri" w:hAnsi="Arial" w:cs="Arial"/>
          <w:sz w:val="24"/>
          <w:szCs w:val="24"/>
        </w:rPr>
        <w:t>1) На территории СЗЗ не допускается размещение следующих объектов:</w:t>
      </w:r>
    </w:p>
    <w:p w:rsidR="00282018" w:rsidRPr="00142275" w:rsidRDefault="00282018" w:rsidP="00FE77DC">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объектов для проживания людей;</w:t>
      </w:r>
    </w:p>
    <w:p w:rsidR="00282018" w:rsidRPr="00142275" w:rsidRDefault="00282018" w:rsidP="00FE77DC">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коллективных или индивидуальных дачных и садово-огородных участков;</w:t>
      </w:r>
    </w:p>
    <w:p w:rsidR="00282018" w:rsidRPr="00142275" w:rsidRDefault="00282018" w:rsidP="00FE77DC">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спортивных сооружений, парков;</w:t>
      </w:r>
    </w:p>
    <w:p w:rsidR="00282018" w:rsidRPr="00142275" w:rsidRDefault="00282018" w:rsidP="00FE77DC">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образовательных и детских учреждений;</w:t>
      </w:r>
    </w:p>
    <w:p w:rsidR="00282018" w:rsidRPr="00142275" w:rsidRDefault="00282018" w:rsidP="00FE77DC">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лечебно-профилактических и оздоровительных учреждений общего пользования: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282018" w:rsidRPr="00142275" w:rsidRDefault="00282018" w:rsidP="00FE77DC">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142275" w:rsidRDefault="00282018" w:rsidP="00FF3DDB">
      <w:pPr>
        <w:shd w:val="clear" w:color="auto" w:fill="FFFFFF"/>
        <w:autoSpaceDE w:val="0"/>
        <w:autoSpaceDN w:val="0"/>
        <w:adjustRightInd w:val="0"/>
        <w:spacing w:line="276" w:lineRule="auto"/>
        <w:ind w:firstLine="567"/>
        <w:jc w:val="both"/>
        <w:rPr>
          <w:rFonts w:ascii="Arial" w:eastAsia="Calibri" w:hAnsi="Arial" w:cs="Arial"/>
          <w:sz w:val="24"/>
          <w:szCs w:val="24"/>
        </w:rPr>
      </w:pPr>
      <w:r w:rsidRPr="00142275">
        <w:rPr>
          <w:rFonts w:ascii="Arial" w:eastAsia="Calibri" w:hAnsi="Arial" w:cs="Arial"/>
          <w:sz w:val="24"/>
          <w:szCs w:val="24"/>
        </w:rPr>
        <w:t>2) На территории СЗЗ допускается размешать:</w:t>
      </w:r>
    </w:p>
    <w:p w:rsidR="00282018" w:rsidRPr="00142275" w:rsidRDefault="00282018" w:rsidP="00FE77DC">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сельхозугодья для выращивания технических культур, не используемых для производства продуктов питания;</w:t>
      </w:r>
    </w:p>
    <w:p w:rsidR="00282018" w:rsidRPr="00142275" w:rsidRDefault="00282018" w:rsidP="00FE77DC">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Pr="00142275" w:rsidRDefault="00282018" w:rsidP="00FE77DC">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142275">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282018" w:rsidRDefault="00282018" w:rsidP="00FE77DC">
      <w:pPr>
        <w:pStyle w:val="2"/>
        <w:spacing w:before="0"/>
        <w:jc w:val="center"/>
        <w:rPr>
          <w:rStyle w:val="aff9"/>
          <w:rFonts w:ascii="Arial" w:eastAsia="Calibri" w:hAnsi="Arial" w:cs="Arial"/>
          <w:b w:val="0"/>
          <w:i w:val="0"/>
          <w:color w:val="auto"/>
          <w:sz w:val="24"/>
          <w:szCs w:val="24"/>
        </w:rPr>
      </w:pPr>
      <w:bookmarkStart w:id="263" w:name="_Toc491436159"/>
      <w:bookmarkStart w:id="264" w:name="_Toc321748144"/>
      <w:r w:rsidRPr="00142275">
        <w:rPr>
          <w:rStyle w:val="aff9"/>
          <w:rFonts w:ascii="Arial" w:eastAsia="Calibri" w:hAnsi="Arial" w:cs="Arial"/>
          <w:b w:val="0"/>
          <w:i w:val="0"/>
          <w:color w:val="auto"/>
          <w:sz w:val="24"/>
          <w:szCs w:val="24"/>
        </w:rPr>
        <w:lastRenderedPageBreak/>
        <w:t xml:space="preserve">Статья </w:t>
      </w:r>
      <w:r w:rsidR="00174F30" w:rsidRPr="00142275">
        <w:rPr>
          <w:rStyle w:val="aff9"/>
          <w:rFonts w:ascii="Arial" w:eastAsia="Calibri" w:hAnsi="Arial" w:cs="Arial"/>
          <w:b w:val="0"/>
          <w:i w:val="0"/>
          <w:color w:val="auto"/>
          <w:sz w:val="24"/>
          <w:szCs w:val="24"/>
        </w:rPr>
        <w:t>7</w:t>
      </w:r>
      <w:r w:rsidR="00C7583D" w:rsidRPr="00142275">
        <w:rPr>
          <w:rStyle w:val="aff9"/>
          <w:rFonts w:ascii="Arial" w:eastAsia="Calibri" w:hAnsi="Arial" w:cs="Arial"/>
          <w:b w:val="0"/>
          <w:i w:val="0"/>
          <w:color w:val="auto"/>
          <w:sz w:val="24"/>
          <w:szCs w:val="24"/>
        </w:rPr>
        <w:t>1</w:t>
      </w:r>
      <w:r w:rsidRPr="00142275">
        <w:rPr>
          <w:rStyle w:val="aff9"/>
          <w:rFonts w:ascii="Arial" w:eastAsia="Calibri" w:hAnsi="Arial" w:cs="Arial"/>
          <w:b w:val="0"/>
          <w:i w:val="0"/>
          <w:color w:val="auto"/>
          <w:sz w:val="24"/>
          <w:szCs w:val="24"/>
        </w:rPr>
        <w:t>.1. Водоохранная зона водных объектов</w:t>
      </w:r>
      <w:bookmarkEnd w:id="263"/>
    </w:p>
    <w:p w:rsidR="00FE77DC" w:rsidRPr="00FE77DC" w:rsidRDefault="00FE77DC" w:rsidP="00FE77DC">
      <w:pPr>
        <w:rPr>
          <w:rFonts w:eastAsia="Calibri"/>
        </w:rPr>
      </w:pPr>
    </w:p>
    <w:p w:rsidR="00282018" w:rsidRPr="00142275" w:rsidRDefault="00282018" w:rsidP="00FF3DDB">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 xml:space="preserve">1. В пределах водоохранных зон водных объектов запрещаются: </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проведение авиационно-химических работ;</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применение химических средств борьбы с вредителями, болезнями растений и сорняками;</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использование навозных стоков для удобрения почв;</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складирование навоза и мусора;</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 xml:space="preserve"> заправка топливом, мойка и ремонт автомобилей и других машин и механизмов; -размещение дачных и садово-огородных участков при ширине водоохранных зон менее 100 метров и крутизне склонов прилегающих территорий более 3 градусов;</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 xml:space="preserve"> размещение стоянок транспортных средств, в том числе на территориях дачных и садово-огородных участков:</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проведение рубок главного пользования;</w:t>
      </w:r>
    </w:p>
    <w:p w:rsidR="00282018" w:rsidRPr="00142275" w:rsidRDefault="00282018" w:rsidP="00FE77DC">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Default="00282018" w:rsidP="00FF3DDB">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2. 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w:t>
      </w:r>
      <w:r w:rsidR="00325E82" w:rsidRPr="00142275">
        <w:rPr>
          <w:rStyle w:val="aff9"/>
          <w:rFonts w:ascii="Arial" w:eastAsia="Calibri" w:hAnsi="Arial" w:cs="Arial"/>
          <w:i w:val="0"/>
          <w:sz w:val="24"/>
          <w:szCs w:val="24"/>
        </w:rPr>
        <w:t>ие и истощение водных объектов.</w:t>
      </w:r>
    </w:p>
    <w:p w:rsidR="00FE77DC" w:rsidRPr="00142275" w:rsidRDefault="00FE77DC" w:rsidP="00FF3DDB">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p>
    <w:p w:rsidR="00282018" w:rsidRDefault="00282018" w:rsidP="00FE77DC">
      <w:pPr>
        <w:pStyle w:val="2"/>
        <w:spacing w:before="0"/>
        <w:jc w:val="center"/>
        <w:rPr>
          <w:rStyle w:val="aff9"/>
          <w:rFonts w:ascii="Arial" w:eastAsia="Calibri" w:hAnsi="Arial" w:cs="Arial"/>
          <w:b w:val="0"/>
          <w:i w:val="0"/>
          <w:color w:val="auto"/>
          <w:sz w:val="24"/>
          <w:szCs w:val="24"/>
        </w:rPr>
      </w:pPr>
      <w:bookmarkStart w:id="265" w:name="_Toc491436160"/>
      <w:r w:rsidRPr="00142275">
        <w:rPr>
          <w:rStyle w:val="aff9"/>
          <w:rFonts w:ascii="Arial" w:eastAsia="Calibri" w:hAnsi="Arial" w:cs="Arial"/>
          <w:b w:val="0"/>
          <w:i w:val="0"/>
          <w:color w:val="auto"/>
          <w:sz w:val="24"/>
          <w:szCs w:val="24"/>
        </w:rPr>
        <w:t xml:space="preserve">Статья </w:t>
      </w:r>
      <w:r w:rsidR="00174F30" w:rsidRPr="00142275">
        <w:rPr>
          <w:rStyle w:val="aff9"/>
          <w:rFonts w:ascii="Arial" w:eastAsia="Calibri" w:hAnsi="Arial" w:cs="Arial"/>
          <w:b w:val="0"/>
          <w:i w:val="0"/>
          <w:color w:val="auto"/>
          <w:sz w:val="24"/>
          <w:szCs w:val="24"/>
        </w:rPr>
        <w:t>7</w:t>
      </w:r>
      <w:r w:rsidR="00C7583D" w:rsidRPr="00142275">
        <w:rPr>
          <w:rStyle w:val="aff9"/>
          <w:rFonts w:ascii="Arial" w:eastAsia="Calibri" w:hAnsi="Arial" w:cs="Arial"/>
          <w:b w:val="0"/>
          <w:i w:val="0"/>
          <w:color w:val="auto"/>
          <w:sz w:val="24"/>
          <w:szCs w:val="24"/>
        </w:rPr>
        <w:t>1</w:t>
      </w:r>
      <w:r w:rsidRPr="00142275">
        <w:rPr>
          <w:rStyle w:val="aff9"/>
          <w:rFonts w:ascii="Arial" w:eastAsia="Calibri" w:hAnsi="Arial" w:cs="Arial"/>
          <w:b w:val="0"/>
          <w:i w:val="0"/>
          <w:color w:val="auto"/>
          <w:sz w:val="24"/>
          <w:szCs w:val="24"/>
        </w:rPr>
        <w:t>.2. Прибрежная защитная полоса водных объектов</w:t>
      </w:r>
      <w:bookmarkEnd w:id="265"/>
    </w:p>
    <w:p w:rsidR="00FE77DC" w:rsidRPr="00FE77DC" w:rsidRDefault="00FE77DC" w:rsidP="00FE77DC">
      <w:pPr>
        <w:rPr>
          <w:rFonts w:eastAsia="Calibri"/>
        </w:rPr>
      </w:pPr>
    </w:p>
    <w:p w:rsidR="00282018" w:rsidRPr="00142275" w:rsidRDefault="00282018" w:rsidP="00FF3DDB">
      <w:pPr>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142275" w:rsidRDefault="00282018" w:rsidP="00FE77DC">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 xml:space="preserve">Водный кодекс Российской Федерации; </w:t>
      </w:r>
    </w:p>
    <w:p w:rsidR="00282018" w:rsidRPr="00142275" w:rsidRDefault="00282018" w:rsidP="00FE77DC">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СНиП 2.07.01-89*, п.9.3* (Градостроительство. Планировка и застройка городских и сельских поселений);</w:t>
      </w:r>
    </w:p>
    <w:p w:rsidR="00282018" w:rsidRPr="00142275" w:rsidRDefault="00282018" w:rsidP="00FE77DC">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142275" w:rsidRDefault="00282018" w:rsidP="00FF3DDB">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распашка земель;</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применение удобрений:</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складирование отвалов размываемых грунтов:</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устройство купочных ванн:</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lastRenderedPageBreak/>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142275" w:rsidRDefault="00282018" w:rsidP="00FE77DC">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Default="00282018" w:rsidP="00FF3DDB">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142275">
        <w:rPr>
          <w:rStyle w:val="aff9"/>
          <w:rFonts w:ascii="Arial" w:eastAsia="Calibri" w:hAnsi="Arial" w:cs="Arial"/>
          <w:i w:val="0"/>
          <w:sz w:val="24"/>
          <w:szCs w:val="24"/>
        </w:rPr>
        <w:t>й растительностью или залужены.</w:t>
      </w:r>
    </w:p>
    <w:p w:rsidR="00FE77DC" w:rsidRPr="00142275" w:rsidRDefault="00FE77DC" w:rsidP="00FF3DDB">
      <w:pPr>
        <w:shd w:val="clear" w:color="auto" w:fill="FFFFFF"/>
        <w:autoSpaceDE w:val="0"/>
        <w:autoSpaceDN w:val="0"/>
        <w:adjustRightInd w:val="0"/>
        <w:spacing w:line="276" w:lineRule="auto"/>
        <w:ind w:firstLine="567"/>
        <w:jc w:val="both"/>
        <w:rPr>
          <w:rStyle w:val="aff9"/>
          <w:rFonts w:ascii="Arial" w:eastAsia="Calibri" w:hAnsi="Arial" w:cs="Arial"/>
          <w:i w:val="0"/>
          <w:sz w:val="24"/>
          <w:szCs w:val="24"/>
        </w:rPr>
      </w:pPr>
    </w:p>
    <w:p w:rsidR="00FE77DC" w:rsidRDefault="00282018" w:rsidP="00FE77DC">
      <w:pPr>
        <w:pStyle w:val="2"/>
        <w:spacing w:before="0"/>
        <w:jc w:val="center"/>
        <w:rPr>
          <w:rStyle w:val="aff9"/>
          <w:rFonts w:ascii="Arial" w:eastAsia="Calibri" w:hAnsi="Arial" w:cs="Arial"/>
          <w:b w:val="0"/>
          <w:i w:val="0"/>
          <w:color w:val="auto"/>
          <w:sz w:val="24"/>
          <w:szCs w:val="24"/>
        </w:rPr>
      </w:pPr>
      <w:bookmarkStart w:id="266" w:name="_Toc491436161"/>
      <w:r w:rsidRPr="00142275">
        <w:rPr>
          <w:rStyle w:val="aff9"/>
          <w:rFonts w:ascii="Arial" w:eastAsia="Calibri" w:hAnsi="Arial" w:cs="Arial"/>
          <w:b w:val="0"/>
          <w:i w:val="0"/>
          <w:color w:val="auto"/>
          <w:sz w:val="24"/>
          <w:szCs w:val="24"/>
        </w:rPr>
        <w:t xml:space="preserve">Статья </w:t>
      </w:r>
      <w:r w:rsidR="00174F30" w:rsidRPr="00142275">
        <w:rPr>
          <w:rStyle w:val="aff9"/>
          <w:rFonts w:ascii="Arial" w:eastAsia="Calibri" w:hAnsi="Arial" w:cs="Arial"/>
          <w:b w:val="0"/>
          <w:i w:val="0"/>
          <w:color w:val="auto"/>
          <w:sz w:val="24"/>
          <w:szCs w:val="24"/>
        </w:rPr>
        <w:t>7</w:t>
      </w:r>
      <w:r w:rsidR="00C7583D" w:rsidRPr="00142275">
        <w:rPr>
          <w:rStyle w:val="aff9"/>
          <w:rFonts w:ascii="Arial" w:eastAsia="Calibri" w:hAnsi="Arial" w:cs="Arial"/>
          <w:b w:val="0"/>
          <w:i w:val="0"/>
          <w:color w:val="auto"/>
          <w:sz w:val="24"/>
          <w:szCs w:val="24"/>
        </w:rPr>
        <w:t>1</w:t>
      </w:r>
      <w:r w:rsidRPr="00142275">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66"/>
    </w:p>
    <w:p w:rsidR="00282018" w:rsidRPr="00142275" w:rsidRDefault="00282018" w:rsidP="00FF3DDB">
      <w:pPr>
        <w:pStyle w:val="2"/>
        <w:spacing w:before="0"/>
        <w:rPr>
          <w:rStyle w:val="aff9"/>
          <w:rFonts w:ascii="Arial" w:eastAsia="Calibri" w:hAnsi="Arial" w:cs="Arial"/>
          <w:b w:val="0"/>
          <w:i w:val="0"/>
          <w:color w:val="auto"/>
          <w:sz w:val="24"/>
          <w:szCs w:val="24"/>
        </w:rPr>
      </w:pPr>
      <w:r w:rsidRPr="00142275">
        <w:rPr>
          <w:rStyle w:val="aff9"/>
          <w:rFonts w:ascii="Arial" w:eastAsia="Calibri" w:hAnsi="Arial" w:cs="Arial"/>
          <w:b w:val="0"/>
          <w:i w:val="0"/>
          <w:color w:val="auto"/>
          <w:sz w:val="24"/>
          <w:szCs w:val="24"/>
        </w:rPr>
        <w:t xml:space="preserve"> </w:t>
      </w:r>
    </w:p>
    <w:p w:rsidR="00282018" w:rsidRPr="00142275" w:rsidRDefault="00282018" w:rsidP="00FF3DDB">
      <w:pPr>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санитарно-защитной зоне предприятий, сооружений и иных объектов капитального строительства установлены следующими нормативными правовыми актами:</w:t>
      </w:r>
    </w:p>
    <w:p w:rsidR="00282018" w:rsidRPr="00142275" w:rsidRDefault="00282018" w:rsidP="00FE77DC">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СНиП 2.07.01-89*, п. 7.8 («Градостроительство. Планировка и застройка городских и сельских поселений»);</w:t>
      </w:r>
    </w:p>
    <w:p w:rsidR="00282018" w:rsidRPr="00142275" w:rsidRDefault="00282018" w:rsidP="00FE77DC">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Default="00282018" w:rsidP="00FE77DC">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Федеральный закон от 09.01.96 № 3-ФЗ «О радиационной безопасности населения».</w:t>
      </w:r>
    </w:p>
    <w:p w:rsidR="00FE77DC" w:rsidRPr="00142275" w:rsidRDefault="00FE77DC" w:rsidP="00FE77DC">
      <w:pPr>
        <w:pStyle w:val="af6"/>
        <w:tabs>
          <w:tab w:val="left" w:pos="993"/>
        </w:tabs>
        <w:spacing w:line="276" w:lineRule="auto"/>
        <w:ind w:left="709"/>
        <w:jc w:val="both"/>
        <w:rPr>
          <w:rStyle w:val="aff9"/>
          <w:rFonts w:ascii="Arial" w:eastAsia="Calibri" w:hAnsi="Arial" w:cs="Arial"/>
          <w:i w:val="0"/>
          <w:sz w:val="24"/>
          <w:szCs w:val="24"/>
        </w:rPr>
      </w:pPr>
    </w:p>
    <w:p w:rsidR="00282018" w:rsidRDefault="00282018" w:rsidP="00FE77DC">
      <w:pPr>
        <w:pStyle w:val="2"/>
        <w:spacing w:before="0"/>
        <w:jc w:val="center"/>
        <w:rPr>
          <w:rStyle w:val="aff9"/>
          <w:rFonts w:ascii="Arial" w:eastAsia="Calibri" w:hAnsi="Arial" w:cs="Arial"/>
          <w:b w:val="0"/>
          <w:i w:val="0"/>
          <w:color w:val="auto"/>
          <w:sz w:val="24"/>
          <w:szCs w:val="24"/>
        </w:rPr>
      </w:pPr>
      <w:bookmarkStart w:id="267" w:name="_Toc491436162"/>
      <w:r w:rsidRPr="00142275">
        <w:rPr>
          <w:rStyle w:val="aff9"/>
          <w:rFonts w:ascii="Arial" w:eastAsia="Calibri" w:hAnsi="Arial" w:cs="Arial"/>
          <w:b w:val="0"/>
          <w:i w:val="0"/>
          <w:color w:val="auto"/>
          <w:sz w:val="24"/>
          <w:szCs w:val="24"/>
        </w:rPr>
        <w:t xml:space="preserve">Статья </w:t>
      </w:r>
      <w:r w:rsidR="00174F30" w:rsidRPr="00142275">
        <w:rPr>
          <w:rStyle w:val="aff9"/>
          <w:rFonts w:ascii="Arial" w:eastAsia="Calibri" w:hAnsi="Arial" w:cs="Arial"/>
          <w:b w:val="0"/>
          <w:i w:val="0"/>
          <w:color w:val="auto"/>
          <w:sz w:val="24"/>
          <w:szCs w:val="24"/>
        </w:rPr>
        <w:t>7</w:t>
      </w:r>
      <w:r w:rsidR="00C7583D" w:rsidRPr="00142275">
        <w:rPr>
          <w:rStyle w:val="aff9"/>
          <w:rFonts w:ascii="Arial" w:eastAsia="Calibri" w:hAnsi="Arial" w:cs="Arial"/>
          <w:b w:val="0"/>
          <w:i w:val="0"/>
          <w:color w:val="auto"/>
          <w:sz w:val="24"/>
          <w:szCs w:val="24"/>
        </w:rPr>
        <w:t>1</w:t>
      </w:r>
      <w:r w:rsidRPr="00142275">
        <w:rPr>
          <w:rStyle w:val="aff9"/>
          <w:rFonts w:ascii="Arial" w:eastAsia="Calibri" w:hAnsi="Arial" w:cs="Arial"/>
          <w:b w:val="0"/>
          <w:i w:val="0"/>
          <w:color w:val="auto"/>
          <w:sz w:val="24"/>
          <w:szCs w:val="24"/>
        </w:rPr>
        <w:t>.4. Зона санитарной охраны источников водоснабжения 1 пояса</w:t>
      </w:r>
      <w:bookmarkEnd w:id="267"/>
    </w:p>
    <w:p w:rsidR="00FE77DC" w:rsidRPr="00FE77DC" w:rsidRDefault="00FE77DC" w:rsidP="00FE77DC">
      <w:pPr>
        <w:rPr>
          <w:rFonts w:eastAsia="Calibri"/>
        </w:rPr>
      </w:pPr>
    </w:p>
    <w:p w:rsidR="00282018" w:rsidRPr="00142275" w:rsidRDefault="00026603" w:rsidP="00FF3DDB">
      <w:pPr>
        <w:tabs>
          <w:tab w:val="left" w:pos="1091"/>
        </w:tabs>
        <w:spacing w:line="276" w:lineRule="auto"/>
        <w:jc w:val="both"/>
        <w:rPr>
          <w:rStyle w:val="aff9"/>
          <w:rFonts w:ascii="Arial" w:eastAsia="Calibri" w:hAnsi="Arial" w:cs="Arial"/>
          <w:i w:val="0"/>
          <w:sz w:val="24"/>
          <w:szCs w:val="24"/>
        </w:rPr>
      </w:pPr>
      <w:r w:rsidRPr="00142275">
        <w:rPr>
          <w:rStyle w:val="aff9"/>
          <w:rFonts w:ascii="Arial" w:eastAsia="Calibri" w:hAnsi="Arial" w:cs="Arial"/>
          <w:i w:val="0"/>
          <w:sz w:val="24"/>
          <w:szCs w:val="24"/>
        </w:rPr>
        <w:tab/>
      </w:r>
      <w:r w:rsidR="00282018" w:rsidRPr="00142275">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зоне санитарной охраны источников водоснабжения 1 пояса установлены следующими нормативными правовыми актами:</w:t>
      </w:r>
    </w:p>
    <w:p w:rsidR="00282018" w:rsidRPr="00142275" w:rsidRDefault="00282018" w:rsidP="00FE77DC">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282018" w:rsidRDefault="00282018" w:rsidP="00FE77DC">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p>
    <w:p w:rsidR="00FE77DC" w:rsidRPr="00142275" w:rsidRDefault="00FE77DC" w:rsidP="00FE77DC">
      <w:pPr>
        <w:pStyle w:val="af6"/>
        <w:tabs>
          <w:tab w:val="left" w:pos="993"/>
        </w:tabs>
        <w:spacing w:line="276" w:lineRule="auto"/>
        <w:ind w:left="709"/>
        <w:jc w:val="both"/>
        <w:rPr>
          <w:rStyle w:val="aff9"/>
          <w:rFonts w:ascii="Arial" w:eastAsia="Calibri" w:hAnsi="Arial" w:cs="Arial"/>
          <w:i w:val="0"/>
          <w:sz w:val="24"/>
          <w:szCs w:val="24"/>
        </w:rPr>
      </w:pPr>
    </w:p>
    <w:p w:rsidR="00282018" w:rsidRDefault="00282018" w:rsidP="00FE77DC">
      <w:pPr>
        <w:pStyle w:val="2"/>
        <w:spacing w:before="0"/>
        <w:jc w:val="center"/>
        <w:rPr>
          <w:rStyle w:val="aff9"/>
          <w:rFonts w:ascii="Arial" w:eastAsia="Calibri" w:hAnsi="Arial" w:cs="Arial"/>
          <w:b w:val="0"/>
          <w:i w:val="0"/>
          <w:color w:val="auto"/>
          <w:sz w:val="24"/>
          <w:szCs w:val="24"/>
        </w:rPr>
      </w:pPr>
      <w:bookmarkStart w:id="268" w:name="_Toc491436163"/>
      <w:r w:rsidRPr="00142275">
        <w:rPr>
          <w:rStyle w:val="aff9"/>
          <w:rFonts w:ascii="Arial" w:eastAsia="Calibri" w:hAnsi="Arial" w:cs="Arial"/>
          <w:b w:val="0"/>
          <w:i w:val="0"/>
          <w:color w:val="auto"/>
          <w:sz w:val="24"/>
          <w:szCs w:val="24"/>
        </w:rPr>
        <w:t xml:space="preserve">Статья </w:t>
      </w:r>
      <w:r w:rsidR="00174F30" w:rsidRPr="00142275">
        <w:rPr>
          <w:rStyle w:val="aff9"/>
          <w:rFonts w:ascii="Arial" w:eastAsia="Calibri" w:hAnsi="Arial" w:cs="Arial"/>
          <w:b w:val="0"/>
          <w:i w:val="0"/>
          <w:color w:val="auto"/>
          <w:sz w:val="24"/>
          <w:szCs w:val="24"/>
        </w:rPr>
        <w:t>7</w:t>
      </w:r>
      <w:r w:rsidR="00C7583D" w:rsidRPr="00142275">
        <w:rPr>
          <w:rStyle w:val="aff9"/>
          <w:rFonts w:ascii="Arial" w:eastAsia="Calibri" w:hAnsi="Arial" w:cs="Arial"/>
          <w:b w:val="0"/>
          <w:i w:val="0"/>
          <w:color w:val="auto"/>
          <w:sz w:val="24"/>
          <w:szCs w:val="24"/>
        </w:rPr>
        <w:t>1</w:t>
      </w:r>
      <w:r w:rsidRPr="00142275">
        <w:rPr>
          <w:rStyle w:val="aff9"/>
          <w:rFonts w:ascii="Arial" w:eastAsia="Calibri" w:hAnsi="Arial" w:cs="Arial"/>
          <w:b w:val="0"/>
          <w:i w:val="0"/>
          <w:color w:val="auto"/>
          <w:sz w:val="24"/>
          <w:szCs w:val="24"/>
        </w:rPr>
        <w:t>.5. Охранная зона инженерных коммуникаций</w:t>
      </w:r>
      <w:bookmarkEnd w:id="268"/>
    </w:p>
    <w:p w:rsidR="00FE77DC" w:rsidRPr="00FE77DC" w:rsidRDefault="00FE77DC" w:rsidP="00FE77DC">
      <w:pPr>
        <w:rPr>
          <w:rFonts w:eastAsia="Calibri"/>
        </w:rPr>
      </w:pPr>
    </w:p>
    <w:p w:rsidR="00282018" w:rsidRPr="00142275" w:rsidRDefault="00282018" w:rsidP="00FF3DDB">
      <w:pPr>
        <w:spacing w:line="276" w:lineRule="auto"/>
        <w:ind w:firstLine="567"/>
        <w:jc w:val="both"/>
        <w:rPr>
          <w:rStyle w:val="aff9"/>
          <w:rFonts w:ascii="Arial" w:eastAsia="Calibri" w:hAnsi="Arial" w:cs="Arial"/>
          <w:i w:val="0"/>
          <w:sz w:val="24"/>
          <w:szCs w:val="24"/>
        </w:rPr>
      </w:pPr>
      <w:r w:rsidRPr="00142275">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142275">
        <w:rPr>
          <w:rFonts w:ascii="Arial" w:eastAsia="Calibri" w:hAnsi="Arial" w:cs="Arial"/>
          <w:iCs/>
          <w:sz w:val="24"/>
          <w:szCs w:val="24"/>
        </w:rPr>
        <w:t xml:space="preserve">в охранной зоне инженерных коммуникаций </w:t>
      </w:r>
      <w:r w:rsidRPr="00142275">
        <w:rPr>
          <w:rStyle w:val="aff9"/>
          <w:rFonts w:ascii="Arial" w:eastAsia="Calibri" w:hAnsi="Arial" w:cs="Arial"/>
          <w:i w:val="0"/>
          <w:sz w:val="24"/>
          <w:szCs w:val="24"/>
        </w:rPr>
        <w:t>установлены следующими нормативными правовыми актами:</w:t>
      </w:r>
    </w:p>
    <w:p w:rsidR="00282018" w:rsidRPr="00142275" w:rsidRDefault="00282018" w:rsidP="00FE77D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СНиП 2.05.06-85*, пп.3.16,3.17 (Магистральные трубопроводы);</w:t>
      </w:r>
    </w:p>
    <w:p w:rsidR="00282018" w:rsidRPr="00142275" w:rsidRDefault="00282018" w:rsidP="00FE77D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СП;</w:t>
      </w:r>
    </w:p>
    <w:p w:rsidR="00282018" w:rsidRPr="00142275" w:rsidRDefault="00282018" w:rsidP="00FE77D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СНиП 2.07.01-89*, п. 9.3* (Градостроительство. Планировка и застройка городских и сельских поселений);</w:t>
      </w:r>
    </w:p>
    <w:p w:rsidR="00282018" w:rsidRPr="00142275" w:rsidRDefault="00282018" w:rsidP="00FE77D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142275">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325E82" w:rsidRPr="00142275" w:rsidRDefault="00325E82" w:rsidP="00FF3DDB">
      <w:pPr>
        <w:pStyle w:val="af6"/>
        <w:spacing w:line="276" w:lineRule="auto"/>
        <w:ind w:left="1287"/>
        <w:jc w:val="both"/>
        <w:rPr>
          <w:rFonts w:ascii="Arial" w:eastAsia="Calibri" w:hAnsi="Arial" w:cs="Arial"/>
          <w:iCs/>
          <w:sz w:val="24"/>
          <w:szCs w:val="24"/>
          <w:highlight w:val="yellow"/>
        </w:rPr>
      </w:pPr>
    </w:p>
    <w:p w:rsidR="00282018" w:rsidRDefault="00282018" w:rsidP="00FE77DC">
      <w:pPr>
        <w:pStyle w:val="2"/>
        <w:spacing w:before="0" w:line="276" w:lineRule="auto"/>
        <w:jc w:val="center"/>
        <w:rPr>
          <w:rFonts w:ascii="Arial" w:hAnsi="Arial" w:cs="Arial"/>
          <w:b w:val="0"/>
          <w:color w:val="auto"/>
          <w:sz w:val="24"/>
          <w:szCs w:val="24"/>
        </w:rPr>
      </w:pPr>
      <w:bookmarkStart w:id="269" w:name="_Toc459893865"/>
      <w:bookmarkStart w:id="270" w:name="_Toc491436164"/>
      <w:r w:rsidRPr="00142275">
        <w:rPr>
          <w:rFonts w:ascii="Arial" w:hAnsi="Arial" w:cs="Arial"/>
          <w:b w:val="0"/>
          <w:color w:val="auto"/>
          <w:sz w:val="24"/>
          <w:szCs w:val="24"/>
        </w:rPr>
        <w:lastRenderedPageBreak/>
        <w:t xml:space="preserve">Статья </w:t>
      </w:r>
      <w:r w:rsidR="00441BEA" w:rsidRPr="00142275">
        <w:rPr>
          <w:rFonts w:ascii="Arial" w:hAnsi="Arial" w:cs="Arial"/>
          <w:b w:val="0"/>
          <w:color w:val="auto"/>
          <w:sz w:val="24"/>
          <w:szCs w:val="24"/>
        </w:rPr>
        <w:t>7</w:t>
      </w:r>
      <w:r w:rsidR="00C7583D" w:rsidRPr="00142275">
        <w:rPr>
          <w:rFonts w:ascii="Arial" w:hAnsi="Arial" w:cs="Arial"/>
          <w:b w:val="0"/>
          <w:color w:val="auto"/>
          <w:sz w:val="24"/>
          <w:szCs w:val="24"/>
        </w:rPr>
        <w:t>2</w:t>
      </w:r>
      <w:r w:rsidRPr="00142275">
        <w:rPr>
          <w:rFonts w:ascii="Arial" w:hAnsi="Arial" w:cs="Arial"/>
          <w:b w:val="0"/>
          <w:color w:val="auto"/>
          <w:sz w:val="24"/>
          <w:szCs w:val="24"/>
        </w:rPr>
        <w:t>. Ограничения использования земельных участков и объектов капитального строительства по условиям охраны объектов культурного наследия</w:t>
      </w:r>
      <w:bookmarkEnd w:id="264"/>
      <w:bookmarkEnd w:id="269"/>
      <w:bookmarkEnd w:id="270"/>
    </w:p>
    <w:p w:rsidR="00FE77DC" w:rsidRPr="00FE77DC" w:rsidRDefault="00FE77DC" w:rsidP="00FE77DC"/>
    <w:p w:rsidR="00282018" w:rsidRPr="00142275" w:rsidRDefault="00282018" w:rsidP="00FF3DDB">
      <w:pPr>
        <w:spacing w:line="276" w:lineRule="auto"/>
        <w:ind w:firstLine="567"/>
        <w:jc w:val="both"/>
        <w:rPr>
          <w:rFonts w:ascii="Arial" w:hAnsi="Arial" w:cs="Arial"/>
          <w:sz w:val="24"/>
          <w:szCs w:val="24"/>
        </w:rPr>
      </w:pPr>
      <w:r w:rsidRPr="00142275">
        <w:rPr>
          <w:rFonts w:ascii="Arial" w:hAnsi="Arial" w:cs="Arial"/>
          <w:sz w:val="24"/>
          <w:szCs w:val="24"/>
        </w:rPr>
        <w:t xml:space="preserve">1. 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определенными статьей </w:t>
      </w:r>
      <w:r w:rsidR="0066521D" w:rsidRPr="00142275">
        <w:rPr>
          <w:rFonts w:ascii="Arial" w:hAnsi="Arial" w:cs="Arial"/>
          <w:sz w:val="24"/>
          <w:szCs w:val="24"/>
        </w:rPr>
        <w:t>6</w:t>
      </w:r>
      <w:r w:rsidR="00027D00" w:rsidRPr="00142275">
        <w:rPr>
          <w:rFonts w:ascii="Arial" w:hAnsi="Arial" w:cs="Arial"/>
          <w:sz w:val="24"/>
          <w:szCs w:val="24"/>
        </w:rPr>
        <w:t>6</w:t>
      </w:r>
      <w:r w:rsidRPr="00142275">
        <w:rPr>
          <w:rFonts w:ascii="Arial" w:hAnsi="Arial" w:cs="Arial"/>
          <w:sz w:val="24"/>
          <w:szCs w:val="24"/>
        </w:rPr>
        <w:t>-</w:t>
      </w:r>
      <w:r w:rsidR="00027D00" w:rsidRPr="00142275">
        <w:rPr>
          <w:rFonts w:ascii="Arial" w:hAnsi="Arial" w:cs="Arial"/>
          <w:sz w:val="24"/>
          <w:szCs w:val="24"/>
        </w:rPr>
        <w:t>68</w:t>
      </w:r>
      <w:r w:rsidRPr="00142275">
        <w:rPr>
          <w:rFonts w:ascii="Arial" w:hAnsi="Arial" w:cs="Arial"/>
          <w:sz w:val="24"/>
          <w:szCs w:val="24"/>
        </w:rPr>
        <w:t xml:space="preserve"> </w:t>
      </w:r>
      <w:r w:rsidR="00F928F3" w:rsidRPr="00142275">
        <w:rPr>
          <w:rFonts w:ascii="Arial" w:hAnsi="Arial" w:cs="Arial"/>
          <w:sz w:val="24"/>
          <w:szCs w:val="24"/>
        </w:rPr>
        <w:t>раздела</w:t>
      </w:r>
      <w:r w:rsidRPr="00142275">
        <w:rPr>
          <w:rFonts w:ascii="Arial" w:hAnsi="Arial" w:cs="Arial"/>
          <w:sz w:val="24"/>
          <w:szCs w:val="24"/>
        </w:rPr>
        <w:t xml:space="preserve"> </w:t>
      </w:r>
      <w:r w:rsidR="00F928F3" w:rsidRPr="00142275">
        <w:rPr>
          <w:rFonts w:ascii="Arial" w:hAnsi="Arial" w:cs="Arial"/>
          <w:sz w:val="24"/>
          <w:szCs w:val="24"/>
          <w:lang w:val="en-US"/>
        </w:rPr>
        <w:t>I</w:t>
      </w:r>
      <w:r w:rsidRPr="00142275">
        <w:rPr>
          <w:rFonts w:ascii="Arial" w:hAnsi="Arial" w:cs="Arial"/>
          <w:sz w:val="24"/>
          <w:szCs w:val="24"/>
          <w:lang w:val="en-US"/>
        </w:rPr>
        <w:t>I</w:t>
      </w:r>
      <w:r w:rsidR="00F928F3" w:rsidRPr="00142275">
        <w:rPr>
          <w:rFonts w:ascii="Arial" w:hAnsi="Arial" w:cs="Arial"/>
          <w:sz w:val="24"/>
          <w:szCs w:val="24"/>
          <w:lang w:val="en-US"/>
        </w:rPr>
        <w:t>I</w:t>
      </w:r>
      <w:r w:rsidRPr="00142275">
        <w:rPr>
          <w:rFonts w:ascii="Arial" w:hAnsi="Arial" w:cs="Arial"/>
          <w:sz w:val="24"/>
          <w:szCs w:val="24"/>
        </w:rPr>
        <w:t xml:space="preserve"> настоящих Правил с учетом ограничений, установленных проектом зон охраны памятников археологии Красноярского края.*</w:t>
      </w:r>
    </w:p>
    <w:p w:rsidR="00282018" w:rsidRPr="00142275" w:rsidRDefault="00282018" w:rsidP="00FF3DDB">
      <w:pPr>
        <w:spacing w:line="276" w:lineRule="auto"/>
        <w:jc w:val="both"/>
        <w:rPr>
          <w:rFonts w:ascii="Arial" w:hAnsi="Arial" w:cs="Arial"/>
          <w:sz w:val="24"/>
          <w:szCs w:val="24"/>
        </w:rPr>
      </w:pPr>
      <w:r w:rsidRPr="00142275">
        <w:rPr>
          <w:rFonts w:ascii="Arial" w:hAnsi="Arial" w:cs="Arial"/>
          <w:sz w:val="24"/>
          <w:szCs w:val="24"/>
        </w:rPr>
        <w:t>____________________</w:t>
      </w:r>
    </w:p>
    <w:p w:rsidR="00282018" w:rsidRPr="00142275" w:rsidRDefault="00282018" w:rsidP="00FF3DDB">
      <w:pPr>
        <w:spacing w:line="276" w:lineRule="auto"/>
        <w:ind w:firstLine="567"/>
        <w:jc w:val="both"/>
        <w:rPr>
          <w:rFonts w:ascii="Arial" w:hAnsi="Arial" w:cs="Arial"/>
          <w:iCs/>
          <w:sz w:val="24"/>
          <w:szCs w:val="24"/>
        </w:rPr>
      </w:pPr>
      <w:r w:rsidRPr="00142275">
        <w:rPr>
          <w:rFonts w:ascii="Arial" w:hAnsi="Arial" w:cs="Arial"/>
          <w:iCs/>
          <w:sz w:val="24"/>
          <w:szCs w:val="24"/>
        </w:rPr>
        <w:t>*Указанные ограничения будут включены в настоящие Правила после утверждения проекта зон охраны памятников археологии Красноярского края со ссылкой на этот проект.</w:t>
      </w:r>
      <w:bookmarkStart w:id="271" w:name="_Toc321748145"/>
      <w:bookmarkEnd w:id="271"/>
    </w:p>
    <w:p w:rsidR="00565653" w:rsidRPr="00142275" w:rsidRDefault="00565653" w:rsidP="00FF3DDB">
      <w:pPr>
        <w:spacing w:line="276" w:lineRule="auto"/>
        <w:ind w:firstLine="567"/>
        <w:jc w:val="both"/>
        <w:rPr>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pPr>
    </w:p>
    <w:p w:rsidR="00565653" w:rsidRDefault="00565653" w:rsidP="00282018">
      <w:pPr>
        <w:spacing w:line="276" w:lineRule="auto"/>
        <w:ind w:firstLine="567"/>
        <w:jc w:val="both"/>
        <w:rPr>
          <w:i/>
          <w:iCs/>
          <w:sz w:val="24"/>
          <w:szCs w:val="24"/>
        </w:rPr>
        <w:sectPr w:rsidR="00565653" w:rsidSect="00520E48">
          <w:footerReference w:type="default" r:id="rId51"/>
          <w:pgSz w:w="11906" w:h="16838"/>
          <w:pgMar w:top="1134" w:right="851" w:bottom="1134" w:left="1701" w:header="284" w:footer="851" w:gutter="0"/>
          <w:pgNumType w:start="1"/>
          <w:cols w:space="708"/>
          <w:titlePg/>
          <w:docGrid w:linePitch="360"/>
        </w:sectPr>
      </w:pPr>
    </w:p>
    <w:p w:rsidR="00565653" w:rsidRDefault="00565653" w:rsidP="00282018">
      <w:pPr>
        <w:spacing w:line="276" w:lineRule="auto"/>
        <w:ind w:firstLine="567"/>
        <w:jc w:val="both"/>
        <w:rPr>
          <w:i/>
          <w:iCs/>
          <w:sz w:val="24"/>
          <w:szCs w:val="24"/>
        </w:rPr>
      </w:pPr>
      <w:r>
        <w:rPr>
          <w:i/>
          <w:iCs/>
          <w:noProof/>
          <w:sz w:val="24"/>
          <w:szCs w:val="24"/>
        </w:rPr>
        <w:lastRenderedPageBreak/>
        <w:drawing>
          <wp:inline distT="0" distB="0" distL="0" distR="0">
            <wp:extent cx="7550150" cy="59436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7550150" cy="5943600"/>
                    </a:xfrm>
                    <a:prstGeom prst="rect">
                      <a:avLst/>
                    </a:prstGeom>
                    <a:noFill/>
                    <a:ln w="9525">
                      <a:noFill/>
                      <a:miter lim="800000"/>
                      <a:headEnd/>
                      <a:tailEnd/>
                    </a:ln>
                  </pic:spPr>
                </pic:pic>
              </a:graphicData>
            </a:graphic>
          </wp:inline>
        </w:drawing>
      </w:r>
    </w:p>
    <w:p w:rsidR="00565653" w:rsidRDefault="00565653" w:rsidP="00282018">
      <w:pPr>
        <w:spacing w:line="276" w:lineRule="auto"/>
        <w:ind w:firstLine="567"/>
        <w:jc w:val="both"/>
        <w:rPr>
          <w:i/>
          <w:iCs/>
          <w:sz w:val="24"/>
          <w:szCs w:val="24"/>
        </w:rPr>
      </w:pPr>
      <w:r>
        <w:rPr>
          <w:i/>
          <w:iCs/>
          <w:noProof/>
          <w:sz w:val="24"/>
          <w:szCs w:val="24"/>
        </w:rPr>
        <w:lastRenderedPageBreak/>
        <w:drawing>
          <wp:inline distT="0" distB="0" distL="0" distR="0">
            <wp:extent cx="6126480" cy="5930265"/>
            <wp:effectExtent l="1905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6126480" cy="5930265"/>
                    </a:xfrm>
                    <a:prstGeom prst="rect">
                      <a:avLst/>
                    </a:prstGeom>
                    <a:noFill/>
                    <a:ln w="9525">
                      <a:noFill/>
                      <a:miter lim="800000"/>
                      <a:headEnd/>
                      <a:tailEnd/>
                    </a:ln>
                  </pic:spPr>
                </pic:pic>
              </a:graphicData>
            </a:graphic>
          </wp:inline>
        </w:drawing>
      </w:r>
    </w:p>
    <w:p w:rsidR="002D2077" w:rsidRDefault="002D2077" w:rsidP="00282018">
      <w:pPr>
        <w:spacing w:line="276" w:lineRule="auto"/>
        <w:ind w:firstLine="567"/>
        <w:jc w:val="both"/>
        <w:rPr>
          <w:i/>
          <w:iCs/>
          <w:sz w:val="24"/>
          <w:szCs w:val="24"/>
        </w:rPr>
      </w:pPr>
      <w:r>
        <w:rPr>
          <w:i/>
          <w:iCs/>
          <w:noProof/>
          <w:sz w:val="24"/>
          <w:szCs w:val="24"/>
        </w:rPr>
        <w:lastRenderedPageBreak/>
        <w:drawing>
          <wp:inline distT="0" distB="0" distL="0" distR="0">
            <wp:extent cx="9601200" cy="519874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srcRect/>
                    <a:stretch>
                      <a:fillRect/>
                    </a:stretch>
                  </pic:blipFill>
                  <pic:spPr bwMode="auto">
                    <a:xfrm>
                      <a:off x="0" y="0"/>
                      <a:ext cx="9601200" cy="5198745"/>
                    </a:xfrm>
                    <a:prstGeom prst="rect">
                      <a:avLst/>
                    </a:prstGeom>
                    <a:noFill/>
                    <a:ln w="9525">
                      <a:noFill/>
                      <a:miter lim="800000"/>
                      <a:headEnd/>
                      <a:tailEnd/>
                    </a:ln>
                  </pic:spPr>
                </pic:pic>
              </a:graphicData>
            </a:graphic>
          </wp:inline>
        </w:drawing>
      </w: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r>
        <w:rPr>
          <w:i/>
          <w:iCs/>
          <w:noProof/>
          <w:sz w:val="24"/>
          <w:szCs w:val="24"/>
        </w:rPr>
        <w:drawing>
          <wp:inline distT="0" distB="0" distL="0" distR="0">
            <wp:extent cx="9601200" cy="369697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9601200" cy="3696970"/>
                    </a:xfrm>
                    <a:prstGeom prst="rect">
                      <a:avLst/>
                    </a:prstGeom>
                    <a:noFill/>
                    <a:ln w="9525">
                      <a:noFill/>
                      <a:miter lim="800000"/>
                      <a:headEnd/>
                      <a:tailEnd/>
                    </a:ln>
                  </pic:spPr>
                </pic:pic>
              </a:graphicData>
            </a:graphic>
          </wp:inline>
        </w:drawing>
      </w: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Default="002D2077" w:rsidP="00282018">
      <w:pPr>
        <w:spacing w:line="276" w:lineRule="auto"/>
        <w:ind w:firstLine="567"/>
        <w:jc w:val="both"/>
        <w:rPr>
          <w:i/>
          <w:iCs/>
          <w:sz w:val="24"/>
          <w:szCs w:val="24"/>
        </w:rPr>
      </w:pPr>
    </w:p>
    <w:p w:rsidR="002D2077" w:rsidRPr="00622BB3" w:rsidRDefault="002D2077" w:rsidP="00282018">
      <w:pPr>
        <w:spacing w:line="276" w:lineRule="auto"/>
        <w:ind w:firstLine="567"/>
        <w:jc w:val="both"/>
        <w:rPr>
          <w:i/>
          <w:iCs/>
          <w:sz w:val="24"/>
          <w:szCs w:val="24"/>
        </w:rPr>
      </w:pPr>
      <w:r>
        <w:rPr>
          <w:i/>
          <w:iCs/>
          <w:noProof/>
          <w:sz w:val="24"/>
          <w:szCs w:val="24"/>
        </w:rPr>
        <w:lastRenderedPageBreak/>
        <w:drawing>
          <wp:inline distT="0" distB="0" distL="0" distR="0">
            <wp:extent cx="8804275" cy="593026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a:stretch>
                      <a:fillRect/>
                    </a:stretch>
                  </pic:blipFill>
                  <pic:spPr bwMode="auto">
                    <a:xfrm>
                      <a:off x="0" y="0"/>
                      <a:ext cx="8804275" cy="5930265"/>
                    </a:xfrm>
                    <a:prstGeom prst="rect">
                      <a:avLst/>
                    </a:prstGeom>
                    <a:noFill/>
                    <a:ln w="9525">
                      <a:noFill/>
                      <a:miter lim="800000"/>
                      <a:headEnd/>
                      <a:tailEnd/>
                    </a:ln>
                  </pic:spPr>
                </pic:pic>
              </a:graphicData>
            </a:graphic>
          </wp:inline>
        </w:drawing>
      </w:r>
    </w:p>
    <w:sectPr w:rsidR="002D2077" w:rsidRPr="00622BB3" w:rsidSect="00565653">
      <w:pgSz w:w="16838" w:h="11906" w:orient="landscape"/>
      <w:pgMar w:top="851" w:right="851" w:bottom="1701" w:left="851" w:header="283" w:footer="85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82EEC" w:rsidRDefault="00082EEC" w:rsidP="00E42609">
      <w:r>
        <w:separator/>
      </w:r>
    </w:p>
  </w:endnote>
  <w:endnote w:type="continuationSeparator" w:id="0">
    <w:p w:rsidR="00082EEC" w:rsidRDefault="00082EEC"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Italic">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45115627"/>
      <w:docPartObj>
        <w:docPartGallery w:val="Page Numbers (Bottom of Page)"/>
        <w:docPartUnique/>
      </w:docPartObj>
    </w:sdtPr>
    <w:sdtEndPr/>
    <w:sdtContent>
      <w:p w:rsidR="00730BFC" w:rsidRDefault="00730BFC">
        <w:pPr>
          <w:pStyle w:val="a5"/>
          <w:jc w:val="right"/>
        </w:pPr>
        <w:r>
          <w:fldChar w:fldCharType="begin"/>
        </w:r>
        <w:r>
          <w:instrText>PAGE   \* MERGEFORMAT</w:instrText>
        </w:r>
        <w:r>
          <w:fldChar w:fldCharType="separate"/>
        </w:r>
        <w:r>
          <w:rPr>
            <w:noProof/>
          </w:rPr>
          <w:t>43</w:t>
        </w:r>
        <w:r>
          <w:rPr>
            <w:noProof/>
          </w:rPr>
          <w:fldChar w:fldCharType="end"/>
        </w:r>
      </w:p>
    </w:sdtContent>
  </w:sdt>
  <w:p w:rsidR="00730BFC" w:rsidRDefault="00730BF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82EEC" w:rsidRDefault="00082EEC" w:rsidP="00E42609">
      <w:r>
        <w:separator/>
      </w:r>
    </w:p>
  </w:footnote>
  <w:footnote w:type="continuationSeparator" w:id="0">
    <w:p w:rsidR="00082EEC" w:rsidRDefault="00082EEC" w:rsidP="00E426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15:restartNumberingAfterBreak="0">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15:restartNumberingAfterBreak="0">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15:restartNumberingAfterBreak="0">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09C85C8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8" w15:restartNumberingAfterBreak="0">
    <w:nsid w:val="12B733EE"/>
    <w:multiLevelType w:val="hybridMultilevel"/>
    <w:tmpl w:val="B17EBB28"/>
    <w:lvl w:ilvl="0" w:tplc="14D23BE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0" w15:restartNumberingAfterBreak="0">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15:restartNumberingAfterBreak="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15:restartNumberingAfterBreak="0">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238C751A"/>
    <w:multiLevelType w:val="hybridMultilevel"/>
    <w:tmpl w:val="28D4DA82"/>
    <w:lvl w:ilvl="0" w:tplc="4B987870">
      <w:start w:val="6"/>
      <w:numFmt w:val="bullet"/>
      <w:lvlText w:val="–"/>
      <w:lvlJc w:val="left"/>
      <w:pPr>
        <w:ind w:left="1212" w:hanging="360"/>
      </w:pPr>
      <w:rPr>
        <w:rFonts w:ascii="Times New Roman" w:eastAsia="Times New Roman" w:hAnsi="Times New Roman" w:cs="Times New Roman" w:hint="default"/>
        <w:i w:val="0"/>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17" w15:restartNumberingAfterBreak="0">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15:restartNumberingAfterBreak="0">
    <w:nsid w:val="27BF7952"/>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2A6D517C"/>
    <w:multiLevelType w:val="hybridMultilevel"/>
    <w:tmpl w:val="ADAC2C8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1" w15:restartNumberingAfterBreak="0">
    <w:nsid w:val="2E6A5314"/>
    <w:multiLevelType w:val="hybridMultilevel"/>
    <w:tmpl w:val="B5ECD3A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15:restartNumberingAfterBreak="0">
    <w:nsid w:val="32EA6F99"/>
    <w:multiLevelType w:val="hybridMultilevel"/>
    <w:tmpl w:val="C2024E14"/>
    <w:lvl w:ilvl="0" w:tplc="CDA4AE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15:restartNumberingAfterBreak="0">
    <w:nsid w:val="489C51F9"/>
    <w:multiLevelType w:val="hybridMultilevel"/>
    <w:tmpl w:val="2A3A3A8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6" w15:restartNumberingAfterBreak="0">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15:restartNumberingAfterBreak="0">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15:restartNumberingAfterBreak="0">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1" w15:restartNumberingAfterBreak="0">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num w:numId="1">
    <w:abstractNumId w:val="25"/>
  </w:num>
  <w:num w:numId="2">
    <w:abstractNumId w:val="24"/>
  </w:num>
  <w:num w:numId="3">
    <w:abstractNumId w:val="26"/>
  </w:num>
  <w:num w:numId="4">
    <w:abstractNumId w:val="15"/>
  </w:num>
  <w:num w:numId="5">
    <w:abstractNumId w:val="30"/>
  </w:num>
  <w:num w:numId="6">
    <w:abstractNumId w:val="4"/>
  </w:num>
  <w:num w:numId="7">
    <w:abstractNumId w:val="17"/>
  </w:num>
  <w:num w:numId="8">
    <w:abstractNumId w:val="12"/>
  </w:num>
  <w:num w:numId="9">
    <w:abstractNumId w:val="28"/>
  </w:num>
  <w:num w:numId="10">
    <w:abstractNumId w:val="5"/>
  </w:num>
  <w:num w:numId="11">
    <w:abstractNumId w:val="31"/>
  </w:num>
  <w:num w:numId="12">
    <w:abstractNumId w:val="13"/>
  </w:num>
  <w:num w:numId="13">
    <w:abstractNumId w:val="23"/>
  </w:num>
  <w:num w:numId="14">
    <w:abstractNumId w:val="7"/>
  </w:num>
  <w:num w:numId="15">
    <w:abstractNumId w:val="21"/>
  </w:num>
  <w:num w:numId="16">
    <w:abstractNumId w:val="11"/>
  </w:num>
  <w:num w:numId="17">
    <w:abstractNumId w:val="2"/>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6"/>
  </w:num>
  <w:num w:numId="23">
    <w:abstractNumId w:val="14"/>
  </w:num>
  <w:num w:numId="24">
    <w:abstractNumId w:val="20"/>
  </w:num>
  <w:num w:numId="25">
    <w:abstractNumId w:val="18"/>
  </w:num>
  <w:num w:numId="26">
    <w:abstractNumId w:val="27"/>
  </w:num>
  <w:num w:numId="27">
    <w:abstractNumId w:val="32"/>
  </w:num>
  <w:num w:numId="28">
    <w:abstractNumId w:val="9"/>
  </w:num>
  <w:num w:numId="29">
    <w:abstractNumId w:val="10"/>
  </w:num>
  <w:num w:numId="30">
    <w:abstractNumId w:val="29"/>
  </w:num>
  <w:num w:numId="31">
    <w:abstractNumId w:val="6"/>
  </w:num>
  <w:num w:numId="32">
    <w:abstractNumId w:val="19"/>
  </w:num>
  <w:num w:numId="33">
    <w:abstractNumId w:val="8"/>
  </w:num>
  <w:num w:numId="34">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42609"/>
    <w:rsid w:val="00006A2C"/>
    <w:rsid w:val="00007F8A"/>
    <w:rsid w:val="000100C9"/>
    <w:rsid w:val="0001058D"/>
    <w:rsid w:val="0001288C"/>
    <w:rsid w:val="00012DDC"/>
    <w:rsid w:val="00016AFF"/>
    <w:rsid w:val="000227FB"/>
    <w:rsid w:val="00022CB9"/>
    <w:rsid w:val="00024BF9"/>
    <w:rsid w:val="00026603"/>
    <w:rsid w:val="000271B1"/>
    <w:rsid w:val="00027D00"/>
    <w:rsid w:val="0003030C"/>
    <w:rsid w:val="000310F7"/>
    <w:rsid w:val="00032275"/>
    <w:rsid w:val="0003535E"/>
    <w:rsid w:val="000367A9"/>
    <w:rsid w:val="0003764C"/>
    <w:rsid w:val="000407CF"/>
    <w:rsid w:val="00044809"/>
    <w:rsid w:val="00051A10"/>
    <w:rsid w:val="00052D76"/>
    <w:rsid w:val="00053461"/>
    <w:rsid w:val="00055DBC"/>
    <w:rsid w:val="000576ED"/>
    <w:rsid w:val="00060575"/>
    <w:rsid w:val="00062C67"/>
    <w:rsid w:val="00063B5F"/>
    <w:rsid w:val="0006455E"/>
    <w:rsid w:val="00065381"/>
    <w:rsid w:val="000663DE"/>
    <w:rsid w:val="00070B9F"/>
    <w:rsid w:val="00071E5E"/>
    <w:rsid w:val="000720B6"/>
    <w:rsid w:val="00073FC5"/>
    <w:rsid w:val="00077D53"/>
    <w:rsid w:val="00082EEC"/>
    <w:rsid w:val="00094E51"/>
    <w:rsid w:val="000979D3"/>
    <w:rsid w:val="000A0749"/>
    <w:rsid w:val="000A17A9"/>
    <w:rsid w:val="000B21A9"/>
    <w:rsid w:val="000B480C"/>
    <w:rsid w:val="000C08AF"/>
    <w:rsid w:val="000C3456"/>
    <w:rsid w:val="000C3FFF"/>
    <w:rsid w:val="000D0846"/>
    <w:rsid w:val="000D18D0"/>
    <w:rsid w:val="000D3A66"/>
    <w:rsid w:val="000D6024"/>
    <w:rsid w:val="000D7476"/>
    <w:rsid w:val="000E122E"/>
    <w:rsid w:val="000E12EE"/>
    <w:rsid w:val="000E2110"/>
    <w:rsid w:val="000F2512"/>
    <w:rsid w:val="000F703C"/>
    <w:rsid w:val="000F71A7"/>
    <w:rsid w:val="000F7662"/>
    <w:rsid w:val="0010244C"/>
    <w:rsid w:val="001068AD"/>
    <w:rsid w:val="00113737"/>
    <w:rsid w:val="00113EE2"/>
    <w:rsid w:val="00121077"/>
    <w:rsid w:val="001247D5"/>
    <w:rsid w:val="00127ED9"/>
    <w:rsid w:val="00132213"/>
    <w:rsid w:val="00142275"/>
    <w:rsid w:val="00142B5C"/>
    <w:rsid w:val="00166735"/>
    <w:rsid w:val="00167FE5"/>
    <w:rsid w:val="00171340"/>
    <w:rsid w:val="00174F30"/>
    <w:rsid w:val="00176B89"/>
    <w:rsid w:val="00184218"/>
    <w:rsid w:val="00184AB8"/>
    <w:rsid w:val="00190B0C"/>
    <w:rsid w:val="00191A33"/>
    <w:rsid w:val="00191FE9"/>
    <w:rsid w:val="0019210D"/>
    <w:rsid w:val="001933EA"/>
    <w:rsid w:val="00193DA7"/>
    <w:rsid w:val="00197321"/>
    <w:rsid w:val="00197E55"/>
    <w:rsid w:val="001A53CD"/>
    <w:rsid w:val="001A72AF"/>
    <w:rsid w:val="001B3923"/>
    <w:rsid w:val="001B67BC"/>
    <w:rsid w:val="001C0743"/>
    <w:rsid w:val="001C26C2"/>
    <w:rsid w:val="001D3B7D"/>
    <w:rsid w:val="001D5EFC"/>
    <w:rsid w:val="001E419B"/>
    <w:rsid w:val="001E51AC"/>
    <w:rsid w:val="001E543C"/>
    <w:rsid w:val="001E775C"/>
    <w:rsid w:val="001F3139"/>
    <w:rsid w:val="001F6B15"/>
    <w:rsid w:val="001F7A1F"/>
    <w:rsid w:val="00200757"/>
    <w:rsid w:val="002029CF"/>
    <w:rsid w:val="00203D84"/>
    <w:rsid w:val="002050D6"/>
    <w:rsid w:val="002126B3"/>
    <w:rsid w:val="0021451D"/>
    <w:rsid w:val="00227163"/>
    <w:rsid w:val="00227FF2"/>
    <w:rsid w:val="002307C8"/>
    <w:rsid w:val="00247DCF"/>
    <w:rsid w:val="00250711"/>
    <w:rsid w:val="0025163D"/>
    <w:rsid w:val="00253973"/>
    <w:rsid w:val="00260683"/>
    <w:rsid w:val="00262936"/>
    <w:rsid w:val="00263BC8"/>
    <w:rsid w:val="00264AC3"/>
    <w:rsid w:val="00264B35"/>
    <w:rsid w:val="002660C8"/>
    <w:rsid w:val="00266A34"/>
    <w:rsid w:val="00271909"/>
    <w:rsid w:val="00271E2F"/>
    <w:rsid w:val="00273E95"/>
    <w:rsid w:val="00274A1C"/>
    <w:rsid w:val="00275A4E"/>
    <w:rsid w:val="00276D07"/>
    <w:rsid w:val="00282018"/>
    <w:rsid w:val="00282AD3"/>
    <w:rsid w:val="00284153"/>
    <w:rsid w:val="002853D7"/>
    <w:rsid w:val="00287854"/>
    <w:rsid w:val="00290ED2"/>
    <w:rsid w:val="00291F23"/>
    <w:rsid w:val="00293D46"/>
    <w:rsid w:val="00293DB2"/>
    <w:rsid w:val="0029746C"/>
    <w:rsid w:val="002A2697"/>
    <w:rsid w:val="002A692E"/>
    <w:rsid w:val="002B0ADA"/>
    <w:rsid w:val="002B4B1C"/>
    <w:rsid w:val="002B632F"/>
    <w:rsid w:val="002C5B90"/>
    <w:rsid w:val="002D2077"/>
    <w:rsid w:val="002E50FF"/>
    <w:rsid w:val="002F0679"/>
    <w:rsid w:val="002F081C"/>
    <w:rsid w:val="002F097C"/>
    <w:rsid w:val="002F3622"/>
    <w:rsid w:val="00303F57"/>
    <w:rsid w:val="0031395C"/>
    <w:rsid w:val="00313A08"/>
    <w:rsid w:val="00314499"/>
    <w:rsid w:val="0032554C"/>
    <w:rsid w:val="00325E82"/>
    <w:rsid w:val="003500FF"/>
    <w:rsid w:val="003540E3"/>
    <w:rsid w:val="003566EE"/>
    <w:rsid w:val="00363D42"/>
    <w:rsid w:val="00364219"/>
    <w:rsid w:val="00366913"/>
    <w:rsid w:val="00384B46"/>
    <w:rsid w:val="00387628"/>
    <w:rsid w:val="003A2319"/>
    <w:rsid w:val="003A5ABC"/>
    <w:rsid w:val="003A71F3"/>
    <w:rsid w:val="003B1DBE"/>
    <w:rsid w:val="003B353C"/>
    <w:rsid w:val="003B4D90"/>
    <w:rsid w:val="003C308F"/>
    <w:rsid w:val="003C57FD"/>
    <w:rsid w:val="003C65DB"/>
    <w:rsid w:val="003C6881"/>
    <w:rsid w:val="003C73D4"/>
    <w:rsid w:val="003D0290"/>
    <w:rsid w:val="003D0D79"/>
    <w:rsid w:val="003D12BA"/>
    <w:rsid w:val="003D15B4"/>
    <w:rsid w:val="003D39A1"/>
    <w:rsid w:val="003E2E10"/>
    <w:rsid w:val="003E2E32"/>
    <w:rsid w:val="003E3E61"/>
    <w:rsid w:val="003E549A"/>
    <w:rsid w:val="003F17A8"/>
    <w:rsid w:val="003F1B70"/>
    <w:rsid w:val="003F3BC3"/>
    <w:rsid w:val="003F5A9B"/>
    <w:rsid w:val="00416B88"/>
    <w:rsid w:val="00423DCF"/>
    <w:rsid w:val="004258DB"/>
    <w:rsid w:val="00441BEA"/>
    <w:rsid w:val="004421E2"/>
    <w:rsid w:val="00457BDD"/>
    <w:rsid w:val="0046137C"/>
    <w:rsid w:val="00464B02"/>
    <w:rsid w:val="00475910"/>
    <w:rsid w:val="00480472"/>
    <w:rsid w:val="00480AAC"/>
    <w:rsid w:val="004816E0"/>
    <w:rsid w:val="0048501C"/>
    <w:rsid w:val="0048517E"/>
    <w:rsid w:val="0048745A"/>
    <w:rsid w:val="004923DA"/>
    <w:rsid w:val="004954C0"/>
    <w:rsid w:val="00497CC1"/>
    <w:rsid w:val="004A2920"/>
    <w:rsid w:val="004A5CB4"/>
    <w:rsid w:val="004B7611"/>
    <w:rsid w:val="004C31A7"/>
    <w:rsid w:val="004D0BF6"/>
    <w:rsid w:val="004E193C"/>
    <w:rsid w:val="004E38F8"/>
    <w:rsid w:val="004E40D5"/>
    <w:rsid w:val="004E6843"/>
    <w:rsid w:val="004E7B1D"/>
    <w:rsid w:val="004F4AA4"/>
    <w:rsid w:val="004F4B2E"/>
    <w:rsid w:val="005039A8"/>
    <w:rsid w:val="005049AA"/>
    <w:rsid w:val="00505FF5"/>
    <w:rsid w:val="005069A0"/>
    <w:rsid w:val="005072FF"/>
    <w:rsid w:val="0051104F"/>
    <w:rsid w:val="00511525"/>
    <w:rsid w:val="00520E48"/>
    <w:rsid w:val="00524515"/>
    <w:rsid w:val="00526D27"/>
    <w:rsid w:val="005311EA"/>
    <w:rsid w:val="00531F20"/>
    <w:rsid w:val="00532B9B"/>
    <w:rsid w:val="00535C0B"/>
    <w:rsid w:val="00536AA7"/>
    <w:rsid w:val="005445B5"/>
    <w:rsid w:val="005457AE"/>
    <w:rsid w:val="0055219E"/>
    <w:rsid w:val="005524AD"/>
    <w:rsid w:val="005530ED"/>
    <w:rsid w:val="00554C2D"/>
    <w:rsid w:val="005609E2"/>
    <w:rsid w:val="00562EA8"/>
    <w:rsid w:val="00565653"/>
    <w:rsid w:val="005664E0"/>
    <w:rsid w:val="00572075"/>
    <w:rsid w:val="00574EE1"/>
    <w:rsid w:val="005800B7"/>
    <w:rsid w:val="0058384A"/>
    <w:rsid w:val="005839F0"/>
    <w:rsid w:val="0059665A"/>
    <w:rsid w:val="00596C50"/>
    <w:rsid w:val="005A07CF"/>
    <w:rsid w:val="005A1B6D"/>
    <w:rsid w:val="005A43ED"/>
    <w:rsid w:val="005B15C7"/>
    <w:rsid w:val="005C064D"/>
    <w:rsid w:val="005C10D5"/>
    <w:rsid w:val="005D170B"/>
    <w:rsid w:val="005D50A7"/>
    <w:rsid w:val="005D5AF1"/>
    <w:rsid w:val="005E2262"/>
    <w:rsid w:val="005E2C73"/>
    <w:rsid w:val="005F3BB3"/>
    <w:rsid w:val="005F4218"/>
    <w:rsid w:val="005F4457"/>
    <w:rsid w:val="006022D3"/>
    <w:rsid w:val="006041AE"/>
    <w:rsid w:val="006117A0"/>
    <w:rsid w:val="00615A87"/>
    <w:rsid w:val="00616550"/>
    <w:rsid w:val="00622BB3"/>
    <w:rsid w:val="00623489"/>
    <w:rsid w:val="0062353C"/>
    <w:rsid w:val="006267A5"/>
    <w:rsid w:val="00630EE7"/>
    <w:rsid w:val="00634798"/>
    <w:rsid w:val="006349C8"/>
    <w:rsid w:val="00635F44"/>
    <w:rsid w:val="00636DFF"/>
    <w:rsid w:val="006419CB"/>
    <w:rsid w:val="00647D8E"/>
    <w:rsid w:val="00650A8A"/>
    <w:rsid w:val="00652087"/>
    <w:rsid w:val="00652653"/>
    <w:rsid w:val="0065660A"/>
    <w:rsid w:val="00662580"/>
    <w:rsid w:val="00662F65"/>
    <w:rsid w:val="0066521D"/>
    <w:rsid w:val="00665954"/>
    <w:rsid w:val="006717DD"/>
    <w:rsid w:val="00672608"/>
    <w:rsid w:val="006747D3"/>
    <w:rsid w:val="00675131"/>
    <w:rsid w:val="0067596E"/>
    <w:rsid w:val="00676E61"/>
    <w:rsid w:val="006811E3"/>
    <w:rsid w:val="006836DE"/>
    <w:rsid w:val="00691958"/>
    <w:rsid w:val="006A501E"/>
    <w:rsid w:val="006A5FE8"/>
    <w:rsid w:val="006A6D99"/>
    <w:rsid w:val="006B114C"/>
    <w:rsid w:val="006B17E5"/>
    <w:rsid w:val="006B68A2"/>
    <w:rsid w:val="006C233E"/>
    <w:rsid w:val="006D02FA"/>
    <w:rsid w:val="006D167D"/>
    <w:rsid w:val="006D2A4D"/>
    <w:rsid w:val="006D53AA"/>
    <w:rsid w:val="006D7B46"/>
    <w:rsid w:val="006E0B18"/>
    <w:rsid w:val="006F5A3B"/>
    <w:rsid w:val="0071107A"/>
    <w:rsid w:val="00723D5B"/>
    <w:rsid w:val="00730BFC"/>
    <w:rsid w:val="00740533"/>
    <w:rsid w:val="007420BD"/>
    <w:rsid w:val="0074258C"/>
    <w:rsid w:val="0074474E"/>
    <w:rsid w:val="0074696E"/>
    <w:rsid w:val="00750DA0"/>
    <w:rsid w:val="00753867"/>
    <w:rsid w:val="00756DCA"/>
    <w:rsid w:val="00761556"/>
    <w:rsid w:val="00764590"/>
    <w:rsid w:val="007727CA"/>
    <w:rsid w:val="00782E95"/>
    <w:rsid w:val="00787541"/>
    <w:rsid w:val="00787DBD"/>
    <w:rsid w:val="00794DC7"/>
    <w:rsid w:val="00795D7B"/>
    <w:rsid w:val="00796FE9"/>
    <w:rsid w:val="007A0A74"/>
    <w:rsid w:val="007A7B3E"/>
    <w:rsid w:val="007B262F"/>
    <w:rsid w:val="007B3065"/>
    <w:rsid w:val="007B470B"/>
    <w:rsid w:val="007B700C"/>
    <w:rsid w:val="007C48B9"/>
    <w:rsid w:val="007C518A"/>
    <w:rsid w:val="007C65F8"/>
    <w:rsid w:val="007C697F"/>
    <w:rsid w:val="007D2B9F"/>
    <w:rsid w:val="007D7A3D"/>
    <w:rsid w:val="007F08E4"/>
    <w:rsid w:val="007F183F"/>
    <w:rsid w:val="007F2826"/>
    <w:rsid w:val="007F2B84"/>
    <w:rsid w:val="007F2CBC"/>
    <w:rsid w:val="007F3729"/>
    <w:rsid w:val="007F3FCE"/>
    <w:rsid w:val="007F440D"/>
    <w:rsid w:val="007F51ED"/>
    <w:rsid w:val="007F554F"/>
    <w:rsid w:val="00802627"/>
    <w:rsid w:val="0080386C"/>
    <w:rsid w:val="00814370"/>
    <w:rsid w:val="00820051"/>
    <w:rsid w:val="00826BBE"/>
    <w:rsid w:val="00827175"/>
    <w:rsid w:val="008277C4"/>
    <w:rsid w:val="00831ED6"/>
    <w:rsid w:val="00832B25"/>
    <w:rsid w:val="00837C17"/>
    <w:rsid w:val="00840FAD"/>
    <w:rsid w:val="00843566"/>
    <w:rsid w:val="00844C74"/>
    <w:rsid w:val="008451CA"/>
    <w:rsid w:val="008458F4"/>
    <w:rsid w:val="0084616B"/>
    <w:rsid w:val="00856FCB"/>
    <w:rsid w:val="00861DC4"/>
    <w:rsid w:val="008640BF"/>
    <w:rsid w:val="00866ECF"/>
    <w:rsid w:val="00867531"/>
    <w:rsid w:val="00873D65"/>
    <w:rsid w:val="00873F73"/>
    <w:rsid w:val="00883C9F"/>
    <w:rsid w:val="0088757E"/>
    <w:rsid w:val="00890CA6"/>
    <w:rsid w:val="00890DA7"/>
    <w:rsid w:val="00893231"/>
    <w:rsid w:val="00893C4F"/>
    <w:rsid w:val="00893C95"/>
    <w:rsid w:val="00894A9C"/>
    <w:rsid w:val="00896974"/>
    <w:rsid w:val="00897C6C"/>
    <w:rsid w:val="008A2E5E"/>
    <w:rsid w:val="008A409D"/>
    <w:rsid w:val="008A5648"/>
    <w:rsid w:val="008A5A4C"/>
    <w:rsid w:val="008A69AF"/>
    <w:rsid w:val="008A7703"/>
    <w:rsid w:val="008B2125"/>
    <w:rsid w:val="008B5BBD"/>
    <w:rsid w:val="008C0AA7"/>
    <w:rsid w:val="008C0C81"/>
    <w:rsid w:val="008C3049"/>
    <w:rsid w:val="008D0F18"/>
    <w:rsid w:val="008D2E51"/>
    <w:rsid w:val="008D7CBA"/>
    <w:rsid w:val="008E0EBB"/>
    <w:rsid w:val="008E10D8"/>
    <w:rsid w:val="008E22F8"/>
    <w:rsid w:val="008E48A4"/>
    <w:rsid w:val="008E55DA"/>
    <w:rsid w:val="008F26FC"/>
    <w:rsid w:val="008F47FD"/>
    <w:rsid w:val="008F6F50"/>
    <w:rsid w:val="00900C22"/>
    <w:rsid w:val="009012D5"/>
    <w:rsid w:val="00904150"/>
    <w:rsid w:val="00907827"/>
    <w:rsid w:val="009113DF"/>
    <w:rsid w:val="0091557C"/>
    <w:rsid w:val="0091621E"/>
    <w:rsid w:val="00916378"/>
    <w:rsid w:val="0092086F"/>
    <w:rsid w:val="0092222A"/>
    <w:rsid w:val="00926A52"/>
    <w:rsid w:val="009301B9"/>
    <w:rsid w:val="00931B12"/>
    <w:rsid w:val="00932B88"/>
    <w:rsid w:val="0093712F"/>
    <w:rsid w:val="00940235"/>
    <w:rsid w:val="00940DA3"/>
    <w:rsid w:val="00941778"/>
    <w:rsid w:val="00943384"/>
    <w:rsid w:val="00947F9A"/>
    <w:rsid w:val="00950A57"/>
    <w:rsid w:val="0095261F"/>
    <w:rsid w:val="009570C0"/>
    <w:rsid w:val="00957624"/>
    <w:rsid w:val="00957ABA"/>
    <w:rsid w:val="00960A0D"/>
    <w:rsid w:val="009658A2"/>
    <w:rsid w:val="009727FD"/>
    <w:rsid w:val="009747C5"/>
    <w:rsid w:val="009776AE"/>
    <w:rsid w:val="00980A8C"/>
    <w:rsid w:val="00981952"/>
    <w:rsid w:val="00981DC3"/>
    <w:rsid w:val="0099001D"/>
    <w:rsid w:val="00993EAB"/>
    <w:rsid w:val="00995D17"/>
    <w:rsid w:val="009A04D0"/>
    <w:rsid w:val="009A126D"/>
    <w:rsid w:val="009A1600"/>
    <w:rsid w:val="009A342C"/>
    <w:rsid w:val="009A346C"/>
    <w:rsid w:val="009B3970"/>
    <w:rsid w:val="009B484B"/>
    <w:rsid w:val="009B614D"/>
    <w:rsid w:val="009C30FB"/>
    <w:rsid w:val="009C4855"/>
    <w:rsid w:val="009C7454"/>
    <w:rsid w:val="009D3512"/>
    <w:rsid w:val="009D637B"/>
    <w:rsid w:val="009D71A4"/>
    <w:rsid w:val="009D7430"/>
    <w:rsid w:val="009E5714"/>
    <w:rsid w:val="009E60A4"/>
    <w:rsid w:val="009E77F3"/>
    <w:rsid w:val="009F548E"/>
    <w:rsid w:val="00A017D0"/>
    <w:rsid w:val="00A02163"/>
    <w:rsid w:val="00A0289E"/>
    <w:rsid w:val="00A03608"/>
    <w:rsid w:val="00A041B2"/>
    <w:rsid w:val="00A10CEB"/>
    <w:rsid w:val="00A10D4D"/>
    <w:rsid w:val="00A12A0F"/>
    <w:rsid w:val="00A13758"/>
    <w:rsid w:val="00A1452A"/>
    <w:rsid w:val="00A17B01"/>
    <w:rsid w:val="00A20368"/>
    <w:rsid w:val="00A22033"/>
    <w:rsid w:val="00A244C7"/>
    <w:rsid w:val="00A24BCE"/>
    <w:rsid w:val="00A268DE"/>
    <w:rsid w:val="00A26915"/>
    <w:rsid w:val="00A34CBD"/>
    <w:rsid w:val="00A36FAE"/>
    <w:rsid w:val="00A41B21"/>
    <w:rsid w:val="00A44DAB"/>
    <w:rsid w:val="00A46D20"/>
    <w:rsid w:val="00A47F95"/>
    <w:rsid w:val="00A51D18"/>
    <w:rsid w:val="00A60689"/>
    <w:rsid w:val="00A60EC2"/>
    <w:rsid w:val="00A632E2"/>
    <w:rsid w:val="00A677AE"/>
    <w:rsid w:val="00A70D6B"/>
    <w:rsid w:val="00A71614"/>
    <w:rsid w:val="00A76C6D"/>
    <w:rsid w:val="00A8027D"/>
    <w:rsid w:val="00A80A7E"/>
    <w:rsid w:val="00A85680"/>
    <w:rsid w:val="00AA013B"/>
    <w:rsid w:val="00AA0CAC"/>
    <w:rsid w:val="00AA34B5"/>
    <w:rsid w:val="00AB1622"/>
    <w:rsid w:val="00AC11FD"/>
    <w:rsid w:val="00AC3F99"/>
    <w:rsid w:val="00AC4EEB"/>
    <w:rsid w:val="00AD6994"/>
    <w:rsid w:val="00AE07C5"/>
    <w:rsid w:val="00AE1398"/>
    <w:rsid w:val="00AE52D3"/>
    <w:rsid w:val="00AE6237"/>
    <w:rsid w:val="00AE66A3"/>
    <w:rsid w:val="00AE69BD"/>
    <w:rsid w:val="00AE6AD5"/>
    <w:rsid w:val="00AF2F42"/>
    <w:rsid w:val="00AF4A1A"/>
    <w:rsid w:val="00AF6151"/>
    <w:rsid w:val="00AF630F"/>
    <w:rsid w:val="00AF65CB"/>
    <w:rsid w:val="00B01B83"/>
    <w:rsid w:val="00B01ED2"/>
    <w:rsid w:val="00B03448"/>
    <w:rsid w:val="00B07518"/>
    <w:rsid w:val="00B117C1"/>
    <w:rsid w:val="00B1194E"/>
    <w:rsid w:val="00B12BC3"/>
    <w:rsid w:val="00B175DB"/>
    <w:rsid w:val="00B218A1"/>
    <w:rsid w:val="00B23140"/>
    <w:rsid w:val="00B23DBF"/>
    <w:rsid w:val="00B2659C"/>
    <w:rsid w:val="00B26FBA"/>
    <w:rsid w:val="00B27CE0"/>
    <w:rsid w:val="00B31EE5"/>
    <w:rsid w:val="00B32FBC"/>
    <w:rsid w:val="00B41BE7"/>
    <w:rsid w:val="00B42AD5"/>
    <w:rsid w:val="00B4463C"/>
    <w:rsid w:val="00B50869"/>
    <w:rsid w:val="00B50FD6"/>
    <w:rsid w:val="00B62A99"/>
    <w:rsid w:val="00B64386"/>
    <w:rsid w:val="00B66805"/>
    <w:rsid w:val="00B745F3"/>
    <w:rsid w:val="00B76353"/>
    <w:rsid w:val="00B82040"/>
    <w:rsid w:val="00B829E0"/>
    <w:rsid w:val="00B838BE"/>
    <w:rsid w:val="00B8399D"/>
    <w:rsid w:val="00B900E4"/>
    <w:rsid w:val="00B93F70"/>
    <w:rsid w:val="00B96022"/>
    <w:rsid w:val="00BA71AE"/>
    <w:rsid w:val="00BA77A8"/>
    <w:rsid w:val="00BA7877"/>
    <w:rsid w:val="00BB1E2B"/>
    <w:rsid w:val="00BB2A27"/>
    <w:rsid w:val="00BB794D"/>
    <w:rsid w:val="00BC17D0"/>
    <w:rsid w:val="00BD4B69"/>
    <w:rsid w:val="00BE3671"/>
    <w:rsid w:val="00BE3EA5"/>
    <w:rsid w:val="00BF06BD"/>
    <w:rsid w:val="00BF1BC6"/>
    <w:rsid w:val="00BF25AB"/>
    <w:rsid w:val="00BF5975"/>
    <w:rsid w:val="00C02F52"/>
    <w:rsid w:val="00C03FDA"/>
    <w:rsid w:val="00C24028"/>
    <w:rsid w:val="00C2600A"/>
    <w:rsid w:val="00C3154D"/>
    <w:rsid w:val="00C44D17"/>
    <w:rsid w:val="00C50140"/>
    <w:rsid w:val="00C5081C"/>
    <w:rsid w:val="00C52DFC"/>
    <w:rsid w:val="00C54CB7"/>
    <w:rsid w:val="00C55F91"/>
    <w:rsid w:val="00C6050E"/>
    <w:rsid w:val="00C60D05"/>
    <w:rsid w:val="00C72AD6"/>
    <w:rsid w:val="00C73149"/>
    <w:rsid w:val="00C73457"/>
    <w:rsid w:val="00C743AB"/>
    <w:rsid w:val="00C7583D"/>
    <w:rsid w:val="00C75E0B"/>
    <w:rsid w:val="00C7707E"/>
    <w:rsid w:val="00C800EE"/>
    <w:rsid w:val="00C90DA2"/>
    <w:rsid w:val="00C94BFF"/>
    <w:rsid w:val="00CA0DA8"/>
    <w:rsid w:val="00CA1E0F"/>
    <w:rsid w:val="00CB19B3"/>
    <w:rsid w:val="00CB57B8"/>
    <w:rsid w:val="00CC06AA"/>
    <w:rsid w:val="00CC25B2"/>
    <w:rsid w:val="00CC49DF"/>
    <w:rsid w:val="00CC6111"/>
    <w:rsid w:val="00CC61E0"/>
    <w:rsid w:val="00CC6C77"/>
    <w:rsid w:val="00CC7F69"/>
    <w:rsid w:val="00CD2387"/>
    <w:rsid w:val="00CD4A2B"/>
    <w:rsid w:val="00CD6B49"/>
    <w:rsid w:val="00CE47C0"/>
    <w:rsid w:val="00CE4C86"/>
    <w:rsid w:val="00CE5487"/>
    <w:rsid w:val="00CF1C9C"/>
    <w:rsid w:val="00CF35F7"/>
    <w:rsid w:val="00CF3731"/>
    <w:rsid w:val="00CF38B8"/>
    <w:rsid w:val="00CF3B29"/>
    <w:rsid w:val="00D01855"/>
    <w:rsid w:val="00D0513D"/>
    <w:rsid w:val="00D101F1"/>
    <w:rsid w:val="00D140B1"/>
    <w:rsid w:val="00D20B9D"/>
    <w:rsid w:val="00D218E9"/>
    <w:rsid w:val="00D22156"/>
    <w:rsid w:val="00D25578"/>
    <w:rsid w:val="00D26077"/>
    <w:rsid w:val="00D34903"/>
    <w:rsid w:val="00D368D6"/>
    <w:rsid w:val="00D428DD"/>
    <w:rsid w:val="00D45DF9"/>
    <w:rsid w:val="00D4697B"/>
    <w:rsid w:val="00D56085"/>
    <w:rsid w:val="00D60548"/>
    <w:rsid w:val="00D65995"/>
    <w:rsid w:val="00D71DCC"/>
    <w:rsid w:val="00D72D7D"/>
    <w:rsid w:val="00D76A8D"/>
    <w:rsid w:val="00D773F5"/>
    <w:rsid w:val="00D77731"/>
    <w:rsid w:val="00D83A6F"/>
    <w:rsid w:val="00D86AFA"/>
    <w:rsid w:val="00D86E76"/>
    <w:rsid w:val="00D92793"/>
    <w:rsid w:val="00D950C2"/>
    <w:rsid w:val="00DA2BD9"/>
    <w:rsid w:val="00DA305D"/>
    <w:rsid w:val="00DB0950"/>
    <w:rsid w:val="00DB3D0C"/>
    <w:rsid w:val="00DC505C"/>
    <w:rsid w:val="00DD1442"/>
    <w:rsid w:val="00DD1931"/>
    <w:rsid w:val="00DD5330"/>
    <w:rsid w:val="00DE0540"/>
    <w:rsid w:val="00DE38E4"/>
    <w:rsid w:val="00DE495A"/>
    <w:rsid w:val="00DF0A25"/>
    <w:rsid w:val="00DF0E5D"/>
    <w:rsid w:val="00DF19D3"/>
    <w:rsid w:val="00DF4B4C"/>
    <w:rsid w:val="00DF5856"/>
    <w:rsid w:val="00DF6961"/>
    <w:rsid w:val="00E01704"/>
    <w:rsid w:val="00E02B29"/>
    <w:rsid w:val="00E05160"/>
    <w:rsid w:val="00E056EC"/>
    <w:rsid w:val="00E130BA"/>
    <w:rsid w:val="00E13B4C"/>
    <w:rsid w:val="00E206EA"/>
    <w:rsid w:val="00E20999"/>
    <w:rsid w:val="00E22FC5"/>
    <w:rsid w:val="00E23C6F"/>
    <w:rsid w:val="00E3472C"/>
    <w:rsid w:val="00E41175"/>
    <w:rsid w:val="00E41E15"/>
    <w:rsid w:val="00E42609"/>
    <w:rsid w:val="00E509CB"/>
    <w:rsid w:val="00E56DC9"/>
    <w:rsid w:val="00E678B0"/>
    <w:rsid w:val="00E71B36"/>
    <w:rsid w:val="00E765D7"/>
    <w:rsid w:val="00E76943"/>
    <w:rsid w:val="00E77409"/>
    <w:rsid w:val="00E775D7"/>
    <w:rsid w:val="00E81334"/>
    <w:rsid w:val="00E8406D"/>
    <w:rsid w:val="00E856D3"/>
    <w:rsid w:val="00E86059"/>
    <w:rsid w:val="00E877C2"/>
    <w:rsid w:val="00E92A0C"/>
    <w:rsid w:val="00E93A77"/>
    <w:rsid w:val="00EA1AAC"/>
    <w:rsid w:val="00EA5E6C"/>
    <w:rsid w:val="00EA69F8"/>
    <w:rsid w:val="00EA7110"/>
    <w:rsid w:val="00EB1B21"/>
    <w:rsid w:val="00EB2798"/>
    <w:rsid w:val="00EB389F"/>
    <w:rsid w:val="00EB6859"/>
    <w:rsid w:val="00EC1585"/>
    <w:rsid w:val="00EC6109"/>
    <w:rsid w:val="00ED0E65"/>
    <w:rsid w:val="00ED1585"/>
    <w:rsid w:val="00ED16F0"/>
    <w:rsid w:val="00ED2E4C"/>
    <w:rsid w:val="00ED6917"/>
    <w:rsid w:val="00ED7214"/>
    <w:rsid w:val="00EE0544"/>
    <w:rsid w:val="00EF01D0"/>
    <w:rsid w:val="00EF2665"/>
    <w:rsid w:val="00EF60E5"/>
    <w:rsid w:val="00EF6F15"/>
    <w:rsid w:val="00EF6FE9"/>
    <w:rsid w:val="00F04C17"/>
    <w:rsid w:val="00F04E92"/>
    <w:rsid w:val="00F0732A"/>
    <w:rsid w:val="00F10325"/>
    <w:rsid w:val="00F11375"/>
    <w:rsid w:val="00F14A0C"/>
    <w:rsid w:val="00F16EB4"/>
    <w:rsid w:val="00F22B47"/>
    <w:rsid w:val="00F33DB1"/>
    <w:rsid w:val="00F34096"/>
    <w:rsid w:val="00F3533A"/>
    <w:rsid w:val="00F36127"/>
    <w:rsid w:val="00F56017"/>
    <w:rsid w:val="00F563F5"/>
    <w:rsid w:val="00F625AC"/>
    <w:rsid w:val="00F62D87"/>
    <w:rsid w:val="00F650B2"/>
    <w:rsid w:val="00F70F57"/>
    <w:rsid w:val="00F773B1"/>
    <w:rsid w:val="00F833A8"/>
    <w:rsid w:val="00F84759"/>
    <w:rsid w:val="00F902EE"/>
    <w:rsid w:val="00F919A9"/>
    <w:rsid w:val="00F91B9B"/>
    <w:rsid w:val="00F91FED"/>
    <w:rsid w:val="00F928F3"/>
    <w:rsid w:val="00F94ADE"/>
    <w:rsid w:val="00F97939"/>
    <w:rsid w:val="00FA1FCE"/>
    <w:rsid w:val="00FA5BEE"/>
    <w:rsid w:val="00FA75AB"/>
    <w:rsid w:val="00FB7787"/>
    <w:rsid w:val="00FB7DE2"/>
    <w:rsid w:val="00FC4D2A"/>
    <w:rsid w:val="00FD0229"/>
    <w:rsid w:val="00FD0805"/>
    <w:rsid w:val="00FD270C"/>
    <w:rsid w:val="00FD379F"/>
    <w:rsid w:val="00FD3D71"/>
    <w:rsid w:val="00FE2AE2"/>
    <w:rsid w:val="00FE370C"/>
    <w:rsid w:val="00FE77DC"/>
    <w:rsid w:val="00FF36DB"/>
    <w:rsid w:val="00FF3D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4B1F9F"/>
  <w15:docId w15:val="{502FD50D-8879-4108-86C8-D0F4B4D23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7B262F"/>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Заголовок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Интернет)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5C10D5"/>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893C4F"/>
    <w:pPr>
      <w:widowControl w:val="0"/>
    </w:pPr>
    <w:rPr>
      <w:snapToGrid w:val="0"/>
      <w:sz w:val="24"/>
      <w:szCs w:val="24"/>
      <w:lang w:bidi="en-US"/>
    </w:rPr>
  </w:style>
  <w:style w:type="character" w:customStyle="1" w:styleId="2a">
    <w:name w:val="2_Табличный Знак"/>
    <w:link w:val="29"/>
    <w:rsid w:val="00893C4F"/>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5015568.0" TargetMode="External"/><Relationship Id="rId18" Type="http://schemas.openxmlformats.org/officeDocument/2006/relationships/hyperlink" Target="consultantplus://offline/ref=08B01444277B3E06E5BBEFB9E8B800341EEAF738CA9ADF1E6E4600A0F9A8F0439D05829AF8CDEDDB3D3CC7633C6DFB103C3E94AF25BD7419l5dD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consultantplus://offline/ref=0E79FCF8F17443D408165789452326B70FFC3091BBEFA713FFE986A2BD48A795CEBC7486DA4A96F7914151741DA7C9649384663A9Ae6T9J" TargetMode="Externa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64185&amp;dst=3140" TargetMode="External"/><Relationship Id="rId42" Type="http://schemas.openxmlformats.org/officeDocument/2006/relationships/hyperlink" Target="https://login.consultant.ru/link/?req=doc&amp;base=LAW&amp;n=482785" TargetMode="External"/><Relationship Id="rId47" Type="http://schemas.openxmlformats.org/officeDocument/2006/relationships/hyperlink" Target="consultantplus://offline/ref=8CF91FA8FE71DD33775C6F117330A7B70E0932A75FD21A70ECE255AA28DDAC872E2D81090ED421FB219721773ABD0191300D47EFF247d7fBE" TargetMode="External"/><Relationship Id="rId50" Type="http://schemas.openxmlformats.org/officeDocument/2006/relationships/hyperlink" Target="http://www.fireman.ru/bd/snip/2-01-02-85.htm" TargetMode="External"/><Relationship Id="rId55" Type="http://schemas.openxmlformats.org/officeDocument/2006/relationships/image" Target="media/image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B8BFF9EB04F039B47B26F329D2618F1BD61AF63767B44BB965487CFEADFE68049BA36AA29A6C70987A7148F50D3A07A7AD693526B1DB65b8E"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11" Type="http://schemas.openxmlformats.org/officeDocument/2006/relationships/hyperlink" Target="garantF1://12038258.0"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consultantplus://offline/ref=94AF7A8368C9B6293BB6A31450F1A9435E653842C3AF218B4C2CA7C51750004924F6AE0E93A9C1397D83BA241B0A7FB671D9885E6118BEDBtEK8H" TargetMode="External"/><Relationship Id="rId37" Type="http://schemas.openxmlformats.org/officeDocument/2006/relationships/hyperlink" Target="consultantplus://offline/ref=7A667E14A14B4FEDD6AEE2E9B1B0EFA51DF578F749BEC454F4B89F43D7603723E9B5130DD0F112E522B26BFCFC6E5A471BFE4FFF6928g5HAJ" TargetMode="External"/><Relationship Id="rId40" Type="http://schemas.openxmlformats.org/officeDocument/2006/relationships/hyperlink" Target="https://login.consultant.ru/link/?req=doc&amp;base=LAW&amp;n=470040&amp;dst=100581" TargetMode="External"/><Relationship Id="rId45" Type="http://schemas.openxmlformats.org/officeDocument/2006/relationships/hyperlink" Target="consultantplus://offline/ref=16FE6BA092F951D0016002F367B66C5067A1696C6104EF70B1ED063BFB0E402EDB8160BA04B15385CA7FD876AEA77214375796E0460B0E92X7q5D" TargetMode="External"/><Relationship Id="rId53" Type="http://schemas.openxmlformats.org/officeDocument/2006/relationships/image" Target="media/image2.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login.consultant.ru/link/?req=doc&amp;base=LAW&amp;n=481298&amp;dst=3521" TargetMode="External"/><Relationship Id="rId4" Type="http://schemas.openxmlformats.org/officeDocument/2006/relationships/settings" Target="settings.xml"/><Relationship Id="rId9" Type="http://schemas.openxmlformats.org/officeDocument/2006/relationships/hyperlink" Target="consultantplus://offline/ref=41A4CD81F551D5D9C2785DCA1A11BAE8CB6B0667D3A37D349DED77538CFDB239AEP6mFJ" TargetMode="External"/><Relationship Id="rId14" Type="http://schemas.openxmlformats.org/officeDocument/2006/relationships/hyperlink" Target="consultantplus://offline/ref=041BD04012D85486A6A1583D538199AC10D356D631CCEE5C999AA4AACB4494C897BE4144D81832B493D84E7FDB03496EFE252B2F4E83pDJ4E"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https://login.consultant.ru/link/?req=doc&amp;base=LAW&amp;n=481298&amp;dst=3144" TargetMode="External"/><Relationship Id="rId43" Type="http://schemas.openxmlformats.org/officeDocument/2006/relationships/hyperlink" Target="consultantplus://offline/ref=46A30C0E1191F3AC0BC98D256210E0EF58661D801573232A5613DD79937991E8210C4D9B4390AD81E8H2H" TargetMode="External"/><Relationship Id="rId48" Type="http://schemas.openxmlformats.org/officeDocument/2006/relationships/hyperlink" Target="consultantplus://offline/ref=00ECE1AAEC19BC80049227064F7D6469C3237848611307A20E55F0A954K2MDH" TargetMode="External"/><Relationship Id="rId56" Type="http://schemas.openxmlformats.org/officeDocument/2006/relationships/image" Target="media/image5.png"/><Relationship Id="rId8" Type="http://schemas.openxmlformats.org/officeDocument/2006/relationships/hyperlink" Target="consultantplus://offline/ref=41A4CD81F551D5D9C27843C70C7DE5E7CA615C62D7AB7766C6B97104D3PAmDJ"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garantF1://12024624.0" TargetMode="External"/><Relationship Id="rId17" Type="http://schemas.openxmlformats.org/officeDocument/2006/relationships/hyperlink" Target="consultantplus://offline/ref=B8BFF9EB04F039B47B26F329D2618F1BD614FD316AB14BB965487CFEADFE68049BA36AA29F6572922A2B58F1446D02BBA5722B21AFDB59226Ab2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consultantplus://offline/ref=9E89AAB0FD1A9BBB11134009C3227FCE52C832EFABAC9618AB29B9236EFDAC595A33BB2E86866AF0DDD7E828CCA355BC57EA848F0D46nBE0J" TargetMode="External"/><Relationship Id="rId46" Type="http://schemas.openxmlformats.org/officeDocument/2006/relationships/hyperlink" Target="consultantplus://offline/ref=8F10E86B099CF5C47F36AF71956D86E2F11A0151CEE945485B686DAD704A4C677468D50E919BA54D429A8E5001B217C9001214F0D6B4CC70qDv1C" TargetMode="External"/><Relationship Id="rId20" Type="http://schemas.openxmlformats.org/officeDocument/2006/relationships/hyperlink" Target="consultantplus://offline/ref=009A007D395C8FB2E8FE2EC54F169BBF9CB50F1A4814C519303FF68B9226044158ECA2B6A8074CFF0065C2BAB93B6E7E3D149484B0cAH8I" TargetMode="External"/><Relationship Id="rId41" Type="http://schemas.openxmlformats.org/officeDocument/2006/relationships/hyperlink" Target="https://login.consultant.ru/link/?req=doc&amp;base=LAW&amp;n=470040" TargetMode="External"/><Relationship Id="rId54"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B8BFF9EB04F039B47B26F329D2618F1BD415F23A64B34BB965487CFEADFE68049BA36AA29F6572922B2B58F1446D02BBA5722B21AFDB59226Ab2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https://login.consultant.ru/link/?req=doc&amp;base=LAW&amp;n=481298&amp;dst=3521" TargetMode="External"/><Relationship Id="rId49" Type="http://schemas.openxmlformats.org/officeDocument/2006/relationships/hyperlink" Target="http://www.fireman.ru/bd/snip/2-01-02-85.htm" TargetMode="External"/><Relationship Id="rId57" Type="http://schemas.openxmlformats.org/officeDocument/2006/relationships/fontTable" Target="fontTable.xml"/><Relationship Id="rId10" Type="http://schemas.openxmlformats.org/officeDocument/2006/relationships/hyperlink" Target="http://www.bogotol-r.ru"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00ECE1AAEC19BC80049227064F7D6469C3237848611307A20E55F0A954K2MDH" TargetMode="External"/><Relationship Id="rId52"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461D2E-E628-4587-9AB3-3D0B6FE3F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401</TotalTime>
  <Pages>1</Pages>
  <Words>40823</Words>
  <Characters>232692</Characters>
  <Application>Microsoft Office Word</Application>
  <DocSecurity>0</DocSecurity>
  <Lines>1939</Lines>
  <Paragraphs>545</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272970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Специалист КСиА</cp:lastModifiedBy>
  <cp:revision>29</cp:revision>
  <cp:lastPrinted>2021-12-23T04:26:00Z</cp:lastPrinted>
  <dcterms:created xsi:type="dcterms:W3CDTF">2021-12-13T03:22:00Z</dcterms:created>
  <dcterms:modified xsi:type="dcterms:W3CDTF">2025-05-23T06:46:00Z</dcterms:modified>
</cp:coreProperties>
</file>